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53947" w14:textId="713714F7" w:rsidR="00B122C8" w:rsidRDefault="00045C8A" w:rsidP="007653FC">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EE05580" w14:textId="75CDE6B6" w:rsidR="00EF2234" w:rsidRPr="00CA16F0" w:rsidRDefault="00CA16F0" w:rsidP="00CA16F0">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00045C8A" w:rsidRPr="001A26BC">
        <w:rPr>
          <w:rFonts w:ascii="Arial Nova Light" w:hAnsi="Arial Nova Light" w:cs="Arial"/>
          <w:b/>
          <w:noProof/>
          <w:color w:val="auto"/>
          <w:sz w:val="20"/>
          <w:szCs w:val="20"/>
        </w:rPr>
        <w:t xml:space="preserve"> CONCURRENCIA DEL COMITÉ </w:t>
      </w:r>
    </w:p>
    <w:p w14:paraId="7912473D" w14:textId="142B098B" w:rsidR="00CA16F0" w:rsidRDefault="00CA16F0" w:rsidP="001A26BC">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sidR="009E3149">
        <w:rPr>
          <w:rFonts w:ascii="Arial Nova Light" w:hAnsi="Arial Nova Light" w:cs="Arial"/>
          <w:b/>
          <w:noProof/>
          <w:color w:val="auto"/>
          <w:sz w:val="20"/>
          <w:szCs w:val="20"/>
        </w:rPr>
        <w:t>4</w:t>
      </w:r>
      <w:r>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2025 </w:t>
      </w:r>
    </w:p>
    <w:p w14:paraId="31EEDD9F" w14:textId="4F2B2B3A" w:rsidR="009A2A9D" w:rsidRDefault="00CA16F0" w:rsidP="001A26BC">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sidR="00E00CF8">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2C966B10" w14:textId="77777777" w:rsidR="009E3149" w:rsidRDefault="009E3149" w:rsidP="001A26BC">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45ECDAB2" w14:textId="6B4177BF"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36E780E9" w14:textId="77777777" w:rsidR="00D34D83" w:rsidRPr="001A26BC" w:rsidRDefault="00D34D83" w:rsidP="009E3149">
      <w:pPr>
        <w:pStyle w:val="Normal1"/>
        <w:spacing w:line="240" w:lineRule="auto"/>
        <w:rPr>
          <w:rFonts w:ascii="Arial Nova Light" w:hAnsi="Arial Nova Light" w:cs="Arial"/>
          <w:b/>
          <w:noProof/>
          <w:color w:val="auto"/>
          <w:sz w:val="20"/>
          <w:szCs w:val="20"/>
        </w:rPr>
      </w:pPr>
    </w:p>
    <w:p w14:paraId="225D6BAE" w14:textId="16A10C7C" w:rsidR="005D0E52" w:rsidRPr="001A26BC" w:rsidRDefault="009A2A9D" w:rsidP="001A26BC">
      <w:pPr>
        <w:pStyle w:val="Normal1"/>
        <w:spacing w:line="240" w:lineRule="auto"/>
        <w:jc w:val="center"/>
        <w:rPr>
          <w:rFonts w:ascii="Arial Nova Light" w:hAnsi="Arial Nova Light" w:cs="Arial"/>
          <w:b/>
          <w:noProof/>
          <w:color w:val="auto"/>
          <w:sz w:val="20"/>
          <w:szCs w:val="20"/>
          <w:u w:val="single"/>
        </w:rPr>
      </w:pPr>
      <w:r w:rsidRPr="001A26BC">
        <w:rPr>
          <w:rFonts w:ascii="Arial Nova Light" w:hAnsi="Arial Nova Light" w:cs="Arial"/>
          <w:b/>
          <w:noProof/>
          <w:color w:val="auto"/>
          <w:sz w:val="20"/>
          <w:szCs w:val="20"/>
          <w:u w:val="single"/>
        </w:rPr>
        <w:t>PORTADA</w:t>
      </w:r>
    </w:p>
    <w:p w14:paraId="4EC3F338" w14:textId="77777777" w:rsidR="00C440DC" w:rsidRPr="001A26BC" w:rsidRDefault="00C440DC" w:rsidP="001A26BC">
      <w:pPr>
        <w:widowControl/>
        <w:adjustRightInd/>
        <w:spacing w:line="240" w:lineRule="auto"/>
        <w:jc w:val="center"/>
        <w:textAlignment w:val="auto"/>
        <w:rPr>
          <w:rFonts w:ascii="Arial Nova Light" w:hAnsi="Arial Nova Light" w:cs="Arial"/>
          <w:b/>
          <w:noProof/>
          <w:sz w:val="20"/>
          <w:szCs w:val="20"/>
          <w:lang w:val="es-MX"/>
        </w:rPr>
      </w:pPr>
    </w:p>
    <w:p w14:paraId="7C973BAA" w14:textId="57721607" w:rsidR="00534AEA" w:rsidRPr="001A26BC" w:rsidRDefault="00534AEA"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EL PROCEDIMIENTO</w:t>
      </w:r>
    </w:p>
    <w:p w14:paraId="1847890B" w14:textId="77777777" w:rsidR="005D0E52" w:rsidRPr="001A26BC" w:rsidRDefault="005D0E52" w:rsidP="001A26BC">
      <w:pPr>
        <w:widowControl/>
        <w:adjustRightInd/>
        <w:spacing w:line="240" w:lineRule="auto"/>
        <w:textAlignment w:val="auto"/>
        <w:rPr>
          <w:rFonts w:ascii="Arial Nova Light" w:hAnsi="Arial Nova Light" w:cs="Arial"/>
          <w:b/>
          <w:noProof/>
          <w:sz w:val="20"/>
          <w:szCs w:val="20"/>
          <w:lang w:val="es-MX"/>
        </w:rPr>
      </w:pPr>
    </w:p>
    <w:tbl>
      <w:tblPr>
        <w:tblStyle w:val="Tablaconcuadrcula"/>
        <w:tblW w:w="9498" w:type="dxa"/>
        <w:tblInd w:w="-284" w:type="dxa"/>
        <w:tblLook w:val="04A0" w:firstRow="1" w:lastRow="0" w:firstColumn="1" w:lastColumn="0" w:noHBand="0" w:noVBand="1"/>
      </w:tblPr>
      <w:tblGrid>
        <w:gridCol w:w="1423"/>
        <w:gridCol w:w="3057"/>
        <w:gridCol w:w="1857"/>
        <w:gridCol w:w="3161"/>
      </w:tblGrid>
      <w:tr w:rsidR="00B523B2" w:rsidRPr="001A26BC" w14:paraId="06355719" w14:textId="77777777" w:rsidTr="0031714F">
        <w:trPr>
          <w:trHeight w:val="68"/>
        </w:trPr>
        <w:tc>
          <w:tcPr>
            <w:tcW w:w="0" w:type="auto"/>
            <w:shd w:val="clear" w:color="auto" w:fill="D9D9D9" w:themeFill="background1" w:themeFillShade="D9"/>
            <w:vAlign w:val="center"/>
          </w:tcPr>
          <w:p w14:paraId="4651C261" w14:textId="644DC20A" w:rsidR="00B523B2" w:rsidRPr="00CA16F0" w:rsidRDefault="00B523B2" w:rsidP="001A26BC">
            <w:pPr>
              <w:widowControl/>
              <w:adjustRightInd/>
              <w:spacing w:line="240" w:lineRule="auto"/>
              <w:textAlignment w:val="auto"/>
              <w:rPr>
                <w:rFonts w:ascii="Arial Nova Light" w:hAnsi="Arial Nova Light" w:cs="Arial"/>
                <w:b/>
                <w:noProof/>
                <w:sz w:val="20"/>
                <w:szCs w:val="20"/>
                <w:lang w:val="es-MX"/>
              </w:rPr>
            </w:pPr>
            <w:r w:rsidRPr="00CA16F0">
              <w:rPr>
                <w:rFonts w:ascii="Arial Nova Light" w:hAnsi="Arial Nova Light" w:cs="Arial"/>
                <w:b/>
                <w:noProof/>
                <w:sz w:val="20"/>
                <w:szCs w:val="20"/>
                <w:lang w:val="es-MX"/>
              </w:rPr>
              <w:t>Carácter:</w:t>
            </w:r>
          </w:p>
        </w:tc>
        <w:tc>
          <w:tcPr>
            <w:tcW w:w="3139" w:type="dxa"/>
            <w:vAlign w:val="center"/>
          </w:tcPr>
          <w:p w14:paraId="188FE312" w14:textId="687E5CB3"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Local</w:t>
            </w:r>
          </w:p>
        </w:tc>
        <w:tc>
          <w:tcPr>
            <w:tcW w:w="1663" w:type="dxa"/>
            <w:shd w:val="clear" w:color="auto" w:fill="D9D9D9" w:themeFill="background1" w:themeFillShade="D9"/>
            <w:vAlign w:val="center"/>
          </w:tcPr>
          <w:p w14:paraId="53E9A7E7" w14:textId="382D8331"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 de públicación:</w:t>
            </w:r>
          </w:p>
        </w:tc>
        <w:tc>
          <w:tcPr>
            <w:tcW w:w="3161" w:type="dxa"/>
            <w:vAlign w:val="center"/>
          </w:tcPr>
          <w:p w14:paraId="45DB3963" w14:textId="2A4480FE" w:rsidR="00B523B2" w:rsidRPr="001A26BC" w:rsidRDefault="009E3149"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15 de mayo</w:t>
            </w:r>
            <w:r w:rsidR="0031714F">
              <w:rPr>
                <w:rFonts w:ascii="Arial Nova Light" w:hAnsi="Arial Nova Light" w:cs="Arial"/>
                <w:noProof/>
                <w:sz w:val="20"/>
                <w:szCs w:val="20"/>
                <w:lang w:val="es-MX"/>
              </w:rPr>
              <w:t xml:space="preserve"> de 2025.</w:t>
            </w:r>
          </w:p>
        </w:tc>
      </w:tr>
      <w:tr w:rsidR="00B523B2" w:rsidRPr="001A26BC" w14:paraId="63BBBBD6" w14:textId="77777777" w:rsidTr="0031714F">
        <w:trPr>
          <w:trHeight w:val="58"/>
        </w:trPr>
        <w:tc>
          <w:tcPr>
            <w:tcW w:w="0" w:type="auto"/>
            <w:shd w:val="clear" w:color="auto" w:fill="D9D9D9" w:themeFill="background1" w:themeFillShade="D9"/>
            <w:vAlign w:val="center"/>
          </w:tcPr>
          <w:p w14:paraId="475AFC2D" w14:textId="1B241B13"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Dependencia Solicitante:</w:t>
            </w:r>
          </w:p>
        </w:tc>
        <w:tc>
          <w:tcPr>
            <w:tcW w:w="3139" w:type="dxa"/>
            <w:vAlign w:val="center"/>
          </w:tcPr>
          <w:p w14:paraId="1A95E5E7" w14:textId="7E99EC91" w:rsidR="00B523B2" w:rsidRPr="001A26BC" w:rsidRDefault="00B523B2" w:rsidP="0031714F">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noProof/>
                <w:sz w:val="20"/>
                <w:szCs w:val="20"/>
                <w:lang w:val="es-MX"/>
              </w:rPr>
              <w:t>Centro de Conciliación Laboral del Estado de Jalisco</w:t>
            </w:r>
          </w:p>
        </w:tc>
        <w:tc>
          <w:tcPr>
            <w:tcW w:w="1663" w:type="dxa"/>
            <w:shd w:val="clear" w:color="auto" w:fill="D9D9D9" w:themeFill="background1" w:themeFillShade="D9"/>
            <w:vAlign w:val="center"/>
          </w:tcPr>
          <w:p w14:paraId="0E35CE85" w14:textId="3ED23DE7"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Plazo para preparar la propuesta:</w:t>
            </w:r>
          </w:p>
        </w:tc>
        <w:tc>
          <w:tcPr>
            <w:tcW w:w="3161" w:type="dxa"/>
            <w:vAlign w:val="center"/>
          </w:tcPr>
          <w:p w14:paraId="4140885A" w14:textId="26CFDBA3" w:rsidR="00B523B2" w:rsidRPr="001A26BC" w:rsidRDefault="007528BE"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1</w:t>
            </w:r>
            <w:r w:rsidR="009E3149">
              <w:rPr>
                <w:rFonts w:ascii="Arial Nova Light" w:hAnsi="Arial Nova Light" w:cs="Arial"/>
                <w:noProof/>
                <w:sz w:val="20"/>
                <w:szCs w:val="20"/>
                <w:lang w:val="es-MX"/>
              </w:rPr>
              <w:t>1</w:t>
            </w:r>
            <w:r w:rsidR="00B523B2" w:rsidRPr="001A26BC">
              <w:rPr>
                <w:rFonts w:ascii="Arial Nova Light" w:hAnsi="Arial Nova Light" w:cs="Arial"/>
                <w:noProof/>
                <w:sz w:val="20"/>
                <w:szCs w:val="20"/>
                <w:lang w:val="es-MX"/>
              </w:rPr>
              <w:t xml:space="preserve"> días naturales.</w:t>
            </w:r>
          </w:p>
        </w:tc>
      </w:tr>
      <w:tr w:rsidR="00B523B2" w:rsidRPr="001A26BC" w14:paraId="2DD48D48" w14:textId="77777777" w:rsidTr="0031714F">
        <w:tc>
          <w:tcPr>
            <w:tcW w:w="0" w:type="auto"/>
            <w:shd w:val="clear" w:color="auto" w:fill="D9D9D9" w:themeFill="background1" w:themeFillShade="D9"/>
            <w:vAlign w:val="center"/>
          </w:tcPr>
          <w:p w14:paraId="3421E419" w14:textId="55B4BBF9"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Proposiciones Conjuntas:</w:t>
            </w:r>
          </w:p>
        </w:tc>
        <w:tc>
          <w:tcPr>
            <w:tcW w:w="3139" w:type="dxa"/>
            <w:vAlign w:val="center"/>
          </w:tcPr>
          <w:p w14:paraId="671122FB" w14:textId="295A32E5" w:rsidR="00B523B2" w:rsidRPr="00095559" w:rsidRDefault="007528BE" w:rsidP="0031714F">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Si</w:t>
            </w:r>
            <w:r w:rsidR="00095559">
              <w:rPr>
                <w:rFonts w:ascii="Arial Nova Light" w:hAnsi="Arial Nova Light" w:cs="Arial"/>
                <w:noProof/>
                <w:sz w:val="20"/>
                <w:szCs w:val="20"/>
                <w:lang w:val="es-MX"/>
              </w:rPr>
              <w:t xml:space="preserve"> </w:t>
            </w:r>
            <w:r w:rsidR="00B523B2" w:rsidRPr="001A26BC">
              <w:rPr>
                <w:rFonts w:ascii="Arial Nova Light" w:hAnsi="Arial Nova Light" w:cs="Arial"/>
                <w:noProof/>
                <w:sz w:val="20"/>
                <w:szCs w:val="20"/>
                <w:lang w:val="es-MX"/>
              </w:rPr>
              <w:t>se acepta la presentación de propuestas conjuntas.</w:t>
            </w:r>
          </w:p>
        </w:tc>
        <w:tc>
          <w:tcPr>
            <w:tcW w:w="1663" w:type="dxa"/>
            <w:shd w:val="clear" w:color="auto" w:fill="D9D9D9" w:themeFill="background1" w:themeFillShade="D9"/>
            <w:vAlign w:val="center"/>
          </w:tcPr>
          <w:p w14:paraId="75E2B4F9" w14:textId="10DA2A6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Acto de presentación y apertura de proposiciones:</w:t>
            </w:r>
          </w:p>
        </w:tc>
        <w:tc>
          <w:tcPr>
            <w:tcW w:w="3161" w:type="dxa"/>
            <w:vAlign w:val="center"/>
          </w:tcPr>
          <w:p w14:paraId="1545B244" w14:textId="142F238D" w:rsidR="00B523B2" w:rsidRPr="001A26BC" w:rsidRDefault="009E3149" w:rsidP="001A26BC">
            <w:pPr>
              <w:widowControl/>
              <w:adjustRightInd/>
              <w:spacing w:line="240" w:lineRule="auto"/>
              <w:textAlignment w:val="auto"/>
              <w:rPr>
                <w:rFonts w:ascii="Arial Nova Light" w:hAnsi="Arial Nova Light" w:cs="Arial"/>
                <w:noProof/>
                <w:sz w:val="20"/>
                <w:szCs w:val="20"/>
                <w:lang w:val="es-MX"/>
              </w:rPr>
            </w:pPr>
            <w:r>
              <w:rPr>
                <w:rFonts w:ascii="Arial Nova Light" w:hAnsi="Arial Nova Light" w:cs="Arial"/>
                <w:noProof/>
                <w:sz w:val="20"/>
                <w:szCs w:val="20"/>
                <w:lang w:val="es-MX"/>
              </w:rPr>
              <w:t>26 de mayo de 2025.</w:t>
            </w:r>
          </w:p>
        </w:tc>
      </w:tr>
      <w:tr w:rsidR="00B523B2" w:rsidRPr="001A26BC" w14:paraId="50063ACA" w14:textId="77777777" w:rsidTr="0031714F">
        <w:tc>
          <w:tcPr>
            <w:tcW w:w="0" w:type="auto"/>
            <w:shd w:val="clear" w:color="auto" w:fill="D9D9D9" w:themeFill="background1" w:themeFillShade="D9"/>
            <w:vAlign w:val="center"/>
          </w:tcPr>
          <w:p w14:paraId="4E3CCDEF" w14:textId="7AF6E45F"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 de contrato:</w:t>
            </w:r>
          </w:p>
        </w:tc>
        <w:tc>
          <w:tcPr>
            <w:tcW w:w="3139" w:type="dxa"/>
            <w:vAlign w:val="center"/>
          </w:tcPr>
          <w:p w14:paraId="6DAE416A" w14:textId="31D4EAF0"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 xml:space="preserve">Contrato </w:t>
            </w:r>
            <w:r w:rsidR="00EF2234" w:rsidRPr="00CA16F0">
              <w:rPr>
                <w:rFonts w:ascii="Arial Nova Light" w:hAnsi="Arial Nova Light" w:cs="Arial"/>
                <w:noProof/>
                <w:sz w:val="20"/>
                <w:szCs w:val="20"/>
                <w:lang w:val="es-MX"/>
              </w:rPr>
              <w:t>cerrado</w:t>
            </w:r>
          </w:p>
        </w:tc>
        <w:tc>
          <w:tcPr>
            <w:tcW w:w="1663" w:type="dxa"/>
            <w:shd w:val="clear" w:color="auto" w:fill="D9D9D9" w:themeFill="background1" w:themeFillShade="D9"/>
            <w:vAlign w:val="center"/>
          </w:tcPr>
          <w:p w14:paraId="7ABE3010" w14:textId="0803C04F" w:rsidR="00B523B2" w:rsidRPr="00CA16F0" w:rsidRDefault="00B523B2" w:rsidP="001A26BC">
            <w:pPr>
              <w:widowControl/>
              <w:adjustRightInd/>
              <w:spacing w:line="240" w:lineRule="auto"/>
              <w:textAlignment w:val="auto"/>
              <w:rPr>
                <w:rFonts w:ascii="Arial Nova Light" w:hAnsi="Arial Nova Light" w:cs="Arial"/>
                <w:b/>
                <w:noProof/>
                <w:sz w:val="20"/>
                <w:szCs w:val="20"/>
                <w:lang w:val="es-MX"/>
              </w:rPr>
            </w:pPr>
            <w:r w:rsidRPr="00CA16F0">
              <w:rPr>
                <w:rFonts w:ascii="Arial Nova Light" w:hAnsi="Arial Nova Light" w:cs="Arial"/>
                <w:b/>
                <w:noProof/>
                <w:sz w:val="20"/>
                <w:szCs w:val="20"/>
                <w:lang w:val="es-MX"/>
              </w:rPr>
              <w:t>Metodo de Evaluación:</w:t>
            </w:r>
          </w:p>
        </w:tc>
        <w:tc>
          <w:tcPr>
            <w:tcW w:w="3161" w:type="dxa"/>
            <w:vAlign w:val="center"/>
          </w:tcPr>
          <w:p w14:paraId="6D46CBD2" w14:textId="1DD8E84A" w:rsidR="00B523B2" w:rsidRPr="00CA16F0" w:rsidRDefault="00B523B2" w:rsidP="001A26BC">
            <w:pPr>
              <w:widowControl/>
              <w:adjustRightInd/>
              <w:spacing w:line="240" w:lineRule="auto"/>
              <w:textAlignment w:val="auto"/>
              <w:rPr>
                <w:rFonts w:ascii="Arial Nova Light" w:hAnsi="Arial Nova Light" w:cs="Arial"/>
                <w:noProof/>
                <w:sz w:val="20"/>
                <w:szCs w:val="20"/>
                <w:lang w:val="es-MX"/>
              </w:rPr>
            </w:pPr>
            <w:r w:rsidRPr="00CA16F0">
              <w:rPr>
                <w:rFonts w:ascii="Arial Nova Light" w:hAnsi="Arial Nova Light" w:cs="Arial"/>
                <w:noProof/>
                <w:sz w:val="20"/>
                <w:szCs w:val="20"/>
                <w:lang w:val="es-MX"/>
              </w:rPr>
              <w:t>Binario</w:t>
            </w:r>
          </w:p>
        </w:tc>
      </w:tr>
      <w:tr w:rsidR="00B523B2" w:rsidRPr="001A26BC" w14:paraId="31B633E8" w14:textId="77777777" w:rsidTr="007528BE">
        <w:trPr>
          <w:trHeight w:val="572"/>
        </w:trPr>
        <w:tc>
          <w:tcPr>
            <w:tcW w:w="0" w:type="auto"/>
            <w:shd w:val="clear" w:color="auto" w:fill="D9D9D9" w:themeFill="background1" w:themeFillShade="D9"/>
            <w:vAlign w:val="center"/>
          </w:tcPr>
          <w:p w14:paraId="1A0A28D5" w14:textId="3B608EC2"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Adjudicación:</w:t>
            </w:r>
          </w:p>
        </w:tc>
        <w:tc>
          <w:tcPr>
            <w:tcW w:w="3139" w:type="dxa"/>
            <w:vAlign w:val="center"/>
          </w:tcPr>
          <w:p w14:paraId="7E70D859" w14:textId="22363FC9" w:rsidR="00B523B2" w:rsidRPr="00CA16F0" w:rsidRDefault="00B523B2" w:rsidP="001A26BC">
            <w:pPr>
              <w:widowControl/>
              <w:adjustRightInd/>
              <w:spacing w:line="240" w:lineRule="auto"/>
              <w:jc w:val="left"/>
              <w:textAlignment w:val="auto"/>
              <w:rPr>
                <w:rFonts w:ascii="Arial Nova Light" w:hAnsi="Arial Nova Light" w:cs="Arial"/>
                <w:b/>
                <w:noProof/>
                <w:sz w:val="20"/>
                <w:szCs w:val="20"/>
                <w:lang w:val="es-MX"/>
              </w:rPr>
            </w:pPr>
            <w:r w:rsidRPr="00CA16F0">
              <w:rPr>
                <w:rFonts w:ascii="Arial Nova Light" w:hAnsi="Arial Nova Light" w:cs="Arial"/>
                <w:noProof/>
                <w:sz w:val="20"/>
                <w:szCs w:val="20"/>
                <w:lang w:val="es-MX"/>
              </w:rPr>
              <w:t>A un solo proveedor</w:t>
            </w:r>
          </w:p>
        </w:tc>
        <w:tc>
          <w:tcPr>
            <w:tcW w:w="1663" w:type="dxa"/>
            <w:shd w:val="clear" w:color="auto" w:fill="D9D9D9" w:themeFill="background1" w:themeFillShade="D9"/>
            <w:vAlign w:val="center"/>
          </w:tcPr>
          <w:p w14:paraId="65E4F3DF" w14:textId="3DAA651D" w:rsidR="00B523B2" w:rsidRPr="001A26BC" w:rsidRDefault="00B523B2" w:rsidP="001A26BC">
            <w:pPr>
              <w:widowControl/>
              <w:adjustRightInd/>
              <w:spacing w:line="240" w:lineRule="auto"/>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No(s). de Aprovisionamiento:</w:t>
            </w:r>
          </w:p>
        </w:tc>
        <w:tc>
          <w:tcPr>
            <w:tcW w:w="3161" w:type="dxa"/>
            <w:shd w:val="clear" w:color="auto" w:fill="auto"/>
            <w:vAlign w:val="center"/>
          </w:tcPr>
          <w:p w14:paraId="1B6CA302" w14:textId="17DA96B4" w:rsidR="00B523B2" w:rsidRPr="001A26BC" w:rsidRDefault="003353C8" w:rsidP="001A26BC">
            <w:pPr>
              <w:widowControl/>
              <w:adjustRightInd/>
              <w:spacing w:line="240" w:lineRule="auto"/>
              <w:textAlignment w:val="auto"/>
              <w:rPr>
                <w:rFonts w:ascii="Arial Nova Light" w:hAnsi="Arial Nova Light" w:cs="Arial"/>
                <w:noProof/>
                <w:sz w:val="20"/>
                <w:szCs w:val="20"/>
                <w:lang w:val="es-MX"/>
              </w:rPr>
            </w:pPr>
            <w:r w:rsidRPr="007528BE">
              <w:rPr>
                <w:rFonts w:ascii="Arial Nova Light" w:hAnsi="Arial Nova Light" w:cs="Arial"/>
                <w:noProof/>
                <w:sz w:val="20"/>
                <w:szCs w:val="20"/>
                <w:lang w:val="es-MX"/>
              </w:rPr>
              <w:t>CCLJ/DA/CRMYSG/CM/0</w:t>
            </w:r>
            <w:r w:rsidR="009E3149">
              <w:rPr>
                <w:rFonts w:ascii="Arial Nova Light" w:hAnsi="Arial Nova Light" w:cs="Arial"/>
                <w:noProof/>
                <w:sz w:val="20"/>
                <w:szCs w:val="20"/>
                <w:lang w:val="es-MX"/>
              </w:rPr>
              <w:t>64</w:t>
            </w:r>
            <w:r w:rsidRPr="007528BE">
              <w:rPr>
                <w:rFonts w:ascii="Arial Nova Light" w:hAnsi="Arial Nova Light" w:cs="Arial"/>
                <w:noProof/>
                <w:sz w:val="20"/>
                <w:szCs w:val="20"/>
                <w:lang w:val="es-MX"/>
              </w:rPr>
              <w:t>/2025</w:t>
            </w:r>
          </w:p>
        </w:tc>
      </w:tr>
    </w:tbl>
    <w:p w14:paraId="097C53AB" w14:textId="77777777" w:rsidR="00AE4399" w:rsidRPr="001A26BC" w:rsidRDefault="00AE4399" w:rsidP="001A26BC">
      <w:pPr>
        <w:widowControl/>
        <w:adjustRightInd/>
        <w:spacing w:line="240" w:lineRule="auto"/>
        <w:jc w:val="center"/>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3109"/>
        <w:gridCol w:w="236"/>
        <w:gridCol w:w="2835"/>
        <w:gridCol w:w="1763"/>
      </w:tblGrid>
      <w:tr w:rsidR="00925F1C" w:rsidRPr="001A26BC" w14:paraId="64BF409F" w14:textId="6F384D4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9648C4" w14:textId="6CA40D5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Tipo</w:t>
            </w:r>
            <w:r w:rsidR="003541C5" w:rsidRPr="001A26BC">
              <w:rPr>
                <w:rFonts w:ascii="Arial Nova Light" w:hAnsi="Arial Nova Light" w:cs="Arial"/>
                <w:b/>
                <w:noProof/>
                <w:sz w:val="20"/>
                <w:szCs w:val="20"/>
                <w:lang w:val="es-MX"/>
              </w:rPr>
              <w:t xml:space="preserve"> de anexo:</w:t>
            </w:r>
          </w:p>
        </w:tc>
        <w:tc>
          <w:tcPr>
            <w:tcW w:w="3109" w:type="dxa"/>
            <w:tcBorders>
              <w:top w:val="single" w:sz="4" w:space="0" w:color="auto"/>
              <w:left w:val="single" w:sz="4" w:space="0" w:color="auto"/>
              <w:bottom w:val="single" w:sz="4" w:space="0" w:color="auto"/>
              <w:right w:val="single" w:sz="4" w:space="0" w:color="auto"/>
            </w:tcBorders>
            <w:vAlign w:val="center"/>
          </w:tcPr>
          <w:p w14:paraId="74726CA7" w14:textId="49C0CAB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Público</w:t>
            </w:r>
          </w:p>
        </w:tc>
        <w:tc>
          <w:tcPr>
            <w:tcW w:w="236" w:type="dxa"/>
            <w:tcBorders>
              <w:left w:val="single" w:sz="4" w:space="0" w:color="auto"/>
            </w:tcBorders>
          </w:tcPr>
          <w:p w14:paraId="09E14F1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339D18FE" w14:textId="29A140A4" w:rsidTr="0031714F">
        <w:trPr>
          <w:gridAfter w:val="2"/>
          <w:wAfter w:w="4598" w:type="dxa"/>
        </w:trPr>
        <w:tc>
          <w:tcPr>
            <w:tcW w:w="4664" w:type="dxa"/>
            <w:gridSpan w:val="2"/>
            <w:tcBorders>
              <w:top w:val="single" w:sz="4" w:space="0" w:color="auto"/>
              <w:left w:val="single" w:sz="4" w:space="0" w:color="auto"/>
              <w:bottom w:val="single" w:sz="4" w:space="0" w:color="auto"/>
              <w:right w:val="single" w:sz="4" w:space="0" w:color="auto"/>
            </w:tcBorders>
            <w:vAlign w:val="center"/>
          </w:tcPr>
          <w:p w14:paraId="17124992" w14:textId="4A098546"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Disponible en las presentes bases</w:t>
            </w:r>
          </w:p>
        </w:tc>
        <w:tc>
          <w:tcPr>
            <w:tcW w:w="236" w:type="dxa"/>
            <w:tcBorders>
              <w:left w:val="single" w:sz="4" w:space="0" w:color="auto"/>
            </w:tcBorders>
          </w:tcPr>
          <w:p w14:paraId="63686B05"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25F1C" w:rsidRPr="001A26BC" w14:paraId="5749C5C3" w14:textId="7DC80131" w:rsidTr="0031714F">
        <w:trPr>
          <w:gridAfter w:val="2"/>
          <w:wAfter w:w="4598"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1EFAA4" w14:textId="6CA0B41F"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Fecha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7782281D" w14:textId="678EB342"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El día: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6D37B1A8" w14:textId="77777777" w:rsidR="00925F1C" w:rsidRPr="001A26BC" w:rsidRDefault="00925F1C" w:rsidP="001A26BC">
            <w:pPr>
              <w:widowControl/>
              <w:adjustRightInd/>
              <w:spacing w:line="240" w:lineRule="auto"/>
              <w:jc w:val="left"/>
              <w:textAlignment w:val="auto"/>
              <w:rPr>
                <w:rFonts w:ascii="Arial Nova Light" w:hAnsi="Arial Nova Light" w:cs="Arial"/>
                <w:noProof/>
                <w:sz w:val="20"/>
                <w:szCs w:val="20"/>
                <w:lang w:val="es-MX"/>
              </w:rPr>
            </w:pPr>
          </w:p>
        </w:tc>
      </w:tr>
      <w:tr w:rsidR="009070B9" w:rsidRPr="001A26BC" w14:paraId="24EEE830" w14:textId="1FBF9F1E" w:rsidTr="0031714F">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34B2F7" w14:textId="6C2AEA4B" w:rsidR="00892D9B" w:rsidRPr="001A26BC" w:rsidRDefault="00892D9B"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Hora</w:t>
            </w:r>
            <w:r w:rsidR="003541C5" w:rsidRPr="001A26BC">
              <w:rPr>
                <w:rFonts w:ascii="Arial Nova Light" w:hAnsi="Arial Nova Light" w:cs="Arial"/>
                <w:b/>
                <w:noProof/>
                <w:sz w:val="20"/>
                <w:szCs w:val="20"/>
                <w:lang w:val="es-MX"/>
              </w:rPr>
              <w:t>:</w:t>
            </w:r>
          </w:p>
        </w:tc>
        <w:tc>
          <w:tcPr>
            <w:tcW w:w="3109" w:type="dxa"/>
            <w:tcBorders>
              <w:top w:val="single" w:sz="4" w:space="0" w:color="auto"/>
              <w:left w:val="single" w:sz="4" w:space="0" w:color="auto"/>
              <w:bottom w:val="single" w:sz="4" w:space="0" w:color="auto"/>
              <w:right w:val="single" w:sz="4" w:space="0" w:color="auto"/>
            </w:tcBorders>
            <w:vAlign w:val="center"/>
          </w:tcPr>
          <w:p w14:paraId="34C28180" w14:textId="0D90BF58"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 xml:space="preserve">A las:  </w:t>
            </w:r>
            <w:r w:rsidR="00525486" w:rsidRPr="001A26BC">
              <w:rPr>
                <w:rFonts w:ascii="Arial Nova Light" w:hAnsi="Arial Nova Light" w:cs="Arial"/>
                <w:bCs/>
                <w:noProof/>
                <w:sz w:val="20"/>
                <w:szCs w:val="20"/>
                <w:lang w:val="es-MX"/>
              </w:rPr>
              <w:t>No aplica</w:t>
            </w:r>
          </w:p>
        </w:tc>
        <w:tc>
          <w:tcPr>
            <w:tcW w:w="236" w:type="dxa"/>
            <w:tcBorders>
              <w:left w:val="single" w:sz="4" w:space="0" w:color="auto"/>
            </w:tcBorders>
          </w:tcPr>
          <w:p w14:paraId="0EE10ECB"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2835" w:type="dxa"/>
          </w:tcPr>
          <w:p w14:paraId="4A84D98C" w14:textId="77777777"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c>
          <w:tcPr>
            <w:tcW w:w="1763" w:type="dxa"/>
          </w:tcPr>
          <w:p w14:paraId="1547F6E0" w14:textId="50DD07E6" w:rsidR="00892D9B" w:rsidRPr="001A26BC" w:rsidRDefault="00892D9B" w:rsidP="001A26BC">
            <w:pPr>
              <w:widowControl/>
              <w:adjustRightInd/>
              <w:spacing w:line="240" w:lineRule="auto"/>
              <w:jc w:val="left"/>
              <w:textAlignment w:val="auto"/>
              <w:rPr>
                <w:rFonts w:ascii="Arial Nova Light" w:hAnsi="Arial Nova Light" w:cs="Arial"/>
                <w:noProof/>
                <w:sz w:val="20"/>
                <w:szCs w:val="20"/>
                <w:lang w:val="es-MX"/>
              </w:rPr>
            </w:pPr>
          </w:p>
        </w:tc>
      </w:tr>
    </w:tbl>
    <w:p w14:paraId="6678057D"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51322E04" w14:textId="40117152" w:rsidR="005910FB" w:rsidRPr="001A26BC" w:rsidRDefault="005910FB"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VISITA Y/O MUESTRA FÍSICA</w:t>
      </w:r>
    </w:p>
    <w:p w14:paraId="45AC1D0C"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2694"/>
        <w:gridCol w:w="283"/>
        <w:gridCol w:w="2835"/>
        <w:gridCol w:w="1701"/>
      </w:tblGrid>
      <w:tr w:rsidR="009070B9" w:rsidRPr="001A26BC" w14:paraId="29F5FC2A" w14:textId="77777777" w:rsidTr="00B523B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91CC" w14:textId="456B21C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 xml:space="preserve">Visita de </w:t>
            </w:r>
            <w:r w:rsidR="00A90005" w:rsidRPr="001A26BC">
              <w:rPr>
                <w:rFonts w:ascii="Arial Nova Light" w:hAnsi="Arial Nova Light" w:cs="Arial"/>
                <w:b/>
                <w:noProof/>
                <w:sz w:val="20"/>
                <w:szCs w:val="20"/>
                <w:lang w:val="es-MX"/>
              </w:rPr>
              <w:t>Verificación</w:t>
            </w:r>
            <w:r w:rsidR="003541C5" w:rsidRPr="001A26BC">
              <w:rPr>
                <w:rFonts w:ascii="Arial Nova Light" w:hAnsi="Arial Nova Light" w:cs="Arial"/>
                <w:b/>
                <w:noProof/>
                <w:sz w:val="20"/>
                <w:szCs w:val="20"/>
                <w:lang w:val="es-MX"/>
              </w:rPr>
              <w:t>:</w:t>
            </w:r>
          </w:p>
        </w:tc>
        <w:tc>
          <w:tcPr>
            <w:tcW w:w="2694" w:type="dxa"/>
            <w:tcBorders>
              <w:top w:val="single" w:sz="4" w:space="0" w:color="auto"/>
              <w:left w:val="single" w:sz="4" w:space="0" w:color="auto"/>
              <w:bottom w:val="single" w:sz="4" w:space="0" w:color="auto"/>
              <w:right w:val="single" w:sz="4" w:space="0" w:color="auto"/>
            </w:tcBorders>
            <w:vAlign w:val="center"/>
          </w:tcPr>
          <w:p w14:paraId="449D2F0D" w14:textId="1FE582B1" w:rsidR="00EB148E" w:rsidRPr="001A26BC" w:rsidRDefault="00525486" w:rsidP="001A26BC">
            <w:pPr>
              <w:widowControl/>
              <w:adjustRightInd/>
              <w:spacing w:line="240" w:lineRule="auto"/>
              <w:jc w:val="left"/>
              <w:textAlignment w:val="auto"/>
              <w:rPr>
                <w:rFonts w:ascii="Arial Nova Light" w:hAnsi="Arial Nova Light" w:cs="Arial"/>
                <w:bCs/>
                <w:noProof/>
                <w:sz w:val="20"/>
                <w:szCs w:val="20"/>
                <w:lang w:val="es-MX"/>
              </w:rPr>
            </w:pPr>
            <w:r w:rsidRPr="001A26BC">
              <w:rPr>
                <w:rFonts w:ascii="Arial Nova Light" w:hAnsi="Arial Nova Light" w:cs="Arial"/>
                <w:bCs/>
                <w:noProof/>
                <w:sz w:val="20"/>
                <w:szCs w:val="20"/>
                <w:lang w:val="es-MX"/>
              </w:rPr>
              <w:t>No aplica</w:t>
            </w:r>
          </w:p>
        </w:tc>
        <w:tc>
          <w:tcPr>
            <w:tcW w:w="283" w:type="dxa"/>
            <w:tcBorders>
              <w:left w:val="single" w:sz="4" w:space="0" w:color="auto"/>
              <w:right w:val="single" w:sz="4" w:space="0" w:color="auto"/>
            </w:tcBorders>
          </w:tcPr>
          <w:p w14:paraId="230BF14D" w14:textId="77777777"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22EDCC" w14:textId="63E3539F" w:rsidR="00EB148E" w:rsidRPr="001A26BC" w:rsidRDefault="00EB148E"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Muestra Fisica:</w:t>
            </w:r>
          </w:p>
        </w:tc>
        <w:tc>
          <w:tcPr>
            <w:tcW w:w="1701" w:type="dxa"/>
            <w:tcBorders>
              <w:top w:val="single" w:sz="4" w:space="0" w:color="auto"/>
              <w:left w:val="single" w:sz="4" w:space="0" w:color="auto"/>
              <w:bottom w:val="single" w:sz="4" w:space="0" w:color="auto"/>
              <w:right w:val="single" w:sz="4" w:space="0" w:color="auto"/>
            </w:tcBorders>
            <w:vAlign w:val="center"/>
          </w:tcPr>
          <w:p w14:paraId="2009906A" w14:textId="515EA3E3" w:rsidR="00EB148E" w:rsidRPr="001A26BC" w:rsidRDefault="00525486"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Cs/>
                <w:noProof/>
                <w:sz w:val="20"/>
                <w:szCs w:val="20"/>
                <w:lang w:val="es-MX"/>
              </w:rPr>
              <w:t>No aplica</w:t>
            </w:r>
          </w:p>
        </w:tc>
      </w:tr>
    </w:tbl>
    <w:p w14:paraId="719A4B69" w14:textId="77777777" w:rsidR="00925F1C" w:rsidRPr="001A26BC" w:rsidRDefault="00925F1C" w:rsidP="001A26BC">
      <w:pPr>
        <w:widowControl/>
        <w:adjustRightInd/>
        <w:spacing w:line="240" w:lineRule="auto"/>
        <w:jc w:val="left"/>
        <w:textAlignment w:val="auto"/>
        <w:rPr>
          <w:rFonts w:ascii="Arial Nova Light" w:hAnsi="Arial Nova Light" w:cs="Arial"/>
          <w:b/>
          <w:noProof/>
          <w:sz w:val="20"/>
          <w:szCs w:val="20"/>
          <w:lang w:val="es-MX"/>
        </w:rPr>
      </w:pPr>
    </w:p>
    <w:p w14:paraId="69A5AAB0" w14:textId="5F182FAE" w:rsidR="00644EF7" w:rsidRPr="001A26BC" w:rsidRDefault="00644EF7" w:rsidP="001A26BC">
      <w:pPr>
        <w:widowControl/>
        <w:adjustRightInd/>
        <w:spacing w:line="240" w:lineRule="auto"/>
        <w:jc w:val="center"/>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SOBRE LOS RECURSOS</w:t>
      </w:r>
    </w:p>
    <w:p w14:paraId="4DEEAD19" w14:textId="77777777" w:rsidR="00ED31FA" w:rsidRPr="001A26BC" w:rsidRDefault="00ED31FA" w:rsidP="001A26BC">
      <w:pPr>
        <w:pStyle w:val="Ttulo"/>
        <w:spacing w:line="240" w:lineRule="auto"/>
        <w:jc w:val="both"/>
        <w:rPr>
          <w:rFonts w:ascii="Arial Nova Light" w:hAnsi="Arial Nova Light" w:cs="Arial"/>
          <w:noProof/>
          <w:lang w:val="es-MX"/>
        </w:rPr>
      </w:pPr>
    </w:p>
    <w:tbl>
      <w:tblPr>
        <w:tblStyle w:val="Tablaconcuadrcula"/>
        <w:tblW w:w="9498"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0"/>
        <w:gridCol w:w="2552"/>
        <w:gridCol w:w="415"/>
        <w:gridCol w:w="2840"/>
        <w:gridCol w:w="1701"/>
      </w:tblGrid>
      <w:tr w:rsidR="009070B9" w:rsidRPr="001A26BC" w14:paraId="26DA61E5" w14:textId="77777777" w:rsidTr="0031714F">
        <w:trPr>
          <w:trHeight w:val="514"/>
        </w:trPr>
        <w:tc>
          <w:tcPr>
            <w:tcW w:w="1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42C524" w14:textId="39FBA3BD"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Fuente</w:t>
            </w:r>
            <w:r w:rsidR="003541C5" w:rsidRPr="001A26BC">
              <w:rPr>
                <w:rFonts w:ascii="Arial Nova Light" w:hAnsi="Arial Nova Light" w:cs="Arial"/>
                <w:b/>
                <w:noProof/>
                <w:sz w:val="20"/>
                <w:szCs w:val="20"/>
                <w:lang w:val="es-MX"/>
              </w:rPr>
              <w:t>:</w:t>
            </w:r>
          </w:p>
        </w:tc>
        <w:tc>
          <w:tcPr>
            <w:tcW w:w="2552" w:type="dxa"/>
            <w:tcBorders>
              <w:top w:val="single" w:sz="4" w:space="0" w:color="auto"/>
              <w:left w:val="single" w:sz="4" w:space="0" w:color="auto"/>
              <w:bottom w:val="single" w:sz="4" w:space="0" w:color="auto"/>
              <w:right w:val="single" w:sz="4" w:space="0" w:color="auto"/>
            </w:tcBorders>
            <w:vAlign w:val="center"/>
          </w:tcPr>
          <w:p w14:paraId="0291A549" w14:textId="3DD91493" w:rsidR="00644EF7" w:rsidRPr="001A26BC" w:rsidRDefault="009070B9"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Federal</w:t>
            </w:r>
          </w:p>
        </w:tc>
        <w:tc>
          <w:tcPr>
            <w:tcW w:w="415" w:type="dxa"/>
            <w:tcBorders>
              <w:left w:val="single" w:sz="4" w:space="0" w:color="auto"/>
              <w:right w:val="single" w:sz="4" w:space="0" w:color="auto"/>
            </w:tcBorders>
          </w:tcPr>
          <w:p w14:paraId="287EA5A2" w14:textId="77777777" w:rsidR="00644EF7" w:rsidRPr="001A26BC" w:rsidRDefault="00644EF7" w:rsidP="001A26BC">
            <w:pPr>
              <w:widowControl/>
              <w:adjustRightInd/>
              <w:spacing w:line="240" w:lineRule="auto"/>
              <w:jc w:val="left"/>
              <w:textAlignment w:val="auto"/>
              <w:rPr>
                <w:rFonts w:ascii="Arial Nova Light" w:hAnsi="Arial Nova Light" w:cs="Arial"/>
                <w:b/>
                <w:noProof/>
                <w:sz w:val="20"/>
                <w:szCs w:val="20"/>
                <w:lang w:val="es-MX"/>
              </w:rPr>
            </w:pPr>
          </w:p>
        </w:tc>
        <w:tc>
          <w:tcPr>
            <w:tcW w:w="2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A4EF9A" w14:textId="05C55857" w:rsidR="00644EF7" w:rsidRPr="001A26BC" w:rsidRDefault="005D0E52" w:rsidP="001A26BC">
            <w:pPr>
              <w:widowControl/>
              <w:adjustRightInd/>
              <w:spacing w:line="240" w:lineRule="auto"/>
              <w:jc w:val="left"/>
              <w:textAlignment w:val="auto"/>
              <w:rPr>
                <w:rFonts w:ascii="Arial Nova Light" w:hAnsi="Arial Nova Light" w:cs="Arial"/>
                <w:b/>
                <w:noProof/>
                <w:sz w:val="20"/>
                <w:szCs w:val="20"/>
                <w:lang w:val="es-MX"/>
              </w:rPr>
            </w:pPr>
            <w:r w:rsidRPr="001A26BC">
              <w:rPr>
                <w:rFonts w:ascii="Arial Nova Light" w:hAnsi="Arial Nova Light" w:cs="Arial"/>
                <w:b/>
                <w:noProof/>
                <w:sz w:val="20"/>
                <w:szCs w:val="20"/>
                <w:lang w:val="es-MX"/>
              </w:rPr>
              <w:t>Ejercicio</w:t>
            </w:r>
            <w:r w:rsidR="003541C5" w:rsidRPr="001A26BC">
              <w:rPr>
                <w:rFonts w:ascii="Arial Nova Light" w:hAnsi="Arial Nova Light" w:cs="Arial"/>
                <w:b/>
                <w:noProof/>
                <w:sz w:val="20"/>
                <w:szCs w:val="20"/>
                <w:lang w:val="es-MX"/>
              </w:rPr>
              <w:t>:</w:t>
            </w:r>
          </w:p>
        </w:tc>
        <w:tc>
          <w:tcPr>
            <w:tcW w:w="1701" w:type="dxa"/>
            <w:tcBorders>
              <w:top w:val="single" w:sz="4" w:space="0" w:color="auto"/>
              <w:left w:val="single" w:sz="4" w:space="0" w:color="auto"/>
              <w:bottom w:val="single" w:sz="4" w:space="0" w:color="auto"/>
              <w:right w:val="single" w:sz="4" w:space="0" w:color="auto"/>
            </w:tcBorders>
            <w:vAlign w:val="center"/>
          </w:tcPr>
          <w:p w14:paraId="5B88B6D1" w14:textId="09AB3187" w:rsidR="00644EF7" w:rsidRPr="001A26BC" w:rsidRDefault="005D0E52" w:rsidP="001A26BC">
            <w:pPr>
              <w:widowControl/>
              <w:adjustRightInd/>
              <w:spacing w:line="240" w:lineRule="auto"/>
              <w:jc w:val="left"/>
              <w:textAlignment w:val="auto"/>
              <w:rPr>
                <w:rFonts w:ascii="Arial Nova Light" w:hAnsi="Arial Nova Light" w:cs="Arial"/>
                <w:noProof/>
                <w:sz w:val="20"/>
                <w:szCs w:val="20"/>
                <w:lang w:val="es-MX"/>
              </w:rPr>
            </w:pPr>
            <w:r w:rsidRPr="001A26BC">
              <w:rPr>
                <w:rFonts w:ascii="Arial Nova Light" w:hAnsi="Arial Nova Light" w:cs="Arial"/>
                <w:noProof/>
                <w:sz w:val="20"/>
                <w:szCs w:val="20"/>
                <w:lang w:val="es-MX"/>
              </w:rPr>
              <w:t>2025</w:t>
            </w:r>
          </w:p>
        </w:tc>
      </w:tr>
    </w:tbl>
    <w:p w14:paraId="03D28B0A" w14:textId="0C8663B4" w:rsidR="0028078C" w:rsidRPr="001A26BC" w:rsidRDefault="0028078C" w:rsidP="001A26BC">
      <w:pPr>
        <w:pStyle w:val="Ttulo"/>
        <w:spacing w:line="240" w:lineRule="auto"/>
        <w:rPr>
          <w:rFonts w:ascii="Arial Nova Light" w:hAnsi="Arial Nova Light" w:cs="Arial"/>
          <w:noProof/>
          <w:lang w:val="es-MX"/>
        </w:rPr>
      </w:pPr>
    </w:p>
    <w:p w14:paraId="1576BF69" w14:textId="60098310" w:rsidR="0015145D" w:rsidRPr="001A26BC" w:rsidRDefault="0015145D" w:rsidP="001A26BC">
      <w:pPr>
        <w:pStyle w:val="Ttulo"/>
        <w:spacing w:line="240" w:lineRule="auto"/>
        <w:rPr>
          <w:rFonts w:ascii="Arial Nova Light" w:hAnsi="Arial Nova Light" w:cs="Arial"/>
          <w:noProof/>
          <w:lang w:val="es-MX"/>
        </w:rPr>
      </w:pPr>
    </w:p>
    <w:p w14:paraId="67F5D407" w14:textId="77777777" w:rsidR="002707B1" w:rsidRPr="001A26BC" w:rsidRDefault="002707B1" w:rsidP="001A26BC">
      <w:pPr>
        <w:pStyle w:val="Ttulo"/>
        <w:spacing w:line="240" w:lineRule="auto"/>
        <w:rPr>
          <w:rFonts w:ascii="Arial Nova Light" w:hAnsi="Arial Nova Light" w:cs="Arial"/>
          <w:noProof/>
          <w:lang w:val="es-MX"/>
        </w:rPr>
      </w:pPr>
    </w:p>
    <w:p w14:paraId="12F4FE6B" w14:textId="77777777" w:rsidR="00EF2234" w:rsidRDefault="00EF2234" w:rsidP="001A26BC">
      <w:pPr>
        <w:pStyle w:val="Ttulo"/>
        <w:spacing w:line="240" w:lineRule="auto"/>
        <w:jc w:val="both"/>
        <w:rPr>
          <w:rFonts w:ascii="Arial Nova Light" w:hAnsi="Arial Nova Light" w:cs="Arial"/>
          <w:noProof/>
          <w:lang w:val="es-MX"/>
        </w:rPr>
      </w:pPr>
    </w:p>
    <w:p w14:paraId="0F7B497C" w14:textId="77777777" w:rsidR="00021934" w:rsidRDefault="00021934" w:rsidP="001A26BC">
      <w:pPr>
        <w:pStyle w:val="Ttulo"/>
        <w:spacing w:line="240" w:lineRule="auto"/>
        <w:jc w:val="both"/>
        <w:rPr>
          <w:rFonts w:ascii="Arial Nova Light" w:hAnsi="Arial Nova Light" w:cs="Arial"/>
          <w:noProof/>
          <w:lang w:val="es-MX"/>
        </w:rPr>
      </w:pPr>
    </w:p>
    <w:p w14:paraId="59671325" w14:textId="77777777" w:rsidR="001A26BC" w:rsidRDefault="001A26BC" w:rsidP="001A26BC">
      <w:pPr>
        <w:pStyle w:val="Ttulo"/>
        <w:spacing w:line="240" w:lineRule="auto"/>
        <w:jc w:val="both"/>
        <w:rPr>
          <w:rFonts w:ascii="Arial Nova Light" w:hAnsi="Arial Nova Light" w:cs="Arial"/>
          <w:noProof/>
          <w:lang w:val="es-MX"/>
        </w:rPr>
      </w:pPr>
    </w:p>
    <w:p w14:paraId="2B724983" w14:textId="77777777" w:rsidR="007653FC" w:rsidRDefault="007653FC" w:rsidP="001A26BC">
      <w:pPr>
        <w:pStyle w:val="Ttulo"/>
        <w:spacing w:line="240" w:lineRule="auto"/>
        <w:jc w:val="both"/>
        <w:rPr>
          <w:rFonts w:ascii="Arial Nova Light" w:hAnsi="Arial Nova Light" w:cs="Arial"/>
          <w:noProof/>
          <w:lang w:val="es-MX"/>
        </w:rPr>
      </w:pPr>
    </w:p>
    <w:p w14:paraId="3ADAD87F" w14:textId="77777777" w:rsidR="007653FC" w:rsidRDefault="007653FC" w:rsidP="001A26BC">
      <w:pPr>
        <w:pStyle w:val="Ttulo"/>
        <w:spacing w:line="240" w:lineRule="auto"/>
        <w:jc w:val="both"/>
        <w:rPr>
          <w:rFonts w:ascii="Arial Nova Light" w:hAnsi="Arial Nova Light" w:cs="Arial"/>
          <w:noProof/>
          <w:lang w:val="es-MX"/>
        </w:rPr>
      </w:pPr>
    </w:p>
    <w:p w14:paraId="328E9E86" w14:textId="77777777" w:rsidR="0031714F" w:rsidRPr="001A26BC" w:rsidRDefault="0031714F" w:rsidP="001A26BC">
      <w:pPr>
        <w:pStyle w:val="Ttulo"/>
        <w:spacing w:line="240" w:lineRule="auto"/>
        <w:jc w:val="both"/>
        <w:rPr>
          <w:rFonts w:ascii="Arial Nova Light" w:hAnsi="Arial Nova Light" w:cs="Arial"/>
          <w:noProof/>
          <w:lang w:val="es-MX"/>
        </w:rPr>
      </w:pPr>
    </w:p>
    <w:p w14:paraId="082E7339"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9070F85"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1EEB5BE7"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463166B0"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703D497F"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7A398BFD" w14:textId="14BEC06A"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23C128C0" w14:textId="77777777" w:rsidR="00925F1C" w:rsidRPr="001A26BC" w:rsidRDefault="00925F1C" w:rsidP="001A26BC">
      <w:pPr>
        <w:spacing w:line="240" w:lineRule="auto"/>
        <w:jc w:val="center"/>
        <w:rPr>
          <w:rFonts w:ascii="Arial Nova Light" w:hAnsi="Arial Nova Light" w:cs="Arial"/>
          <w:b/>
          <w:noProof/>
          <w:sz w:val="20"/>
          <w:szCs w:val="20"/>
          <w:lang w:val="es-MX"/>
        </w:rPr>
      </w:pPr>
    </w:p>
    <w:p w14:paraId="366B399C" w14:textId="0006E664" w:rsidR="00EA20D3" w:rsidRPr="001A26BC" w:rsidRDefault="00EA20D3" w:rsidP="001A26BC">
      <w:pPr>
        <w:spacing w:line="240" w:lineRule="auto"/>
        <w:jc w:val="center"/>
        <w:rPr>
          <w:rFonts w:ascii="Arial Nova Light" w:hAnsi="Arial Nova Light" w:cs="Arial"/>
          <w:b/>
          <w:noProof/>
          <w:sz w:val="20"/>
          <w:szCs w:val="20"/>
          <w:u w:val="single"/>
          <w:lang w:val="es-MX"/>
        </w:rPr>
      </w:pPr>
      <w:r w:rsidRPr="001A26BC">
        <w:rPr>
          <w:rFonts w:ascii="Arial Nova Light" w:hAnsi="Arial Nova Light" w:cs="Arial"/>
          <w:b/>
          <w:noProof/>
          <w:sz w:val="20"/>
          <w:szCs w:val="20"/>
          <w:u w:val="single"/>
          <w:lang w:val="es-MX"/>
        </w:rPr>
        <w:t>CALENDARIO DE ACTIVIDADES</w:t>
      </w:r>
    </w:p>
    <w:p w14:paraId="3A6C7B9F" w14:textId="77777777" w:rsidR="00302F20" w:rsidRPr="001A26BC" w:rsidRDefault="00302F20" w:rsidP="001A26BC">
      <w:pPr>
        <w:spacing w:line="240" w:lineRule="auto"/>
        <w:rPr>
          <w:rFonts w:ascii="Arial Nova Light" w:hAnsi="Arial Nova Light" w:cs="Arial"/>
          <w:b/>
          <w:noProof/>
          <w:sz w:val="20"/>
          <w:szCs w:val="20"/>
          <w:lang w:val="es-MX"/>
        </w:rPr>
      </w:pPr>
    </w:p>
    <w:tbl>
      <w:tblPr>
        <w:tblStyle w:val="Tablaconcuadrcula"/>
        <w:tblpPr w:leftFromText="141" w:rightFromText="141" w:vertAnchor="text" w:horzAnchor="margin" w:tblpXSpec="center" w:tblpY="80"/>
        <w:tblW w:w="95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55"/>
        <w:gridCol w:w="2679"/>
        <w:gridCol w:w="236"/>
        <w:gridCol w:w="1743"/>
        <w:gridCol w:w="14"/>
        <w:gridCol w:w="3266"/>
        <w:gridCol w:w="14"/>
      </w:tblGrid>
      <w:tr w:rsidR="00925F1C" w:rsidRPr="0031714F" w14:paraId="5C4D762D"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07F341" w14:textId="5F67E2F5"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shd w:val="clear" w:color="auto" w:fill="D9D9D9" w:themeFill="background1" w:themeFillShade="D9"/>
                <w:lang w:val="es-MX"/>
              </w:rPr>
              <w:t>Fecha</w:t>
            </w:r>
            <w:r w:rsidR="003541C5" w:rsidRPr="0031714F">
              <w:rPr>
                <w:rFonts w:ascii="Arial Nova Light" w:hAnsi="Arial Nova Light" w:cs="Arial"/>
                <w:b/>
                <w:noProof/>
                <w:sz w:val="18"/>
                <w:szCs w:val="18"/>
                <w:shd w:val="clear" w:color="auto" w:fill="D9D9D9" w:themeFill="background1" w:themeFillShade="D9"/>
                <w:lang w:val="es-MX"/>
              </w:rPr>
              <w:t xml:space="preserve"> y hora de públicación</w:t>
            </w:r>
            <w:r w:rsidR="0031714F">
              <w:rPr>
                <w:rFonts w:ascii="Arial Nova Light" w:hAnsi="Arial Nova Light" w:cs="Arial"/>
                <w:b/>
                <w:noProof/>
                <w:sz w:val="18"/>
                <w:szCs w:val="18"/>
                <w:shd w:val="clear" w:color="auto" w:fill="D9D9D9" w:themeFill="background1" w:themeFillShade="D9"/>
                <w:lang w:val="es-MX"/>
              </w:rPr>
              <w:t xml:space="preserve"> de las bases</w:t>
            </w:r>
            <w:r w:rsidR="003541C5" w:rsidRPr="0031714F">
              <w:rPr>
                <w:rFonts w:ascii="Arial Nova Light" w:hAnsi="Arial Nova Light" w:cs="Arial"/>
                <w:b/>
                <w:noProof/>
                <w:sz w:val="18"/>
                <w:szCs w:val="18"/>
                <w:lang w:val="es-MX"/>
              </w:rPr>
              <w:t>:</w:t>
            </w:r>
          </w:p>
        </w:tc>
        <w:tc>
          <w:tcPr>
            <w:tcW w:w="2679" w:type="dxa"/>
            <w:tcBorders>
              <w:top w:val="single" w:sz="4" w:space="0" w:color="auto"/>
              <w:left w:val="single" w:sz="4" w:space="0" w:color="auto"/>
              <w:bottom w:val="single" w:sz="4" w:space="0" w:color="auto"/>
              <w:right w:val="single" w:sz="4" w:space="0" w:color="auto"/>
            </w:tcBorders>
            <w:vAlign w:val="center"/>
          </w:tcPr>
          <w:p w14:paraId="6B0925AC" w14:textId="52790230" w:rsidR="00302F20" w:rsidRPr="0031714F" w:rsidRDefault="009E3149" w:rsidP="0031714F">
            <w:pPr>
              <w:spacing w:line="240" w:lineRule="auto"/>
              <w:rPr>
                <w:rFonts w:ascii="Arial Nova Light" w:hAnsi="Arial Nova Light" w:cs="Arial"/>
                <w:noProof/>
                <w:sz w:val="18"/>
                <w:szCs w:val="18"/>
                <w:lang w:val="es-MX"/>
              </w:rPr>
            </w:pPr>
            <w:r w:rsidRPr="009E3149">
              <w:rPr>
                <w:rFonts w:ascii="Arial Nova Light" w:hAnsi="Arial Nova Light" w:cs="Arial"/>
                <w:noProof/>
                <w:sz w:val="18"/>
                <w:szCs w:val="18"/>
                <w:lang w:val="es-MX"/>
              </w:rPr>
              <w:t>15 de mayo de 2025</w:t>
            </w:r>
            <w:r>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 xml:space="preserve">a partir de las </w:t>
            </w:r>
            <w:r w:rsidR="00302F20" w:rsidRPr="003800F4">
              <w:rPr>
                <w:rFonts w:ascii="Arial Nova Light" w:eastAsia="Arial" w:hAnsi="Arial Nova Light" w:cs="Arial"/>
                <w:sz w:val="18"/>
                <w:szCs w:val="18"/>
                <w:lang w:val="es-MX"/>
              </w:rPr>
              <w:t>1</w:t>
            </w:r>
            <w:r w:rsidR="00925F1C" w:rsidRPr="003800F4">
              <w:rPr>
                <w:rFonts w:ascii="Arial Nova Light" w:eastAsia="Arial" w:hAnsi="Arial Nova Light" w:cs="Arial"/>
                <w:sz w:val="18"/>
                <w:szCs w:val="18"/>
                <w:lang w:val="es-MX"/>
              </w:rPr>
              <w:t>6</w:t>
            </w:r>
            <w:r w:rsidR="00302F20" w:rsidRPr="003800F4">
              <w:rPr>
                <w:rFonts w:ascii="Arial Nova Light" w:eastAsia="Arial" w:hAnsi="Arial Nova Light" w:cs="Arial"/>
                <w:sz w:val="18"/>
                <w:szCs w:val="18"/>
                <w:lang w:val="es-MX"/>
              </w:rPr>
              <w:t>:00</w:t>
            </w:r>
            <w:r w:rsidR="00302F20" w:rsidRPr="0031714F">
              <w:rPr>
                <w:rFonts w:ascii="Arial Nova Light" w:eastAsia="Arial" w:hAnsi="Arial Nova Light" w:cs="Arial"/>
                <w:sz w:val="18"/>
                <w:szCs w:val="18"/>
                <w:lang w:val="es-MX"/>
              </w:rPr>
              <w:t xml:space="preserve"> horas</w:t>
            </w:r>
            <w:r w:rsidR="0031714F">
              <w:rPr>
                <w:rFonts w:ascii="Arial Nova Light" w:hAnsi="Arial Nova Light" w:cs="Arial"/>
                <w:noProof/>
                <w:sz w:val="18"/>
                <w:szCs w:val="18"/>
                <w:lang w:val="es-MX"/>
              </w:rPr>
              <w:t xml:space="preserve"> </w:t>
            </w:r>
            <w:r w:rsidR="00302F20" w:rsidRPr="0031714F">
              <w:rPr>
                <w:rFonts w:ascii="Arial Nova Light" w:eastAsia="Arial" w:hAnsi="Arial Nova Light" w:cs="Arial"/>
                <w:sz w:val="18"/>
                <w:szCs w:val="18"/>
                <w:lang w:val="es-MX"/>
              </w:rPr>
              <w:t>en el Portal Electrónico de la “CONVOCANTE”</w:t>
            </w:r>
            <w:r w:rsid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58F71DE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B43592D" w14:textId="65FB798B"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Acto</w:t>
            </w:r>
            <w:r w:rsidR="003541C5" w:rsidRPr="0031714F">
              <w:rPr>
                <w:rFonts w:ascii="Arial Nova Light" w:hAnsi="Arial Nova Light" w:cs="Arial"/>
                <w:b/>
                <w:noProof/>
                <w:sz w:val="18"/>
                <w:szCs w:val="18"/>
                <w:lang w:val="es-MX"/>
              </w:rPr>
              <w:t xml:space="preserve"> de presentación y apertura de</w:t>
            </w:r>
            <w:r w:rsidR="0031714F">
              <w:rPr>
                <w:rFonts w:ascii="Arial Nova Light" w:hAnsi="Arial Nova Light" w:cs="Arial"/>
                <w:b/>
                <w:noProof/>
                <w:sz w:val="18"/>
                <w:szCs w:val="18"/>
                <w:lang w:val="es-MX"/>
              </w:rPr>
              <w:t xml:space="preserve"> propuestas o</w:t>
            </w:r>
            <w:r w:rsidR="003541C5" w:rsidRPr="0031714F">
              <w:rPr>
                <w:rFonts w:ascii="Arial Nova Light" w:hAnsi="Arial Nova Light" w:cs="Arial"/>
                <w:b/>
                <w:noProof/>
                <w:sz w:val="18"/>
                <w:szCs w:val="18"/>
                <w:lang w:val="es-MX"/>
              </w:rPr>
              <w:t xml:space="preserve"> proposiciones:</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01C0CB8C" w14:textId="1E18B82B" w:rsidR="00302F20" w:rsidRPr="0031714F" w:rsidRDefault="009E3149"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26</w:t>
            </w:r>
            <w:r w:rsidRPr="009E3149">
              <w:rPr>
                <w:rFonts w:ascii="Arial Nova Light" w:hAnsi="Arial Nova Light" w:cs="Arial"/>
                <w:noProof/>
                <w:sz w:val="18"/>
                <w:szCs w:val="18"/>
                <w:lang w:val="es-MX"/>
              </w:rPr>
              <w:t xml:space="preserve"> de mayo de 2025</w:t>
            </w:r>
            <w:r>
              <w:rPr>
                <w:rFonts w:ascii="Arial Nova Light" w:hAnsi="Arial Nova Light" w:cs="Arial"/>
                <w:noProof/>
                <w:sz w:val="18"/>
                <w:szCs w:val="18"/>
                <w:lang w:val="es-MX"/>
              </w:rPr>
              <w:t xml:space="preserve"> </w:t>
            </w:r>
            <w:r w:rsidR="00EF2234" w:rsidRPr="0031714F">
              <w:rPr>
                <w:rFonts w:ascii="Arial Nova Light" w:eastAsia="Arial" w:hAnsi="Arial Nova Light" w:cs="Arial"/>
                <w:sz w:val="18"/>
                <w:szCs w:val="18"/>
                <w:lang w:val="es-MX"/>
              </w:rPr>
              <w:t>a las 1</w:t>
            </w:r>
            <w:r w:rsidR="003800F4">
              <w:rPr>
                <w:rFonts w:ascii="Arial Nova Light" w:eastAsia="Arial" w:hAnsi="Arial Nova Light" w:cs="Arial"/>
                <w:sz w:val="18"/>
                <w:szCs w:val="18"/>
                <w:lang w:val="es-MX"/>
              </w:rPr>
              <w:t>0:00</w:t>
            </w:r>
            <w:r w:rsidR="00EF2234" w:rsidRPr="0031714F">
              <w:rPr>
                <w:rFonts w:ascii="Arial Nova Light" w:eastAsia="Arial" w:hAnsi="Arial Nova Light" w:cs="Arial"/>
                <w:sz w:val="18"/>
                <w:szCs w:val="18"/>
                <w:lang w:val="es-MX"/>
              </w:rPr>
              <w:t xml:space="preserve"> horas.</w:t>
            </w:r>
          </w:p>
        </w:tc>
      </w:tr>
      <w:tr w:rsidR="00925F1C" w:rsidRPr="0031714F" w14:paraId="2DE3A0AA" w14:textId="77777777" w:rsidTr="00D94167">
        <w:trPr>
          <w:trHeight w:val="128"/>
        </w:trPr>
        <w:tc>
          <w:tcPr>
            <w:tcW w:w="1555" w:type="dxa"/>
            <w:tcBorders>
              <w:top w:val="single" w:sz="4" w:space="0" w:color="auto"/>
              <w:bottom w:val="single" w:sz="4" w:space="0" w:color="auto"/>
            </w:tcBorders>
            <w:vAlign w:val="center"/>
          </w:tcPr>
          <w:p w14:paraId="22BB7EA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4F9CFE8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54DC6DE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27705AD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1C596E27"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5776D42B"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977313" w14:textId="4D4EE396"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Plazo </w:t>
            </w:r>
            <w:r w:rsidR="003541C5" w:rsidRPr="0031714F">
              <w:rPr>
                <w:rFonts w:ascii="Arial Nova Light" w:hAnsi="Arial Nova Light" w:cs="Arial"/>
                <w:b/>
                <w:noProof/>
                <w:sz w:val="18"/>
                <w:szCs w:val="18"/>
                <w:lang w:val="es-MX"/>
              </w:rPr>
              <w:t>para presentar preguntas para junta de aclaraciones</w:t>
            </w:r>
          </w:p>
        </w:tc>
        <w:tc>
          <w:tcPr>
            <w:tcW w:w="236" w:type="dxa"/>
            <w:tcBorders>
              <w:left w:val="single" w:sz="4" w:space="0" w:color="auto"/>
              <w:right w:val="single" w:sz="4" w:space="0" w:color="auto"/>
            </w:tcBorders>
            <w:vAlign w:val="center"/>
          </w:tcPr>
          <w:p w14:paraId="1D266729"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505FC4" w14:textId="044A1DE8"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Registro </w:t>
            </w:r>
            <w:r w:rsidR="003541C5" w:rsidRPr="0031714F">
              <w:rPr>
                <w:rFonts w:ascii="Arial Nova Light" w:hAnsi="Arial Nova Light" w:cs="Arial"/>
                <w:b/>
                <w:noProof/>
                <w:sz w:val="18"/>
                <w:szCs w:val="18"/>
                <w:lang w:val="es-MX"/>
              </w:rPr>
              <w:t xml:space="preserve">para la presentación de </w:t>
            </w:r>
            <w:r w:rsidRPr="0031714F">
              <w:rPr>
                <w:rFonts w:ascii="Arial Nova Light" w:hAnsi="Arial Nova Light" w:cs="Arial"/>
                <w:b/>
                <w:noProof/>
                <w:sz w:val="18"/>
                <w:szCs w:val="18"/>
                <w:lang w:val="es-MX"/>
              </w:rPr>
              <w:t>“PROPUESTA”.</w:t>
            </w:r>
          </w:p>
        </w:tc>
      </w:tr>
      <w:tr w:rsidR="00925F1C" w:rsidRPr="0031714F" w14:paraId="1392965F" w14:textId="77777777" w:rsidTr="00D94167">
        <w:trPr>
          <w:trHeight w:val="393"/>
        </w:trPr>
        <w:tc>
          <w:tcPr>
            <w:tcW w:w="1555"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2A8814D" w14:textId="7253BCD2" w:rsidR="00302F20" w:rsidRPr="0031714F" w:rsidRDefault="00B370C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Plazo para presentar</w:t>
            </w:r>
            <w:r w:rsidR="00BC0798">
              <w:rPr>
                <w:rFonts w:ascii="Arial Nova Light" w:eastAsia="Arial" w:hAnsi="Arial Nova Light" w:cs="Arial"/>
                <w:b/>
                <w:sz w:val="18"/>
                <w:szCs w:val="18"/>
                <w:lang w:val="es-MX"/>
              </w:rPr>
              <w:t>:</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37A4723" w14:textId="572ABF62" w:rsidR="00B370C4" w:rsidRPr="0031714F" w:rsidRDefault="00B370C4" w:rsidP="001A26BC">
            <w:pPr>
              <w:spacing w:line="240" w:lineRule="auto"/>
              <w:rPr>
                <w:rFonts w:ascii="Arial Nova Light" w:eastAsia="Arial" w:hAnsi="Arial Nova Light" w:cs="Arial"/>
                <w:sz w:val="18"/>
                <w:szCs w:val="18"/>
                <w:lang w:val="es-MX"/>
              </w:rPr>
            </w:pPr>
            <w:r w:rsidRPr="00BC0798">
              <w:rPr>
                <w:rFonts w:ascii="Arial Nova Light" w:eastAsia="Arial" w:hAnsi="Arial Nova Light" w:cs="Arial"/>
                <w:sz w:val="18"/>
                <w:szCs w:val="18"/>
                <w:lang w:val="es-MX"/>
              </w:rPr>
              <w:t xml:space="preserve">A partir del </w:t>
            </w:r>
            <w:r w:rsidR="009E3149" w:rsidRPr="009E3149">
              <w:rPr>
                <w:rFonts w:ascii="Arial Nova Light" w:hAnsi="Arial Nova Light" w:cs="Arial"/>
                <w:noProof/>
                <w:sz w:val="18"/>
                <w:szCs w:val="18"/>
                <w:lang w:val="es-MX"/>
              </w:rPr>
              <w:t>15 de mayo de 2025</w:t>
            </w:r>
            <w:r w:rsidR="00BC0798" w:rsidRPr="00BC0798">
              <w:rPr>
                <w:rFonts w:ascii="Arial Nova Light" w:eastAsia="Arial" w:hAnsi="Arial Nova Light" w:cs="Arial"/>
                <w:sz w:val="18"/>
                <w:szCs w:val="18"/>
                <w:lang w:val="es-MX"/>
              </w:rPr>
              <w:t>, h</w:t>
            </w:r>
            <w:r w:rsidRPr="00BC0798">
              <w:rPr>
                <w:rFonts w:ascii="Arial Nova Light" w:eastAsia="Arial" w:hAnsi="Arial Nova Light" w:cs="Arial"/>
                <w:sz w:val="18"/>
                <w:szCs w:val="18"/>
                <w:lang w:val="es-MX"/>
              </w:rPr>
              <w:t xml:space="preserve">asta el </w:t>
            </w:r>
            <w:r w:rsidR="009E3149" w:rsidRPr="009E3149">
              <w:rPr>
                <w:rFonts w:ascii="Arial Nova Light" w:hAnsi="Arial Nova Light" w:cs="Arial"/>
                <w:noProof/>
                <w:sz w:val="18"/>
                <w:szCs w:val="18"/>
                <w:lang w:val="es-MX"/>
              </w:rPr>
              <w:t>1</w:t>
            </w:r>
            <w:r w:rsidR="009E3149">
              <w:rPr>
                <w:rFonts w:ascii="Arial Nova Light" w:hAnsi="Arial Nova Light" w:cs="Arial"/>
                <w:noProof/>
                <w:sz w:val="18"/>
                <w:szCs w:val="18"/>
                <w:lang w:val="es-MX"/>
              </w:rPr>
              <w:t>9</w:t>
            </w:r>
            <w:r w:rsidR="009E3149" w:rsidRPr="009E3149">
              <w:rPr>
                <w:rFonts w:ascii="Arial Nova Light" w:hAnsi="Arial Nova Light" w:cs="Arial"/>
                <w:noProof/>
                <w:sz w:val="18"/>
                <w:szCs w:val="18"/>
                <w:lang w:val="es-MX"/>
              </w:rPr>
              <w:t xml:space="preserve"> de mayo de 2025</w:t>
            </w:r>
            <w:r w:rsidR="009E3149">
              <w:rPr>
                <w:rFonts w:ascii="Arial Nova Light" w:hAnsi="Arial Nova Light" w:cs="Arial"/>
                <w:noProof/>
                <w:sz w:val="18"/>
                <w:szCs w:val="18"/>
                <w:lang w:val="es-MX"/>
              </w:rPr>
              <w:t xml:space="preserve"> </w:t>
            </w:r>
            <w:r w:rsidR="00BC0798">
              <w:rPr>
                <w:rFonts w:ascii="Arial Nova Light" w:eastAsia="Arial" w:hAnsi="Arial Nova Light" w:cs="Arial"/>
                <w:sz w:val="18"/>
                <w:szCs w:val="18"/>
                <w:lang w:val="es-MX"/>
              </w:rPr>
              <w:t>a</w:t>
            </w:r>
            <w:r w:rsidRPr="00BC0798">
              <w:rPr>
                <w:rFonts w:ascii="Arial Nova Light" w:eastAsia="Arial" w:hAnsi="Arial Nova Light" w:cs="Arial"/>
                <w:sz w:val="18"/>
                <w:szCs w:val="18"/>
                <w:lang w:val="es-MX"/>
              </w:rPr>
              <w:t xml:space="preserve"> las: </w:t>
            </w:r>
            <w:r w:rsidR="00D94167" w:rsidRPr="003800F4">
              <w:rPr>
                <w:rFonts w:ascii="Arial Nova Light" w:eastAsia="Arial" w:hAnsi="Arial Nova Light" w:cs="Arial"/>
                <w:sz w:val="18"/>
                <w:szCs w:val="18"/>
                <w:lang w:val="es-MX"/>
              </w:rPr>
              <w:t>1</w:t>
            </w:r>
            <w:r w:rsidR="003800F4" w:rsidRPr="003800F4">
              <w:rPr>
                <w:rFonts w:ascii="Arial Nova Light" w:eastAsia="Arial" w:hAnsi="Arial Nova Light" w:cs="Arial"/>
                <w:sz w:val="18"/>
                <w:szCs w:val="18"/>
                <w:lang w:val="es-MX"/>
              </w:rPr>
              <w:t>0</w:t>
            </w:r>
            <w:r w:rsidRPr="003800F4">
              <w:rPr>
                <w:rFonts w:ascii="Arial Nova Light" w:eastAsia="Arial" w:hAnsi="Arial Nova Light" w:cs="Arial"/>
                <w:sz w:val="18"/>
                <w:szCs w:val="18"/>
                <w:lang w:val="es-MX"/>
              </w:rPr>
              <w:t>:00</w:t>
            </w:r>
            <w:r w:rsidRPr="00BC0798">
              <w:rPr>
                <w:rFonts w:ascii="Arial Nova Light" w:eastAsia="Arial" w:hAnsi="Arial Nova Light" w:cs="Arial"/>
                <w:sz w:val="18"/>
                <w:szCs w:val="18"/>
                <w:lang w:val="es-MX"/>
              </w:rPr>
              <w:t xml:space="preserve"> </w:t>
            </w:r>
            <w:r w:rsidR="003D137B" w:rsidRPr="00BC0798">
              <w:rPr>
                <w:rFonts w:ascii="Arial Nova Light" w:eastAsia="Arial" w:hAnsi="Arial Nova Light" w:cs="Arial"/>
                <w:sz w:val="18"/>
                <w:szCs w:val="18"/>
                <w:lang w:val="es-MX"/>
              </w:rPr>
              <w:t>horas</w:t>
            </w:r>
            <w:r w:rsidR="00BC0798">
              <w:rPr>
                <w:rFonts w:ascii="Arial Nova Light" w:eastAsia="Arial" w:hAnsi="Arial Nova Light" w:cs="Arial"/>
                <w:sz w:val="18"/>
                <w:szCs w:val="18"/>
                <w:lang w:val="es-MX"/>
              </w:rPr>
              <w:t>.</w:t>
            </w:r>
          </w:p>
        </w:tc>
        <w:tc>
          <w:tcPr>
            <w:tcW w:w="236" w:type="dxa"/>
            <w:vMerge w:val="restart"/>
            <w:tcBorders>
              <w:left w:val="single" w:sz="4" w:space="0" w:color="auto"/>
              <w:right w:val="single" w:sz="4" w:space="0" w:color="auto"/>
            </w:tcBorders>
            <w:vAlign w:val="center"/>
          </w:tcPr>
          <w:p w14:paraId="7507E6E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4B32EA70"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7B58AA84" w14:textId="1905CD76" w:rsidR="00302F20" w:rsidRPr="0031714F" w:rsidRDefault="009E3149" w:rsidP="001A26BC">
            <w:pPr>
              <w:spacing w:line="240" w:lineRule="auto"/>
              <w:rPr>
                <w:rFonts w:ascii="Arial Nova Light" w:hAnsi="Arial Nova Light" w:cs="Arial"/>
                <w:b/>
                <w:noProof/>
                <w:sz w:val="18"/>
                <w:szCs w:val="18"/>
                <w:lang w:val="es-MX"/>
              </w:rPr>
            </w:pPr>
            <w:r>
              <w:rPr>
                <w:rFonts w:ascii="Arial Nova Light" w:hAnsi="Arial Nova Light" w:cs="Arial"/>
                <w:noProof/>
                <w:sz w:val="18"/>
                <w:szCs w:val="18"/>
                <w:lang w:val="es-MX"/>
              </w:rPr>
              <w:t>26</w:t>
            </w:r>
            <w:r w:rsidRPr="009E3149">
              <w:rPr>
                <w:rFonts w:ascii="Arial Nova Light" w:hAnsi="Arial Nova Light" w:cs="Arial"/>
                <w:noProof/>
                <w:sz w:val="18"/>
                <w:szCs w:val="18"/>
                <w:lang w:val="es-MX"/>
              </w:rPr>
              <w:t xml:space="preserve"> de mayo de 2025</w:t>
            </w:r>
          </w:p>
        </w:tc>
      </w:tr>
      <w:tr w:rsidR="00925F1C" w:rsidRPr="0031714F" w14:paraId="300CEF70" w14:textId="77777777" w:rsidTr="00D94167">
        <w:trPr>
          <w:trHeight w:val="930"/>
        </w:trPr>
        <w:tc>
          <w:tcPr>
            <w:tcW w:w="1555"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99F7D45" w14:textId="77777777" w:rsidR="00302F20" w:rsidRPr="0031714F" w:rsidRDefault="00302F20" w:rsidP="001A26BC">
            <w:pPr>
              <w:spacing w:line="240" w:lineRule="auto"/>
              <w:ind w:right="140"/>
              <w:rPr>
                <w:rFonts w:ascii="Arial Nova Light" w:eastAsia="Arial" w:hAnsi="Arial Nova Light" w:cs="Arial"/>
                <w:b/>
                <w:sz w:val="18"/>
                <w:szCs w:val="18"/>
                <w:lang w:val="es-MX"/>
              </w:rPr>
            </w:pPr>
          </w:p>
        </w:tc>
        <w:tc>
          <w:tcPr>
            <w:tcW w:w="2679" w:type="dxa"/>
            <w:vMerge/>
            <w:tcBorders>
              <w:top w:val="single" w:sz="4" w:space="0" w:color="auto"/>
              <w:left w:val="single" w:sz="4" w:space="0" w:color="auto"/>
              <w:bottom w:val="single" w:sz="4" w:space="0" w:color="auto"/>
              <w:right w:val="single" w:sz="4" w:space="0" w:color="auto"/>
            </w:tcBorders>
            <w:vAlign w:val="center"/>
          </w:tcPr>
          <w:p w14:paraId="7695BA32" w14:textId="77777777" w:rsidR="00302F20" w:rsidRPr="0031714F" w:rsidRDefault="00302F20" w:rsidP="001A26BC">
            <w:pPr>
              <w:spacing w:line="240" w:lineRule="auto"/>
              <w:rPr>
                <w:rFonts w:ascii="Arial Nova Light" w:eastAsia="Arial" w:hAnsi="Arial Nova Light" w:cs="Arial"/>
                <w:sz w:val="18"/>
                <w:szCs w:val="18"/>
                <w:lang w:val="es-MX"/>
              </w:rPr>
            </w:pPr>
          </w:p>
        </w:tc>
        <w:tc>
          <w:tcPr>
            <w:tcW w:w="236" w:type="dxa"/>
            <w:vMerge/>
            <w:tcBorders>
              <w:top w:val="single" w:sz="4" w:space="0" w:color="auto"/>
              <w:left w:val="single" w:sz="4" w:space="0" w:color="auto"/>
              <w:right w:val="single" w:sz="4" w:space="0" w:color="auto"/>
            </w:tcBorders>
            <w:vAlign w:val="center"/>
          </w:tcPr>
          <w:p w14:paraId="6915135C"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94B2B8"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Horario de Registro: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2B99382D" w14:textId="6FA4B3A9"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 xml:space="preserve">De las </w:t>
            </w:r>
            <w:r w:rsidR="00021934" w:rsidRPr="003800F4">
              <w:rPr>
                <w:rFonts w:ascii="Arial Nova Light" w:eastAsia="Arial" w:hAnsi="Arial Nova Light" w:cs="Arial"/>
                <w:sz w:val="18"/>
                <w:szCs w:val="18"/>
                <w:lang w:val="es-MX"/>
              </w:rPr>
              <w:t>09</w:t>
            </w:r>
            <w:r w:rsidRPr="003800F4">
              <w:rPr>
                <w:rFonts w:ascii="Arial Nova Light" w:eastAsia="Arial" w:hAnsi="Arial Nova Light" w:cs="Arial"/>
                <w:sz w:val="18"/>
                <w:szCs w:val="18"/>
                <w:lang w:val="es-MX"/>
              </w:rPr>
              <w:t>:</w:t>
            </w:r>
            <w:r w:rsidR="00021934" w:rsidRPr="003800F4">
              <w:rPr>
                <w:rFonts w:ascii="Arial Nova Light" w:eastAsia="Arial" w:hAnsi="Arial Nova Light" w:cs="Arial"/>
                <w:sz w:val="18"/>
                <w:szCs w:val="18"/>
                <w:lang w:val="es-MX"/>
              </w:rPr>
              <w:t>30</w:t>
            </w:r>
            <w:r w:rsidRPr="003800F4">
              <w:rPr>
                <w:rFonts w:ascii="Arial Nova Light" w:eastAsia="Arial" w:hAnsi="Arial Nova Light" w:cs="Arial"/>
                <w:sz w:val="18"/>
                <w:szCs w:val="18"/>
                <w:lang w:val="es-MX"/>
              </w:rPr>
              <w:t xml:space="preserve"> a las </w:t>
            </w:r>
            <w:r w:rsidR="00021934" w:rsidRPr="003800F4">
              <w:rPr>
                <w:rFonts w:ascii="Arial Nova Light" w:eastAsia="Arial" w:hAnsi="Arial Nova Light" w:cs="Arial"/>
                <w:sz w:val="18"/>
                <w:szCs w:val="18"/>
                <w:lang w:val="es-MX"/>
              </w:rPr>
              <w:t>09</w:t>
            </w:r>
            <w:r w:rsidRPr="003800F4">
              <w:rPr>
                <w:rFonts w:ascii="Arial Nova Light" w:eastAsia="Arial" w:hAnsi="Arial Nova Light" w:cs="Arial"/>
                <w:sz w:val="18"/>
                <w:szCs w:val="18"/>
                <w:lang w:val="es-MX"/>
              </w:rPr>
              <w:t>:</w:t>
            </w:r>
            <w:r w:rsidR="00021934" w:rsidRPr="003800F4">
              <w:rPr>
                <w:rFonts w:ascii="Arial Nova Light" w:eastAsia="Arial" w:hAnsi="Arial Nova Light" w:cs="Arial"/>
                <w:sz w:val="18"/>
                <w:szCs w:val="18"/>
                <w:lang w:val="es-MX"/>
              </w:rPr>
              <w:t>59</w:t>
            </w:r>
            <w:r w:rsidRPr="0031714F">
              <w:rPr>
                <w:rFonts w:ascii="Arial Nova Light" w:eastAsia="Arial" w:hAnsi="Arial Nova Light" w:cs="Arial"/>
                <w:sz w:val="18"/>
                <w:szCs w:val="18"/>
                <w:lang w:val="es-MX"/>
              </w:rPr>
              <w:t xml:space="preserve"> horas</w:t>
            </w:r>
          </w:p>
        </w:tc>
      </w:tr>
      <w:tr w:rsidR="00B370C4" w:rsidRPr="0031714F" w14:paraId="25A1E9CF"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B95062" w14:textId="55EB530E" w:rsidR="00B370C4" w:rsidRPr="0031714F" w:rsidRDefault="00B370C4" w:rsidP="001A26BC">
            <w:pPr>
              <w:spacing w:line="240" w:lineRule="auto"/>
              <w:rPr>
                <w:rFonts w:ascii="Arial Nova Light" w:eastAsia="Arial" w:hAnsi="Arial Nova Light" w:cs="Arial"/>
                <w:b/>
                <w:sz w:val="18"/>
                <w:szCs w:val="18"/>
                <w:lang w:val="es-MX"/>
              </w:rPr>
            </w:pPr>
            <w:r w:rsidRPr="0031714F">
              <w:rPr>
                <w:rFonts w:ascii="Arial Nova Light" w:eastAsia="Arial" w:hAnsi="Arial Nova Light" w:cs="Arial"/>
                <w:b/>
                <w:sz w:val="18"/>
                <w:szCs w:val="18"/>
                <w:lang w:val="es-MX"/>
              </w:rPr>
              <w:t xml:space="preserve">Lugar de presentación </w:t>
            </w:r>
            <w:r w:rsidR="001A26BC" w:rsidRPr="0031714F">
              <w:rPr>
                <w:rFonts w:ascii="Arial Nova Light" w:eastAsia="Arial" w:hAnsi="Arial Nova Light" w:cs="Arial"/>
                <w:b/>
                <w:sz w:val="18"/>
                <w:szCs w:val="18"/>
                <w:lang w:val="es-MX"/>
              </w:rPr>
              <w:t>física</w:t>
            </w:r>
          </w:p>
        </w:tc>
        <w:tc>
          <w:tcPr>
            <w:tcW w:w="2679" w:type="dxa"/>
            <w:tcBorders>
              <w:top w:val="single" w:sz="4" w:space="0" w:color="auto"/>
              <w:left w:val="single" w:sz="4" w:space="0" w:color="auto"/>
              <w:bottom w:val="single" w:sz="4" w:space="0" w:color="auto"/>
              <w:right w:val="single" w:sz="4" w:space="0" w:color="auto"/>
            </w:tcBorders>
            <w:vAlign w:val="center"/>
          </w:tcPr>
          <w:p w14:paraId="174D8D3B" w14:textId="5B7B14F0" w:rsidR="00B370C4" w:rsidRPr="0031714F" w:rsidRDefault="00B370C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 xml:space="preserve">Av. Juan Gil Preciado no 6735, </w:t>
            </w:r>
            <w:r w:rsidR="00333C44" w:rsidRPr="0031714F">
              <w:rPr>
                <w:rFonts w:ascii="Arial Nova Light" w:eastAsia="Arial" w:hAnsi="Arial Nova Light" w:cs="Arial"/>
                <w:sz w:val="18"/>
                <w:szCs w:val="18"/>
                <w:lang w:val="es-MX"/>
              </w:rPr>
              <w:t>C</w:t>
            </w:r>
            <w:r w:rsidRPr="0031714F">
              <w:rPr>
                <w:rFonts w:ascii="Arial Nova Light" w:eastAsia="Arial" w:hAnsi="Arial Nova Light" w:cs="Arial"/>
                <w:sz w:val="18"/>
                <w:szCs w:val="18"/>
                <w:lang w:val="es-MX"/>
              </w:rPr>
              <w:t>ol. Nuevo México, C.P. 45138, Zapopa</w:t>
            </w:r>
            <w:r w:rsidR="00333C44" w:rsidRPr="0031714F">
              <w:rPr>
                <w:rFonts w:ascii="Arial Nova Light" w:eastAsia="Arial" w:hAnsi="Arial Nova Light" w:cs="Arial"/>
                <w:sz w:val="18"/>
                <w:szCs w:val="18"/>
                <w:lang w:val="es-MX"/>
              </w:rPr>
              <w:t>n</w:t>
            </w:r>
            <w:r w:rsidRPr="0031714F">
              <w:rPr>
                <w:rFonts w:ascii="Arial Nova Light" w:eastAsia="Arial" w:hAnsi="Arial Nova Light" w:cs="Arial"/>
                <w:sz w:val="18"/>
                <w:szCs w:val="18"/>
                <w:lang w:val="es-MX"/>
              </w:rPr>
              <w:t>, Jalisco</w:t>
            </w:r>
            <w:r w:rsidR="00333C44" w:rsidRPr="0031714F">
              <w:rPr>
                <w:rFonts w:ascii="Arial Nova Light" w:eastAsia="Arial" w:hAnsi="Arial Nova Light" w:cs="Arial"/>
                <w:sz w:val="18"/>
                <w:szCs w:val="18"/>
                <w:lang w:val="es-MX"/>
              </w:rPr>
              <w:t>.</w:t>
            </w:r>
          </w:p>
        </w:tc>
        <w:tc>
          <w:tcPr>
            <w:tcW w:w="236" w:type="dxa"/>
            <w:tcBorders>
              <w:left w:val="single" w:sz="4" w:space="0" w:color="auto"/>
              <w:right w:val="single" w:sz="4" w:space="0" w:color="auto"/>
            </w:tcBorders>
            <w:vAlign w:val="center"/>
          </w:tcPr>
          <w:p w14:paraId="152FCACE" w14:textId="77777777" w:rsidR="00B370C4" w:rsidRPr="0031714F" w:rsidRDefault="00B370C4"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4076B" w14:textId="04EA4D21" w:rsidR="00B370C4" w:rsidRPr="0031714F" w:rsidRDefault="00333C44"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51D71C2" w14:textId="252A28AC" w:rsidR="00B370C4" w:rsidRPr="0031714F" w:rsidRDefault="00333C44" w:rsidP="001A26BC">
            <w:pPr>
              <w:spacing w:line="240" w:lineRule="auto"/>
              <w:rPr>
                <w:rFonts w:ascii="Arial Nova Light" w:eastAsia="Arial" w:hAnsi="Arial Nova Light" w:cs="Arial"/>
                <w:sz w:val="18"/>
                <w:szCs w:val="18"/>
                <w:lang w:val="es-MX"/>
              </w:rPr>
            </w:pPr>
            <w:r w:rsidRPr="0031714F">
              <w:rPr>
                <w:rFonts w:ascii="Arial Nova Light" w:eastAsia="Arial" w:hAnsi="Arial Nova Light" w:cs="Arial"/>
                <w:sz w:val="18"/>
                <w:szCs w:val="18"/>
                <w:lang w:val="es-MX"/>
              </w:rPr>
              <w:t>1</w:t>
            </w:r>
            <w:r w:rsidR="00021934">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w:t>
            </w:r>
            <w:r w:rsidR="00021934">
              <w:rPr>
                <w:rFonts w:ascii="Arial Nova Light" w:eastAsia="Arial" w:hAnsi="Arial Nova Light" w:cs="Arial"/>
                <w:sz w:val="18"/>
                <w:szCs w:val="18"/>
                <w:lang w:val="es-MX"/>
              </w:rPr>
              <w:t>00</w:t>
            </w:r>
            <w:r w:rsidRPr="0031714F">
              <w:rPr>
                <w:rFonts w:ascii="Arial Nova Light" w:eastAsia="Arial" w:hAnsi="Arial Nova Light" w:cs="Arial"/>
                <w:sz w:val="18"/>
                <w:szCs w:val="18"/>
                <w:lang w:val="es-MX"/>
              </w:rPr>
              <w:t xml:space="preserve"> </w:t>
            </w:r>
            <w:r w:rsidR="003D137B" w:rsidRPr="0031714F">
              <w:rPr>
                <w:rFonts w:ascii="Arial Nova Light" w:eastAsia="Arial" w:hAnsi="Arial Nova Light" w:cs="Arial"/>
                <w:sz w:val="18"/>
                <w:szCs w:val="18"/>
                <w:lang w:val="es-MX"/>
              </w:rPr>
              <w:t>horas</w:t>
            </w:r>
          </w:p>
        </w:tc>
      </w:tr>
      <w:tr w:rsidR="00925F1C" w:rsidRPr="0031714F" w14:paraId="2E7F2D01"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7466" w14:textId="2648ABEA" w:rsidR="00302F20" w:rsidRPr="0031714F" w:rsidRDefault="00B370C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Presentación mediante correo electrónico:</w:t>
            </w:r>
          </w:p>
        </w:tc>
        <w:tc>
          <w:tcPr>
            <w:tcW w:w="2679" w:type="dxa"/>
            <w:tcBorders>
              <w:top w:val="single" w:sz="4" w:space="0" w:color="auto"/>
              <w:left w:val="single" w:sz="4" w:space="0" w:color="auto"/>
              <w:bottom w:val="single" w:sz="4" w:space="0" w:color="auto"/>
              <w:right w:val="single" w:sz="4" w:space="0" w:color="auto"/>
            </w:tcBorders>
            <w:vAlign w:val="center"/>
          </w:tcPr>
          <w:p w14:paraId="76522BE5" w14:textId="39AB3720" w:rsidR="00021934" w:rsidRPr="00021934" w:rsidRDefault="00021934" w:rsidP="001A26BC">
            <w:pPr>
              <w:spacing w:line="240" w:lineRule="auto"/>
              <w:rPr>
                <w:rStyle w:val="Hipervnculo"/>
                <w:rFonts w:ascii="Arial Nova Light" w:eastAsia="Arial" w:hAnsi="Arial Nova Light" w:cs="Arial"/>
                <w:sz w:val="18"/>
                <w:szCs w:val="18"/>
                <w:lang w:val="es-MX"/>
              </w:rPr>
            </w:pPr>
            <w:hyperlink r:id="rId8" w:history="1">
              <w:r w:rsidRPr="007D6F26">
                <w:rPr>
                  <w:rStyle w:val="Hipervnculo"/>
                  <w:rFonts w:ascii="Arial Nova Light" w:eastAsia="Arial" w:hAnsi="Arial Nova Light" w:cs="Arial"/>
                  <w:sz w:val="18"/>
                  <w:szCs w:val="18"/>
                  <w:lang w:val="es-MX"/>
                </w:rPr>
                <w:t>carlos.lopez@ccljalisco.gob.mx</w:t>
              </w:r>
            </w:hyperlink>
          </w:p>
          <w:p w14:paraId="6B422C23" w14:textId="620441F8" w:rsidR="00302F20" w:rsidRPr="0031714F" w:rsidRDefault="00021934" w:rsidP="001A26BC">
            <w:pPr>
              <w:spacing w:line="240" w:lineRule="auto"/>
              <w:rPr>
                <w:rFonts w:ascii="Arial Nova Light" w:eastAsia="Arial" w:hAnsi="Arial Nova Light" w:cs="Arial"/>
                <w:sz w:val="18"/>
                <w:szCs w:val="18"/>
                <w:lang w:val="es-MX"/>
              </w:rPr>
            </w:pPr>
            <w:hyperlink r:id="rId9" w:history="1">
              <w:r w:rsidRPr="007D6F26">
                <w:rPr>
                  <w:rStyle w:val="Hipervnculo"/>
                  <w:rFonts w:ascii="Arial Nova Light" w:eastAsia="Arial" w:hAnsi="Arial Nova Light" w:cs="Arial"/>
                  <w:sz w:val="18"/>
                  <w:szCs w:val="18"/>
                  <w:lang w:val="es-MX"/>
                </w:rPr>
                <w:t>ucc@ccljalisco.gob.mx</w:t>
              </w:r>
            </w:hyperlink>
            <w:r w:rsidR="00925F1C" w:rsidRPr="0031714F">
              <w:rPr>
                <w:rFonts w:ascii="Arial Nova Light" w:eastAsia="Arial" w:hAnsi="Arial Nova Light" w:cs="Arial"/>
                <w:sz w:val="18"/>
                <w:szCs w:val="18"/>
                <w:lang w:val="es-MX"/>
              </w:rPr>
              <w:t xml:space="preserve"> </w:t>
            </w:r>
          </w:p>
        </w:tc>
        <w:tc>
          <w:tcPr>
            <w:tcW w:w="236" w:type="dxa"/>
            <w:tcBorders>
              <w:left w:val="single" w:sz="4" w:space="0" w:color="auto"/>
              <w:right w:val="single" w:sz="4" w:space="0" w:color="auto"/>
            </w:tcBorders>
            <w:vAlign w:val="center"/>
          </w:tcPr>
          <w:p w14:paraId="64A43E36"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F3956E" w14:textId="77777777" w:rsidR="00302F20" w:rsidRPr="0031714F" w:rsidRDefault="00302F2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3280" w:type="dxa"/>
            <w:gridSpan w:val="2"/>
            <w:tcBorders>
              <w:top w:val="single" w:sz="4" w:space="0" w:color="auto"/>
              <w:left w:val="single" w:sz="4" w:space="0" w:color="auto"/>
              <w:bottom w:val="single" w:sz="4" w:space="0" w:color="auto"/>
              <w:right w:val="single" w:sz="4" w:space="0" w:color="auto"/>
            </w:tcBorders>
            <w:vAlign w:val="center"/>
          </w:tcPr>
          <w:p w14:paraId="1AB86173" w14:textId="4943AFDC" w:rsidR="00302F20" w:rsidRPr="0031714F" w:rsidRDefault="00333C44"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r>
      <w:tr w:rsidR="00925F1C" w:rsidRPr="0031714F" w14:paraId="540D782B" w14:textId="77777777" w:rsidTr="00D94167">
        <w:trPr>
          <w:trHeight w:val="103"/>
        </w:trPr>
        <w:tc>
          <w:tcPr>
            <w:tcW w:w="1555" w:type="dxa"/>
            <w:tcBorders>
              <w:bottom w:val="single" w:sz="4" w:space="0" w:color="auto"/>
            </w:tcBorders>
            <w:vAlign w:val="center"/>
          </w:tcPr>
          <w:p w14:paraId="77D7E898"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bottom w:val="single" w:sz="4" w:space="0" w:color="auto"/>
            </w:tcBorders>
            <w:vAlign w:val="center"/>
          </w:tcPr>
          <w:p w14:paraId="5BF525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vAlign w:val="center"/>
          </w:tcPr>
          <w:p w14:paraId="66A320F4"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bottom w:val="single" w:sz="4" w:space="0" w:color="auto"/>
            </w:tcBorders>
            <w:vAlign w:val="center"/>
          </w:tcPr>
          <w:p w14:paraId="1B341187"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bottom w:val="single" w:sz="4" w:space="0" w:color="auto"/>
            </w:tcBorders>
            <w:vAlign w:val="center"/>
          </w:tcPr>
          <w:p w14:paraId="37911633"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43F18CC7" w14:textId="77777777" w:rsidTr="00D94167">
        <w:tc>
          <w:tcPr>
            <w:tcW w:w="42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C7FB11" w14:textId="4EB941D3" w:rsidR="00302F20" w:rsidRPr="0031714F" w:rsidRDefault="00302F20"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
                <w:noProof/>
                <w:sz w:val="18"/>
                <w:szCs w:val="18"/>
                <w:lang w:val="es-MX"/>
              </w:rPr>
              <w:t xml:space="preserve">Junta </w:t>
            </w:r>
            <w:r w:rsidR="003541C5" w:rsidRPr="0031714F">
              <w:rPr>
                <w:rFonts w:ascii="Arial Nova Light" w:hAnsi="Arial Nova Light" w:cs="Arial"/>
                <w:b/>
                <w:noProof/>
                <w:sz w:val="18"/>
                <w:szCs w:val="18"/>
                <w:lang w:val="es-MX"/>
              </w:rPr>
              <w:t xml:space="preserve"> de aclaraciones</w:t>
            </w:r>
          </w:p>
        </w:tc>
        <w:tc>
          <w:tcPr>
            <w:tcW w:w="236" w:type="dxa"/>
            <w:tcBorders>
              <w:left w:val="single" w:sz="4" w:space="0" w:color="auto"/>
              <w:right w:val="single" w:sz="4" w:space="0" w:color="auto"/>
            </w:tcBorders>
            <w:vAlign w:val="center"/>
          </w:tcPr>
          <w:p w14:paraId="49F76EC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503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628E15" w14:textId="3ADE1C1C" w:rsidR="00302F20" w:rsidRPr="0031714F" w:rsidRDefault="006D77E0" w:rsidP="001A26BC">
            <w:pPr>
              <w:spacing w:line="240" w:lineRule="auto"/>
              <w:jc w:val="center"/>
              <w:rPr>
                <w:rFonts w:ascii="Arial Nova Light" w:hAnsi="Arial Nova Light" w:cs="Arial"/>
                <w:b/>
                <w:noProof/>
                <w:sz w:val="18"/>
                <w:szCs w:val="18"/>
                <w:lang w:val="es-MX"/>
              </w:rPr>
            </w:pPr>
            <w:r w:rsidRPr="0031714F">
              <w:rPr>
                <w:rFonts w:ascii="Arial Nova Light" w:eastAsia="Arial" w:hAnsi="Arial Nova Light" w:cs="Arial"/>
                <w:b/>
                <w:sz w:val="18"/>
                <w:szCs w:val="18"/>
                <w:lang w:val="es-MX"/>
              </w:rPr>
              <w:t xml:space="preserve">Acto de resolución de </w:t>
            </w:r>
            <w:r w:rsidR="00302F20" w:rsidRPr="0031714F">
              <w:rPr>
                <w:rFonts w:ascii="Arial Nova Light" w:eastAsia="Arial" w:hAnsi="Arial Nova Light" w:cs="Arial"/>
                <w:b/>
                <w:sz w:val="18"/>
                <w:szCs w:val="18"/>
                <w:lang w:val="es-MX"/>
              </w:rPr>
              <w:t>“FALLO”</w:t>
            </w:r>
          </w:p>
        </w:tc>
      </w:tr>
      <w:tr w:rsidR="006D77E0" w:rsidRPr="0031714F" w14:paraId="19CD0F33"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27D45"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2679" w:type="dxa"/>
            <w:tcBorders>
              <w:top w:val="single" w:sz="4" w:space="0" w:color="auto"/>
              <w:left w:val="single" w:sz="4" w:space="0" w:color="auto"/>
              <w:bottom w:val="single" w:sz="4" w:space="0" w:color="auto"/>
              <w:right w:val="single" w:sz="4" w:space="0" w:color="auto"/>
            </w:tcBorders>
            <w:vAlign w:val="center"/>
          </w:tcPr>
          <w:p w14:paraId="6E7C84C6" w14:textId="616BF4F6" w:rsidR="006D77E0" w:rsidRPr="0031714F" w:rsidRDefault="009E3149" w:rsidP="001A26BC">
            <w:pPr>
              <w:spacing w:line="240" w:lineRule="auto"/>
              <w:jc w:val="left"/>
              <w:rPr>
                <w:rFonts w:ascii="Arial Nova Light" w:hAnsi="Arial Nova Light" w:cs="Arial"/>
                <w:b/>
                <w:noProof/>
                <w:sz w:val="18"/>
                <w:szCs w:val="18"/>
                <w:lang w:val="es-MX"/>
              </w:rPr>
            </w:pPr>
            <w:r>
              <w:rPr>
                <w:rFonts w:ascii="Arial Nova Light" w:hAnsi="Arial Nova Light" w:cs="Arial"/>
                <w:noProof/>
                <w:sz w:val="18"/>
                <w:szCs w:val="18"/>
                <w:lang w:val="es-MX"/>
              </w:rPr>
              <w:t>22</w:t>
            </w:r>
            <w:r w:rsidRPr="009E3149">
              <w:rPr>
                <w:rFonts w:ascii="Arial Nova Light" w:hAnsi="Arial Nova Light" w:cs="Arial"/>
                <w:noProof/>
                <w:sz w:val="18"/>
                <w:szCs w:val="18"/>
                <w:lang w:val="es-MX"/>
              </w:rPr>
              <w:t xml:space="preserve"> de mayo de 2025</w:t>
            </w:r>
          </w:p>
        </w:tc>
        <w:tc>
          <w:tcPr>
            <w:tcW w:w="236" w:type="dxa"/>
            <w:tcBorders>
              <w:left w:val="single" w:sz="4" w:space="0" w:color="auto"/>
              <w:right w:val="single" w:sz="4" w:space="0" w:color="auto"/>
            </w:tcBorders>
            <w:vAlign w:val="center"/>
          </w:tcPr>
          <w:p w14:paraId="39FE8F6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left w:val="single" w:sz="4" w:space="0" w:color="auto"/>
              <w:right w:val="single" w:sz="4" w:space="0" w:color="auto"/>
            </w:tcBorders>
            <w:shd w:val="clear" w:color="auto" w:fill="D9D9D9" w:themeFill="background1" w:themeFillShade="D9"/>
            <w:vAlign w:val="center"/>
          </w:tcPr>
          <w:p w14:paraId="75D106DC" w14:textId="77777777"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right w:val="single" w:sz="4" w:space="0" w:color="auto"/>
            </w:tcBorders>
            <w:vAlign w:val="center"/>
          </w:tcPr>
          <w:p w14:paraId="6F0123F3" w14:textId="3C6A228A"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eastAsia="Arial" w:hAnsi="Arial Nova Light" w:cs="Arial"/>
                <w:sz w:val="18"/>
                <w:szCs w:val="18"/>
                <w:lang w:val="es-MX"/>
              </w:rPr>
              <w:t>Conforme al artículo 65 numeral 1 fracción tercera y 69 en la ley, podrá emitirse dentro de los veinte días posteriores a la apertura de proposiciones y en caso de ser necesario diferirse por otros veinte días.</w:t>
            </w:r>
          </w:p>
        </w:tc>
      </w:tr>
      <w:tr w:rsidR="006D77E0" w:rsidRPr="0031714F" w14:paraId="32FE7F27" w14:textId="77777777" w:rsidTr="00D94167">
        <w:trPr>
          <w:trHeight w:val="1220"/>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CCDCFC"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Horario de Registro:</w:t>
            </w:r>
          </w:p>
        </w:tc>
        <w:tc>
          <w:tcPr>
            <w:tcW w:w="2679" w:type="dxa"/>
            <w:tcBorders>
              <w:top w:val="single" w:sz="4" w:space="0" w:color="auto"/>
              <w:left w:val="single" w:sz="4" w:space="0" w:color="auto"/>
              <w:bottom w:val="single" w:sz="4" w:space="0" w:color="auto"/>
              <w:right w:val="single" w:sz="4" w:space="0" w:color="auto"/>
            </w:tcBorders>
            <w:vAlign w:val="center"/>
          </w:tcPr>
          <w:p w14:paraId="504697FF" w14:textId="7B14F581"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noProof/>
                <w:sz w:val="18"/>
                <w:szCs w:val="18"/>
                <w:lang w:val="es-MX"/>
              </w:rPr>
              <w:t xml:space="preserve">De las:  </w:t>
            </w:r>
            <w:r w:rsidR="009E3149">
              <w:rPr>
                <w:rFonts w:ascii="Arial Nova Light" w:hAnsi="Arial Nova Light" w:cs="Arial"/>
                <w:noProof/>
                <w:sz w:val="18"/>
                <w:szCs w:val="18"/>
                <w:lang w:val="es-MX"/>
              </w:rPr>
              <w:t>09</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3</w:t>
            </w:r>
            <w:r w:rsidRPr="0031714F">
              <w:rPr>
                <w:rFonts w:ascii="Arial Nova Light" w:hAnsi="Arial Nova Light" w:cs="Arial"/>
                <w:noProof/>
                <w:sz w:val="18"/>
                <w:szCs w:val="18"/>
                <w:lang w:val="es-MX"/>
              </w:rPr>
              <w:t>0 horas</w:t>
            </w:r>
          </w:p>
          <w:p w14:paraId="3F41F392" w14:textId="3D9D1F58"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noProof/>
                <w:sz w:val="18"/>
                <w:szCs w:val="18"/>
                <w:lang w:val="es-MX"/>
              </w:rPr>
              <w:t xml:space="preserve">A las:    </w:t>
            </w:r>
            <w:r w:rsidR="009E3149">
              <w:rPr>
                <w:rFonts w:ascii="Arial Nova Light" w:hAnsi="Arial Nova Light" w:cs="Arial"/>
                <w:noProof/>
                <w:sz w:val="18"/>
                <w:szCs w:val="18"/>
                <w:lang w:val="es-MX"/>
              </w:rPr>
              <w:t>09</w:t>
            </w:r>
            <w:r w:rsidRPr="0031714F">
              <w:rPr>
                <w:rFonts w:ascii="Arial Nova Light" w:hAnsi="Arial Nova Light" w:cs="Arial"/>
                <w:noProof/>
                <w:sz w:val="18"/>
                <w:szCs w:val="18"/>
                <w:lang w:val="es-MX"/>
              </w:rPr>
              <w:t>:</w:t>
            </w:r>
            <w:r w:rsidR="00EF2234" w:rsidRPr="0031714F">
              <w:rPr>
                <w:rFonts w:ascii="Arial Nova Light" w:hAnsi="Arial Nova Light" w:cs="Arial"/>
                <w:noProof/>
                <w:sz w:val="18"/>
                <w:szCs w:val="18"/>
                <w:lang w:val="es-MX"/>
              </w:rPr>
              <w:t>5</w:t>
            </w:r>
            <w:r w:rsidRPr="0031714F">
              <w:rPr>
                <w:rFonts w:ascii="Arial Nova Light" w:hAnsi="Arial Nova Light" w:cs="Arial"/>
                <w:noProof/>
                <w:sz w:val="18"/>
                <w:szCs w:val="18"/>
                <w:lang w:val="es-MX"/>
              </w:rPr>
              <w:t>9 horas</w:t>
            </w:r>
          </w:p>
        </w:tc>
        <w:tc>
          <w:tcPr>
            <w:tcW w:w="236" w:type="dxa"/>
            <w:tcBorders>
              <w:left w:val="single" w:sz="4" w:space="0" w:color="auto"/>
              <w:right w:val="single" w:sz="4" w:space="0" w:color="auto"/>
            </w:tcBorders>
            <w:vAlign w:val="center"/>
          </w:tcPr>
          <w:p w14:paraId="6029EB06"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432A2DDB" w14:textId="16647F7E" w:rsidR="006D77E0" w:rsidRPr="0031714F" w:rsidRDefault="006D77E0" w:rsidP="001A26BC">
            <w:pPr>
              <w:spacing w:line="240" w:lineRule="auto"/>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442DFAE2" w14:textId="01939916" w:rsidR="006D77E0" w:rsidRPr="0031714F" w:rsidRDefault="006D77E0" w:rsidP="001A26BC">
            <w:pPr>
              <w:spacing w:line="240" w:lineRule="auto"/>
              <w:rPr>
                <w:rFonts w:ascii="Arial Nova Light" w:hAnsi="Arial Nova Light" w:cs="Arial"/>
                <w:b/>
                <w:noProof/>
                <w:sz w:val="18"/>
                <w:szCs w:val="18"/>
                <w:lang w:val="es-MX"/>
              </w:rPr>
            </w:pPr>
          </w:p>
        </w:tc>
      </w:tr>
      <w:tr w:rsidR="006D77E0" w:rsidRPr="0031714F" w14:paraId="714B3A89"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60C6D8" w14:textId="77777777"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 de Inicio del Acto:</w:t>
            </w:r>
          </w:p>
        </w:tc>
        <w:tc>
          <w:tcPr>
            <w:tcW w:w="2679" w:type="dxa"/>
            <w:tcBorders>
              <w:top w:val="single" w:sz="4" w:space="0" w:color="auto"/>
              <w:left w:val="single" w:sz="4" w:space="0" w:color="auto"/>
              <w:bottom w:val="single" w:sz="4" w:space="0" w:color="auto"/>
              <w:right w:val="single" w:sz="4" w:space="0" w:color="auto"/>
            </w:tcBorders>
            <w:vAlign w:val="center"/>
          </w:tcPr>
          <w:p w14:paraId="63B937D7" w14:textId="518AFAA1"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1</w:t>
            </w:r>
            <w:r w:rsidR="009E3149">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w:t>
            </w:r>
            <w:r w:rsidR="00EF2234" w:rsidRPr="0031714F">
              <w:rPr>
                <w:rFonts w:ascii="Arial Nova Light" w:eastAsia="Arial" w:hAnsi="Arial Nova Light" w:cs="Arial"/>
                <w:sz w:val="18"/>
                <w:szCs w:val="18"/>
                <w:lang w:val="es-MX"/>
              </w:rPr>
              <w:t>0</w:t>
            </w:r>
            <w:r w:rsidRPr="0031714F">
              <w:rPr>
                <w:rFonts w:ascii="Arial Nova Light" w:eastAsia="Arial" w:hAnsi="Arial Nova Light" w:cs="Arial"/>
                <w:sz w:val="18"/>
                <w:szCs w:val="18"/>
                <w:lang w:val="es-MX"/>
              </w:rPr>
              <w:t>0 horas</w:t>
            </w:r>
          </w:p>
        </w:tc>
        <w:tc>
          <w:tcPr>
            <w:tcW w:w="236" w:type="dxa"/>
            <w:tcBorders>
              <w:left w:val="single" w:sz="4" w:space="0" w:color="auto"/>
              <w:right w:val="single" w:sz="4" w:space="0" w:color="auto"/>
            </w:tcBorders>
            <w:vAlign w:val="center"/>
          </w:tcPr>
          <w:p w14:paraId="53A0181C"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C9BE51" w14:textId="12AC8FB4" w:rsidR="006D77E0" w:rsidRPr="0031714F" w:rsidRDefault="006D77E0" w:rsidP="001A26BC">
            <w:pPr>
              <w:spacing w:line="240" w:lineRule="auto"/>
              <w:rPr>
                <w:rFonts w:ascii="Arial Nova Light" w:hAnsi="Arial Nova Light" w:cs="Arial"/>
                <w:b/>
                <w:noProof/>
                <w:sz w:val="18"/>
                <w:szCs w:val="18"/>
                <w:lang w:val="es-MX"/>
              </w:rPr>
            </w:pPr>
            <w:r w:rsidRPr="0031714F">
              <w:rPr>
                <w:rFonts w:ascii="Arial Nova Light" w:hAnsi="Arial Nova Light" w:cs="Arial"/>
                <w:b/>
                <w:noProof/>
                <w:sz w:val="18"/>
                <w:szCs w:val="18"/>
                <w:lang w:val="es-MX"/>
              </w:rPr>
              <w:t>Públicación Digital:</w:t>
            </w:r>
          </w:p>
        </w:tc>
        <w:tc>
          <w:tcPr>
            <w:tcW w:w="3280" w:type="dxa"/>
            <w:gridSpan w:val="2"/>
            <w:vMerge w:val="restart"/>
            <w:tcBorders>
              <w:top w:val="single" w:sz="4" w:space="0" w:color="auto"/>
              <w:left w:val="single" w:sz="4" w:space="0" w:color="auto"/>
              <w:right w:val="single" w:sz="4" w:space="0" w:color="auto"/>
            </w:tcBorders>
            <w:vAlign w:val="center"/>
          </w:tcPr>
          <w:p w14:paraId="39970297" w14:textId="121173F7" w:rsidR="006D77E0" w:rsidRPr="0031714F" w:rsidRDefault="006D77E0" w:rsidP="001A26BC">
            <w:pPr>
              <w:spacing w:line="240" w:lineRule="auto"/>
              <w:rPr>
                <w:rFonts w:ascii="Arial Nova Light" w:hAnsi="Arial Nova Light" w:cs="Arial"/>
                <w:b/>
                <w:noProof/>
                <w:sz w:val="18"/>
                <w:szCs w:val="18"/>
                <w:lang w:val="es-MX"/>
              </w:rPr>
            </w:pPr>
            <w:hyperlink r:id="rId10" w:history="1">
              <w:r w:rsidRPr="0031714F">
                <w:rPr>
                  <w:rStyle w:val="Hipervnculo"/>
                  <w:rFonts w:ascii="Arial Nova Light" w:hAnsi="Arial Nova Light" w:cs="Arial"/>
                  <w:sz w:val="18"/>
                  <w:szCs w:val="18"/>
                  <w:shd w:val="clear" w:color="auto" w:fill="FFFFFF"/>
                  <w:lang w:val="es-MX"/>
                </w:rPr>
                <w:t>https://ccl.jalisco.gob.mx/licitaciones/</w:t>
              </w:r>
            </w:hyperlink>
          </w:p>
        </w:tc>
      </w:tr>
      <w:tr w:rsidR="006D77E0" w:rsidRPr="0031714F" w14:paraId="1314A9E2" w14:textId="77777777" w:rsidTr="00D94167">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11983F" w14:textId="77777777" w:rsidR="006D77E0" w:rsidRPr="0031714F" w:rsidRDefault="006D77E0" w:rsidP="001A26BC">
            <w:pPr>
              <w:spacing w:line="240" w:lineRule="auto"/>
              <w:jc w:val="left"/>
              <w:rPr>
                <w:rFonts w:ascii="Arial Nova Light" w:hAnsi="Arial Nova Light" w:cs="Arial"/>
                <w:noProof/>
                <w:sz w:val="18"/>
                <w:szCs w:val="18"/>
                <w:lang w:val="es-MX"/>
              </w:rPr>
            </w:pPr>
            <w:r w:rsidRPr="0031714F">
              <w:rPr>
                <w:rFonts w:ascii="Arial Nova Light" w:hAnsi="Arial Nova Light" w:cs="Arial"/>
                <w:b/>
                <w:noProof/>
                <w:sz w:val="18"/>
                <w:szCs w:val="18"/>
                <w:lang w:val="es-MX"/>
              </w:rPr>
              <w:t>Lugar:</w:t>
            </w:r>
          </w:p>
        </w:tc>
        <w:tc>
          <w:tcPr>
            <w:tcW w:w="2679" w:type="dxa"/>
            <w:tcBorders>
              <w:top w:val="single" w:sz="4" w:space="0" w:color="auto"/>
              <w:left w:val="single" w:sz="4" w:space="0" w:color="auto"/>
              <w:bottom w:val="single" w:sz="4" w:space="0" w:color="auto"/>
              <w:right w:val="single" w:sz="4" w:space="0" w:color="auto"/>
            </w:tcBorders>
            <w:vAlign w:val="center"/>
          </w:tcPr>
          <w:p w14:paraId="340A9A1B" w14:textId="34818FB8" w:rsidR="006D77E0" w:rsidRPr="0031714F" w:rsidRDefault="006D77E0" w:rsidP="001A26BC">
            <w:pPr>
              <w:spacing w:line="240" w:lineRule="auto"/>
              <w:jc w:val="left"/>
              <w:rPr>
                <w:rFonts w:ascii="Arial Nova Light" w:hAnsi="Arial Nova Light" w:cs="Arial"/>
                <w:b/>
                <w:noProof/>
                <w:sz w:val="18"/>
                <w:szCs w:val="18"/>
                <w:lang w:val="es-MX"/>
              </w:rPr>
            </w:pPr>
            <w:r w:rsidRPr="0031714F">
              <w:rPr>
                <w:rFonts w:ascii="Arial Nova Light" w:eastAsia="Arial" w:hAnsi="Arial Nova Light" w:cs="Arial"/>
                <w:sz w:val="18"/>
                <w:szCs w:val="18"/>
                <w:lang w:val="es-MX"/>
              </w:rPr>
              <w:t>Av. Juan Gil Preciado no 6735, Col. Nuevo México, C.P. 45138, Zapopan, Jalisco.</w:t>
            </w:r>
          </w:p>
        </w:tc>
        <w:tc>
          <w:tcPr>
            <w:tcW w:w="236" w:type="dxa"/>
            <w:tcBorders>
              <w:left w:val="single" w:sz="4" w:space="0" w:color="auto"/>
              <w:right w:val="single" w:sz="4" w:space="0" w:color="auto"/>
            </w:tcBorders>
            <w:vAlign w:val="center"/>
          </w:tcPr>
          <w:p w14:paraId="15C6C2F8" w14:textId="77777777" w:rsidR="006D77E0" w:rsidRPr="0031714F" w:rsidRDefault="006D77E0" w:rsidP="001A26BC">
            <w:pPr>
              <w:spacing w:line="240" w:lineRule="auto"/>
              <w:jc w:val="center"/>
              <w:rPr>
                <w:rFonts w:ascii="Arial Nova Light" w:hAnsi="Arial Nova Light" w:cs="Arial"/>
                <w:b/>
                <w:noProof/>
                <w:sz w:val="18"/>
                <w:szCs w:val="18"/>
                <w:lang w:val="es-MX"/>
              </w:rPr>
            </w:pPr>
          </w:p>
        </w:tc>
        <w:tc>
          <w:tcPr>
            <w:tcW w:w="1757"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3270AD" w14:textId="6F83143E" w:rsidR="006D77E0" w:rsidRPr="0031714F" w:rsidRDefault="006D77E0" w:rsidP="001A26BC">
            <w:pPr>
              <w:spacing w:line="240" w:lineRule="auto"/>
              <w:jc w:val="left"/>
              <w:rPr>
                <w:rFonts w:ascii="Arial Nova Light" w:hAnsi="Arial Nova Light" w:cs="Arial"/>
                <w:b/>
                <w:noProof/>
                <w:sz w:val="18"/>
                <w:szCs w:val="18"/>
                <w:lang w:val="es-MX"/>
              </w:rPr>
            </w:pPr>
          </w:p>
        </w:tc>
        <w:tc>
          <w:tcPr>
            <w:tcW w:w="3280" w:type="dxa"/>
            <w:gridSpan w:val="2"/>
            <w:vMerge/>
            <w:tcBorders>
              <w:left w:val="single" w:sz="4" w:space="0" w:color="auto"/>
              <w:bottom w:val="single" w:sz="4" w:space="0" w:color="auto"/>
              <w:right w:val="single" w:sz="4" w:space="0" w:color="auto"/>
            </w:tcBorders>
            <w:vAlign w:val="center"/>
          </w:tcPr>
          <w:p w14:paraId="7B194262" w14:textId="56F37AEF" w:rsidR="006D77E0" w:rsidRPr="0031714F" w:rsidRDefault="006D77E0" w:rsidP="001A26BC">
            <w:pPr>
              <w:spacing w:line="240" w:lineRule="auto"/>
              <w:jc w:val="left"/>
              <w:rPr>
                <w:rFonts w:ascii="Arial Nova Light" w:hAnsi="Arial Nova Light" w:cs="Arial"/>
                <w:b/>
                <w:noProof/>
                <w:sz w:val="18"/>
                <w:szCs w:val="18"/>
                <w:lang w:val="es-MX"/>
              </w:rPr>
            </w:pPr>
          </w:p>
        </w:tc>
      </w:tr>
      <w:tr w:rsidR="00925F1C" w:rsidRPr="0031714F" w14:paraId="7B1B3A18" w14:textId="77777777" w:rsidTr="00D94167">
        <w:tc>
          <w:tcPr>
            <w:tcW w:w="1555" w:type="dxa"/>
            <w:tcBorders>
              <w:top w:val="single" w:sz="4" w:space="0" w:color="auto"/>
              <w:bottom w:val="single" w:sz="4" w:space="0" w:color="auto"/>
            </w:tcBorders>
            <w:vAlign w:val="center"/>
          </w:tcPr>
          <w:p w14:paraId="37635F82"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7A53CCD3" w14:textId="75BB018B" w:rsidR="00752CA7" w:rsidRPr="0031714F" w:rsidRDefault="00752CA7" w:rsidP="001A26BC">
            <w:pPr>
              <w:spacing w:line="240" w:lineRule="auto"/>
              <w:rPr>
                <w:rFonts w:ascii="Arial Nova Light" w:hAnsi="Arial Nova Light" w:cs="Arial"/>
                <w:b/>
                <w:noProof/>
                <w:sz w:val="18"/>
                <w:szCs w:val="18"/>
                <w:lang w:val="es-MX"/>
              </w:rPr>
            </w:pPr>
          </w:p>
        </w:tc>
        <w:tc>
          <w:tcPr>
            <w:tcW w:w="236" w:type="dxa"/>
            <w:tcBorders>
              <w:bottom w:val="single" w:sz="4" w:space="0" w:color="auto"/>
            </w:tcBorders>
            <w:vAlign w:val="center"/>
          </w:tcPr>
          <w:p w14:paraId="7BE5A93E"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vAlign w:val="center"/>
          </w:tcPr>
          <w:p w14:paraId="349AB39F" w14:textId="77777777" w:rsidR="00302F20" w:rsidRPr="0031714F" w:rsidRDefault="00302F20" w:rsidP="001A26BC">
            <w:pPr>
              <w:spacing w:line="240" w:lineRule="auto"/>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2DE9BD98" w14:textId="77777777" w:rsidR="00302F20" w:rsidRPr="0031714F" w:rsidRDefault="00302F20" w:rsidP="001A26BC">
            <w:pPr>
              <w:spacing w:line="240" w:lineRule="auto"/>
              <w:rPr>
                <w:rFonts w:ascii="Arial Nova Light" w:hAnsi="Arial Nova Light" w:cs="Arial"/>
                <w:b/>
                <w:noProof/>
                <w:sz w:val="18"/>
                <w:szCs w:val="18"/>
                <w:lang w:val="es-MX"/>
              </w:rPr>
            </w:pPr>
          </w:p>
        </w:tc>
      </w:tr>
      <w:tr w:rsidR="00925F1C" w:rsidRPr="0031714F" w14:paraId="4B6B2E06"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E90AEA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Muestras Físicas:</w:t>
            </w: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6F89AB03" w14:textId="0510A593" w:rsidR="00302F20" w:rsidRPr="0031714F" w:rsidRDefault="00F91A94" w:rsidP="001A26BC">
            <w:pPr>
              <w:spacing w:line="240" w:lineRule="auto"/>
              <w:jc w:val="center"/>
              <w:rPr>
                <w:rFonts w:ascii="Arial Nova Light" w:hAnsi="Arial Nova Light" w:cs="Arial"/>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728A9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383B063D" w14:textId="6C3AC7E0"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6EACBF7A"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16A2E"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1E343ED"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6B18D14"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047DF1AA" w14:textId="77777777" w:rsidR="00302F20" w:rsidRPr="0031714F" w:rsidRDefault="00302F20" w:rsidP="001A26BC">
            <w:pPr>
              <w:spacing w:line="240" w:lineRule="auto"/>
              <w:jc w:val="left"/>
              <w:rPr>
                <w:rFonts w:ascii="Arial Nova Light" w:hAnsi="Arial Nova Light" w:cs="Arial"/>
                <w:b/>
                <w:noProof/>
                <w:sz w:val="18"/>
                <w:szCs w:val="18"/>
                <w:lang w:val="es-MX"/>
              </w:rPr>
            </w:pPr>
          </w:p>
        </w:tc>
      </w:tr>
      <w:tr w:rsidR="00925F1C" w:rsidRPr="0031714F" w14:paraId="027E1851" w14:textId="77777777" w:rsidTr="00D94167">
        <w:tc>
          <w:tcPr>
            <w:tcW w:w="1555" w:type="dxa"/>
            <w:tcBorders>
              <w:top w:val="single" w:sz="4" w:space="0" w:color="auto"/>
              <w:bottom w:val="single" w:sz="4" w:space="0" w:color="auto"/>
            </w:tcBorders>
            <w:shd w:val="clear" w:color="auto" w:fill="FFFFFF" w:themeFill="background1"/>
            <w:vAlign w:val="center"/>
          </w:tcPr>
          <w:p w14:paraId="743A986A"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tcBorders>
              <w:top w:val="single" w:sz="4" w:space="0" w:color="auto"/>
              <w:bottom w:val="single" w:sz="4" w:space="0" w:color="auto"/>
            </w:tcBorders>
            <w:vAlign w:val="center"/>
          </w:tcPr>
          <w:p w14:paraId="275DAD0B"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236" w:type="dxa"/>
            <w:tcBorders>
              <w:top w:val="single" w:sz="4" w:space="0" w:color="auto"/>
              <w:bottom w:val="single" w:sz="4" w:space="0" w:color="auto"/>
            </w:tcBorders>
            <w:shd w:val="clear" w:color="auto" w:fill="FFFFFF" w:themeFill="background1"/>
            <w:vAlign w:val="center"/>
          </w:tcPr>
          <w:p w14:paraId="4FC44162"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757" w:type="dxa"/>
            <w:gridSpan w:val="2"/>
            <w:tcBorders>
              <w:top w:val="single" w:sz="4" w:space="0" w:color="auto"/>
              <w:bottom w:val="single" w:sz="4" w:space="0" w:color="auto"/>
            </w:tcBorders>
            <w:shd w:val="clear" w:color="auto" w:fill="FFFFFF" w:themeFill="background1"/>
            <w:vAlign w:val="center"/>
          </w:tcPr>
          <w:p w14:paraId="370D23E5"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3280" w:type="dxa"/>
            <w:gridSpan w:val="2"/>
            <w:tcBorders>
              <w:top w:val="single" w:sz="4" w:space="0" w:color="auto"/>
              <w:bottom w:val="single" w:sz="4" w:space="0" w:color="auto"/>
            </w:tcBorders>
            <w:vAlign w:val="center"/>
          </w:tcPr>
          <w:p w14:paraId="0E26D320"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r w:rsidR="00925F1C" w:rsidRPr="0031714F" w14:paraId="6A35F29D"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779CEA"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Visita de Campo</w:t>
            </w:r>
          </w:p>
          <w:p w14:paraId="19CB8D69" w14:textId="77777777" w:rsidR="00302F20" w:rsidRPr="0031714F" w:rsidRDefault="00302F20" w:rsidP="001A26BC">
            <w:pPr>
              <w:spacing w:line="240" w:lineRule="auto"/>
              <w:jc w:val="left"/>
              <w:rPr>
                <w:rFonts w:ascii="Arial Nova Light" w:hAnsi="Arial Nova Light" w:cs="Arial"/>
                <w:b/>
                <w:noProof/>
                <w:sz w:val="18"/>
                <w:szCs w:val="18"/>
                <w:lang w:val="es-MX"/>
              </w:rPr>
            </w:pPr>
          </w:p>
        </w:tc>
        <w:tc>
          <w:tcPr>
            <w:tcW w:w="2679" w:type="dxa"/>
            <w:vMerge w:val="restart"/>
            <w:tcBorders>
              <w:top w:val="single" w:sz="4" w:space="0" w:color="auto"/>
              <w:left w:val="single" w:sz="4" w:space="0" w:color="auto"/>
              <w:bottom w:val="single" w:sz="4" w:space="0" w:color="auto"/>
              <w:right w:val="single" w:sz="4" w:space="0" w:color="auto"/>
            </w:tcBorders>
            <w:vAlign w:val="center"/>
          </w:tcPr>
          <w:p w14:paraId="30FCBBCE" w14:textId="1397F816"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BD8C53"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Fecha:</w:t>
            </w:r>
          </w:p>
        </w:tc>
        <w:tc>
          <w:tcPr>
            <w:tcW w:w="3280" w:type="dxa"/>
            <w:gridSpan w:val="2"/>
            <w:vMerge w:val="restart"/>
            <w:tcBorders>
              <w:top w:val="single" w:sz="4" w:space="0" w:color="auto"/>
              <w:left w:val="single" w:sz="4" w:space="0" w:color="auto"/>
              <w:bottom w:val="single" w:sz="4" w:space="0" w:color="auto"/>
              <w:right w:val="single" w:sz="4" w:space="0" w:color="auto"/>
            </w:tcBorders>
            <w:vAlign w:val="center"/>
          </w:tcPr>
          <w:p w14:paraId="04BD38BA" w14:textId="3AB9618E" w:rsidR="00302F20" w:rsidRPr="0031714F" w:rsidRDefault="00F91A94" w:rsidP="001A26BC">
            <w:pPr>
              <w:spacing w:line="240" w:lineRule="auto"/>
              <w:jc w:val="center"/>
              <w:rPr>
                <w:rFonts w:ascii="Arial Nova Light" w:hAnsi="Arial Nova Light" w:cs="Arial"/>
                <w:b/>
                <w:noProof/>
                <w:sz w:val="18"/>
                <w:szCs w:val="18"/>
                <w:lang w:val="es-MX"/>
              </w:rPr>
            </w:pPr>
            <w:r w:rsidRPr="0031714F">
              <w:rPr>
                <w:rFonts w:ascii="Arial Nova Light" w:hAnsi="Arial Nova Light" w:cs="Arial"/>
                <w:bCs/>
                <w:noProof/>
                <w:sz w:val="18"/>
                <w:szCs w:val="18"/>
                <w:lang w:val="es-MX"/>
              </w:rPr>
              <w:t>No aplica</w:t>
            </w:r>
          </w:p>
        </w:tc>
      </w:tr>
      <w:tr w:rsidR="00925F1C" w:rsidRPr="0031714F" w14:paraId="2863C4AB" w14:textId="77777777" w:rsidTr="00D94167">
        <w:trPr>
          <w:gridAfter w:val="1"/>
          <w:wAfter w:w="14" w:type="dxa"/>
        </w:trPr>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A94FF8"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Lugar:</w:t>
            </w:r>
          </w:p>
        </w:tc>
        <w:tc>
          <w:tcPr>
            <w:tcW w:w="2679" w:type="dxa"/>
            <w:vMerge/>
            <w:tcBorders>
              <w:top w:val="single" w:sz="4" w:space="0" w:color="auto"/>
              <w:left w:val="single" w:sz="4" w:space="0" w:color="auto"/>
              <w:bottom w:val="single" w:sz="4" w:space="0" w:color="auto"/>
              <w:right w:val="single" w:sz="4" w:space="0" w:color="auto"/>
            </w:tcBorders>
            <w:vAlign w:val="center"/>
          </w:tcPr>
          <w:p w14:paraId="246DBC41" w14:textId="77777777" w:rsidR="00302F20" w:rsidRPr="0031714F" w:rsidRDefault="00302F20" w:rsidP="001A26BC">
            <w:pPr>
              <w:spacing w:line="240" w:lineRule="auto"/>
              <w:jc w:val="center"/>
              <w:rPr>
                <w:rFonts w:ascii="Arial Nova Light" w:hAnsi="Arial Nova Light" w:cs="Arial"/>
                <w:b/>
                <w:noProof/>
                <w:sz w:val="18"/>
                <w:szCs w:val="18"/>
                <w:lang w:val="es-MX"/>
              </w:rPr>
            </w:pPr>
          </w:p>
        </w:tc>
        <w:tc>
          <w:tcPr>
            <w:tcW w:w="19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DBD751" w14:textId="77777777" w:rsidR="00302F20" w:rsidRPr="0031714F" w:rsidRDefault="00302F20" w:rsidP="001A26BC">
            <w:pPr>
              <w:spacing w:line="240" w:lineRule="auto"/>
              <w:jc w:val="left"/>
              <w:rPr>
                <w:rFonts w:ascii="Arial Nova Light" w:hAnsi="Arial Nova Light" w:cs="Arial"/>
                <w:b/>
                <w:noProof/>
                <w:sz w:val="18"/>
                <w:szCs w:val="18"/>
                <w:lang w:val="es-MX"/>
              </w:rPr>
            </w:pPr>
            <w:r w:rsidRPr="0031714F">
              <w:rPr>
                <w:rFonts w:ascii="Arial Nova Light" w:hAnsi="Arial Nova Light" w:cs="Arial"/>
                <w:b/>
                <w:noProof/>
                <w:sz w:val="18"/>
                <w:szCs w:val="18"/>
                <w:lang w:val="es-MX"/>
              </w:rPr>
              <w:t>Hora:</w:t>
            </w:r>
          </w:p>
        </w:tc>
        <w:tc>
          <w:tcPr>
            <w:tcW w:w="3280" w:type="dxa"/>
            <w:gridSpan w:val="2"/>
            <w:vMerge/>
            <w:tcBorders>
              <w:top w:val="single" w:sz="4" w:space="0" w:color="auto"/>
              <w:left w:val="single" w:sz="4" w:space="0" w:color="auto"/>
              <w:bottom w:val="single" w:sz="4" w:space="0" w:color="auto"/>
              <w:right w:val="single" w:sz="4" w:space="0" w:color="auto"/>
            </w:tcBorders>
            <w:vAlign w:val="center"/>
          </w:tcPr>
          <w:p w14:paraId="2CDFFFC4" w14:textId="77777777" w:rsidR="00302F20" w:rsidRPr="0031714F" w:rsidRDefault="00302F20" w:rsidP="001A26BC">
            <w:pPr>
              <w:spacing w:line="240" w:lineRule="auto"/>
              <w:jc w:val="center"/>
              <w:rPr>
                <w:rFonts w:ascii="Arial Nova Light" w:hAnsi="Arial Nova Light" w:cs="Arial"/>
                <w:b/>
                <w:noProof/>
                <w:sz w:val="18"/>
                <w:szCs w:val="18"/>
                <w:lang w:val="es-MX"/>
              </w:rPr>
            </w:pPr>
          </w:p>
        </w:tc>
      </w:tr>
    </w:tbl>
    <w:p w14:paraId="0687EB57" w14:textId="591F9897" w:rsidR="007B2F28" w:rsidRPr="000C4704" w:rsidRDefault="007B2F28" w:rsidP="001A26BC">
      <w:pPr>
        <w:spacing w:line="240" w:lineRule="auto"/>
        <w:ind w:right="51"/>
        <w:rPr>
          <w:rFonts w:ascii="Arial Nova Light" w:hAnsi="Arial Nova Light" w:cs="Arial"/>
          <w:sz w:val="20"/>
          <w:szCs w:val="20"/>
          <w:lang w:val="es-MX"/>
        </w:rPr>
      </w:pPr>
      <w:bookmarkStart w:id="0" w:name="_Hlk89325064"/>
      <w:r w:rsidRPr="001A26BC">
        <w:rPr>
          <w:rFonts w:ascii="Arial Nova Light" w:hAnsi="Arial Nova Light" w:cs="Arial"/>
          <w:b/>
          <w:bCs/>
          <w:sz w:val="20"/>
          <w:szCs w:val="20"/>
          <w:lang w:val="es-MX"/>
        </w:rPr>
        <w:lastRenderedPageBreak/>
        <w:t xml:space="preserve">De conformidad con lo previsto por el artículo 134 de la Constitución Política de los Estados Unidos Mexicanos, </w:t>
      </w:r>
      <w:r w:rsidRPr="001A26BC">
        <w:rPr>
          <w:rFonts w:ascii="Arial Nova Light" w:hAnsi="Arial Nova Light" w:cs="Arial"/>
          <w:sz w:val="20"/>
          <w:szCs w:val="20"/>
          <w:lang w:val="es-MX"/>
        </w:rPr>
        <w:t>artículo 69, apartado 1, fracción IV de la Ley Orgánica del Poder Ejecutivo del Estado de Jalisco,</w:t>
      </w:r>
      <w:r w:rsidRPr="001A26BC">
        <w:rPr>
          <w:rFonts w:ascii="Arial Nova Light" w:hAnsi="Arial Nova Light"/>
          <w:sz w:val="20"/>
          <w:szCs w:val="20"/>
        </w:rPr>
        <w:t xml:space="preserve"> </w:t>
      </w:r>
      <w:r w:rsidRPr="001A26BC">
        <w:rPr>
          <w:rFonts w:ascii="Arial Nova Light" w:hAnsi="Arial Nova Light" w:cs="Arial"/>
          <w:sz w:val="20"/>
          <w:szCs w:val="20"/>
          <w:lang w:val="es-MX"/>
        </w:rPr>
        <w:t xml:space="preserve">artículos 1, 2, 21 numeral 1, fracción III de la Ley Orgánica del Organismo Público Descentralizado Centro de Conciliación Laboral del Estado de Jalisco, artículo 27, fracciones XI y XIV del Reglamento Interno del Organismo Público Descentralizado denominado Centro de Conciliación Laboral del Estado de Jalisco, artículos 1, numeral 1, fracción IV, 3, numeral 1, fracción IX, 47, 55 numeral 1 fracción II, 56, 59 y 61 numeral 2 de la Ley de Compras Gubernamentales, Enajenaciones y Contratación de Servicios del Estado de Jalisco y sus Municipios, artículos 41, 51 fracción I, 62 y demás aplicables del Reglamento de la Ley antes mencionada, así como lo previsto en el Capítulo V “De las Adquisiciones”, sección segunda “De la Licitación Pública” de las </w:t>
      </w:r>
      <w:r w:rsidR="000C4704" w:rsidRPr="000C4704">
        <w:rPr>
          <w:rFonts w:ascii="Arial Nova Light" w:hAnsi="Arial Nova Light" w:cs="Arial"/>
          <w:sz w:val="20"/>
          <w:szCs w:val="20"/>
          <w:lang w:val="es-MX"/>
        </w:rPr>
        <w:t>Políticas y Lineamientos para la Adquisición, Enajenación, Arrendamiento de Bienes, Contratación de Servicios y Manejo de Almacenes del Organismo Público Descentralizado denominado Centro de Conciliación Laboral del Estado de Jalisco</w:t>
      </w:r>
      <w:r w:rsidRPr="001A26BC">
        <w:rPr>
          <w:rFonts w:ascii="Arial Nova Light" w:hAnsi="Arial Nova Light" w:cs="Arial"/>
          <w:sz w:val="20"/>
          <w:szCs w:val="20"/>
          <w:lang w:val="es-MX"/>
        </w:rPr>
        <w:t xml:space="preserve">, apartados 6.1, 6.7, 6.8, 6.12, 6.23 y 6.33 de las </w:t>
      </w:r>
      <w:r w:rsidRPr="00384CF7">
        <w:rPr>
          <w:rFonts w:ascii="Arial Nova Light" w:hAnsi="Arial Nova Light" w:cs="Arial"/>
          <w:sz w:val="20"/>
          <w:szCs w:val="20"/>
          <w:lang w:val="es-MX"/>
        </w:rPr>
        <w:t xml:space="preserve">Disposiciones Administrativas para Entidades Públicas Paraestatales del Estado de Jalisco, y demás relativos aplicables de los ordenamientos legales invocados con anterioridad; este Centro de Conciliación Laboral del Estado de Jalisco, con domicilio ubicado en la Avenida Juan Gil Preciado, número 6735 Colonia Nuevo México, C.P. 45138 en la ciudad de Zapopan Jalisco; invita a las personas físicas y/o jurídicas interesadas a participar en la Licitación Pública Local </w:t>
      </w:r>
      <w:r w:rsidR="00021934" w:rsidRPr="00384CF7">
        <w:rPr>
          <w:rFonts w:ascii="Arial Nova Light" w:hAnsi="Arial Nova Light" w:cs="Arial"/>
          <w:sz w:val="20"/>
          <w:szCs w:val="20"/>
          <w:lang w:val="es-MX"/>
        </w:rPr>
        <w:t xml:space="preserve">sin </w:t>
      </w:r>
      <w:r w:rsidRPr="00384CF7">
        <w:rPr>
          <w:rFonts w:ascii="Arial Nova Light" w:hAnsi="Arial Nova Light" w:cs="Arial"/>
          <w:sz w:val="20"/>
          <w:szCs w:val="20"/>
          <w:lang w:val="es-MX"/>
        </w:rPr>
        <w:t xml:space="preserve">Concurrencia del Comité </w:t>
      </w:r>
      <w:r w:rsidR="00021934" w:rsidRPr="00384CF7">
        <w:rPr>
          <w:rFonts w:ascii="Arial Nova Light" w:hAnsi="Arial Nova Light" w:cs="Arial"/>
          <w:b/>
          <w:bCs/>
          <w:sz w:val="20"/>
          <w:szCs w:val="20"/>
          <w:lang w:val="es-MX"/>
        </w:rPr>
        <w:t>CCLJ-DA-UCC-LPL-00</w:t>
      </w:r>
      <w:r w:rsidR="009E3149">
        <w:rPr>
          <w:rFonts w:ascii="Arial Nova Light" w:hAnsi="Arial Nova Light" w:cs="Arial"/>
          <w:b/>
          <w:bCs/>
          <w:sz w:val="20"/>
          <w:szCs w:val="20"/>
          <w:lang w:val="es-MX"/>
        </w:rPr>
        <w:t>4</w:t>
      </w:r>
      <w:r w:rsidR="00021934" w:rsidRPr="00384CF7">
        <w:rPr>
          <w:rFonts w:ascii="Arial Nova Light" w:hAnsi="Arial Nova Light" w:cs="Arial"/>
          <w:b/>
          <w:bCs/>
          <w:sz w:val="20"/>
          <w:szCs w:val="20"/>
          <w:lang w:val="es-MX"/>
        </w:rPr>
        <w:t xml:space="preserve">/2025 “ADQUISICIÓN DE </w:t>
      </w:r>
      <w:r w:rsidR="00E00CF8" w:rsidRPr="00384CF7">
        <w:rPr>
          <w:rFonts w:ascii="Arial Nova Light" w:hAnsi="Arial Nova Light" w:cs="Arial"/>
          <w:b/>
          <w:bCs/>
          <w:sz w:val="20"/>
          <w:szCs w:val="20"/>
          <w:lang w:val="es-MX"/>
        </w:rPr>
        <w:t>EXTINTORES PARA EL CCLJ</w:t>
      </w:r>
      <w:r w:rsidR="00021934" w:rsidRPr="00384CF7">
        <w:rPr>
          <w:rFonts w:ascii="Arial Nova Light" w:hAnsi="Arial Nova Light" w:cs="Arial"/>
          <w:b/>
          <w:bCs/>
          <w:sz w:val="20"/>
          <w:szCs w:val="20"/>
          <w:lang w:val="es-MX"/>
        </w:rPr>
        <w:t>”</w:t>
      </w:r>
      <w:r w:rsidR="009E3149">
        <w:rPr>
          <w:rFonts w:ascii="Arial Nova Light" w:hAnsi="Arial Nova Light" w:cs="Arial"/>
          <w:b/>
          <w:bCs/>
          <w:sz w:val="20"/>
          <w:szCs w:val="20"/>
          <w:lang w:val="es-MX"/>
        </w:rPr>
        <w:t xml:space="preserve"> </w:t>
      </w:r>
      <w:r w:rsidR="009E3149">
        <w:rPr>
          <w:rFonts w:ascii="Arial Nova Light" w:hAnsi="Arial Nova Light" w:cs="Arial"/>
          <w:sz w:val="20"/>
          <w:szCs w:val="20"/>
          <w:lang w:val="es-MX"/>
        </w:rPr>
        <w:t xml:space="preserve">SEGUNDA CONVOCATORIA QUE SE DESPRENDE DE LA LICITACIÓN PÚBLICA LOCAL </w:t>
      </w:r>
      <w:r w:rsidR="009E3149" w:rsidRPr="009E3149">
        <w:rPr>
          <w:rFonts w:ascii="Arial Nova Light" w:hAnsi="Arial Nova Light" w:cs="Arial"/>
          <w:sz w:val="20"/>
          <w:szCs w:val="20"/>
          <w:lang w:val="es-MX"/>
        </w:rPr>
        <w:t>CCLJ-DA-UCC-LPL-003/2025</w:t>
      </w:r>
      <w:r w:rsidRPr="009E3149">
        <w:rPr>
          <w:rFonts w:ascii="Arial Nova Light" w:hAnsi="Arial Nova Light" w:cs="Arial"/>
          <w:sz w:val="20"/>
          <w:szCs w:val="20"/>
          <w:lang w:val="es-MX"/>
        </w:rPr>
        <w:t>,</w:t>
      </w:r>
      <w:r w:rsidRPr="00384CF7">
        <w:rPr>
          <w:rFonts w:ascii="Arial Nova Light" w:hAnsi="Arial Nova Light" w:cs="Arial"/>
          <w:sz w:val="20"/>
          <w:szCs w:val="20"/>
          <w:lang w:val="es-MX"/>
        </w:rPr>
        <w:t xml:space="preserve"> la cual se llevará a cabo con Recursos Federales No Etiquetados </w:t>
      </w:r>
      <w:proofErr w:type="spellStart"/>
      <w:r w:rsidRPr="00384CF7">
        <w:rPr>
          <w:rFonts w:ascii="Arial Nova Light" w:hAnsi="Arial Nova Light" w:cs="Arial"/>
          <w:sz w:val="20"/>
          <w:szCs w:val="20"/>
          <w:lang w:val="es-MX"/>
        </w:rPr>
        <w:t>Subfuente</w:t>
      </w:r>
      <w:proofErr w:type="spellEnd"/>
      <w:r w:rsidRPr="00384CF7">
        <w:rPr>
          <w:rFonts w:ascii="Arial Nova Light" w:hAnsi="Arial Nova Light" w:cs="Arial"/>
          <w:sz w:val="20"/>
          <w:szCs w:val="20"/>
          <w:lang w:val="es-MX"/>
        </w:rPr>
        <w:t xml:space="preserve"> de Financiamiento Participaciones Federales No Condicionadas, en el Capítulo </w:t>
      </w:r>
      <w:r w:rsidR="00021934" w:rsidRPr="00384CF7">
        <w:rPr>
          <w:rFonts w:ascii="Arial Nova Light" w:hAnsi="Arial Nova Light" w:cs="Arial"/>
          <w:b/>
          <w:bCs/>
          <w:sz w:val="20"/>
          <w:szCs w:val="20"/>
          <w:lang w:val="es-MX"/>
        </w:rPr>
        <w:t>5</w:t>
      </w:r>
      <w:r w:rsidRPr="00384CF7">
        <w:rPr>
          <w:rFonts w:ascii="Arial Nova Light" w:hAnsi="Arial Nova Light" w:cs="Arial"/>
          <w:b/>
          <w:bCs/>
          <w:sz w:val="20"/>
          <w:szCs w:val="20"/>
          <w:lang w:val="es-MX"/>
        </w:rPr>
        <w:t>000</w:t>
      </w:r>
      <w:r w:rsidRPr="00384CF7">
        <w:rPr>
          <w:rFonts w:ascii="Arial Nova Light" w:hAnsi="Arial Nova Light" w:cs="Arial"/>
          <w:sz w:val="20"/>
          <w:szCs w:val="20"/>
          <w:lang w:val="es-MX"/>
        </w:rPr>
        <w:t xml:space="preserve">, partida </w:t>
      </w:r>
      <w:r w:rsidR="00021934" w:rsidRPr="00384CF7">
        <w:rPr>
          <w:rFonts w:ascii="Arial Nova Light" w:hAnsi="Arial Nova Light" w:cs="Arial"/>
          <w:b/>
          <w:bCs/>
          <w:sz w:val="20"/>
          <w:szCs w:val="20"/>
          <w:lang w:val="es-MX"/>
        </w:rPr>
        <w:t>5694</w:t>
      </w:r>
      <w:r w:rsidRPr="00384CF7">
        <w:rPr>
          <w:rFonts w:ascii="Arial Nova Light" w:hAnsi="Arial Nova Light" w:cs="Arial"/>
          <w:sz w:val="20"/>
          <w:szCs w:val="20"/>
          <w:lang w:val="es-MX"/>
        </w:rPr>
        <w:t xml:space="preserve"> “</w:t>
      </w:r>
      <w:r w:rsidR="00021934" w:rsidRPr="00384CF7">
        <w:rPr>
          <w:rFonts w:ascii="Arial Nova Light" w:hAnsi="Arial Nova Light" w:cs="Arial"/>
          <w:sz w:val="20"/>
          <w:szCs w:val="20"/>
          <w:lang w:val="es-MX"/>
        </w:rPr>
        <w:t>Maquinaria y Equipo diverso</w:t>
      </w:r>
      <w:r w:rsidRPr="00384CF7">
        <w:rPr>
          <w:rFonts w:ascii="Arial Nova Light" w:hAnsi="Arial Nova Light" w:cs="Arial"/>
          <w:sz w:val="20"/>
          <w:szCs w:val="20"/>
          <w:lang w:val="es-MX"/>
        </w:rPr>
        <w:t xml:space="preserve">”, para aplicarse dentro del presupuesto de egresos del Ejercicio Fiscal 2025 de este </w:t>
      </w:r>
      <w:r w:rsidRPr="00384CF7">
        <w:rPr>
          <w:rFonts w:ascii="Arial Nova Light" w:hAnsi="Arial Nova Light" w:cs="Arial"/>
          <w:b/>
          <w:bCs/>
          <w:sz w:val="20"/>
          <w:szCs w:val="20"/>
          <w:lang w:val="es-MX"/>
        </w:rPr>
        <w:t>“Organismo”,</w:t>
      </w:r>
      <w:r w:rsidRPr="00384CF7">
        <w:rPr>
          <w:rFonts w:ascii="Arial Nova Light" w:hAnsi="Arial Nova Light" w:cs="Arial"/>
          <w:sz w:val="20"/>
          <w:szCs w:val="20"/>
          <w:lang w:val="es-MX"/>
        </w:rPr>
        <w:t xml:space="preserve"> bajo los términos del artículo 40 del Reglamento de la Ley de Compras Gubernamentales, Enajenaciones y Contratación de Servicios del Estado de Jalisco y sus Municipios, para el Poder Ejecutivo del Estado de Jalisco</w:t>
      </w:r>
      <w:r w:rsidRPr="001A26BC">
        <w:rPr>
          <w:rFonts w:ascii="Arial Nova Light" w:hAnsi="Arial Nova Light" w:cs="Arial"/>
          <w:sz w:val="20"/>
          <w:szCs w:val="20"/>
          <w:lang w:val="es-MX"/>
        </w:rPr>
        <w:t>; y a efecto de normar el desarrollo de la licitación que nos ocupa, se emiten las siguientes</w:t>
      </w:r>
    </w:p>
    <w:p w14:paraId="1D2DDAF9" w14:textId="77777777" w:rsidR="009413D3" w:rsidRPr="001A26BC" w:rsidRDefault="009413D3" w:rsidP="001A26BC">
      <w:pPr>
        <w:spacing w:line="240" w:lineRule="auto"/>
        <w:ind w:right="51"/>
        <w:rPr>
          <w:rFonts w:ascii="Arial Nova Light" w:hAnsi="Arial Nova Light" w:cs="Arial"/>
          <w:sz w:val="20"/>
          <w:szCs w:val="20"/>
          <w:lang w:val="es-MX"/>
        </w:rPr>
      </w:pPr>
    </w:p>
    <w:p w14:paraId="391661A1" w14:textId="75C57726" w:rsidR="00F42DF6" w:rsidRPr="001A26BC" w:rsidRDefault="00F42DF6" w:rsidP="001A26BC">
      <w:pPr>
        <w:pStyle w:val="Ttulo"/>
        <w:spacing w:line="240" w:lineRule="auto"/>
        <w:ind w:right="51"/>
        <w:rPr>
          <w:rFonts w:ascii="Arial Nova Light" w:hAnsi="Arial Nova Light" w:cs="Arial"/>
          <w:lang w:val="es-MX"/>
        </w:rPr>
      </w:pPr>
      <w:r w:rsidRPr="001A26BC">
        <w:rPr>
          <w:rFonts w:ascii="Arial Nova Light" w:hAnsi="Arial Nova Light" w:cs="Arial"/>
          <w:lang w:val="es-MX"/>
        </w:rPr>
        <w:t>BASES DE LICITACIÓN PÚBLICA:</w:t>
      </w:r>
    </w:p>
    <w:p w14:paraId="0B00CF1E" w14:textId="524572D0" w:rsidR="00F42DF6" w:rsidRPr="001A26BC" w:rsidRDefault="00F42DF6"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 </w:t>
      </w:r>
    </w:p>
    <w:p w14:paraId="3FC4F93E" w14:textId="26B39C6F" w:rsidR="009413D3"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Antecedentes.</w:t>
      </w:r>
    </w:p>
    <w:p w14:paraId="57D72A86" w14:textId="77777777" w:rsidR="009413D3" w:rsidRPr="001A26BC" w:rsidRDefault="009413D3" w:rsidP="001A26BC">
      <w:pPr>
        <w:spacing w:line="240" w:lineRule="auto"/>
        <w:ind w:right="51"/>
        <w:rPr>
          <w:rFonts w:ascii="Arial Nova Light" w:hAnsi="Arial Nova Light" w:cs="Arial"/>
          <w:sz w:val="20"/>
          <w:szCs w:val="20"/>
          <w:lang w:val="es-MX"/>
        </w:rPr>
      </w:pPr>
    </w:p>
    <w:p w14:paraId="2ACD8005" w14:textId="1E83BD2F" w:rsidR="00BD6503" w:rsidRPr="00384CF7" w:rsidRDefault="00D71B93" w:rsidP="001A26BC">
      <w:pPr>
        <w:spacing w:line="240" w:lineRule="auto"/>
        <w:ind w:right="51"/>
        <w:rPr>
          <w:rFonts w:ascii="Arial Nova Light" w:hAnsi="Arial Nova Light" w:cs="Arial"/>
          <w:b/>
          <w:sz w:val="20"/>
          <w:szCs w:val="20"/>
          <w:lang w:val="es-MX"/>
        </w:rPr>
      </w:pPr>
      <w:r w:rsidRPr="00384CF7">
        <w:rPr>
          <w:rFonts w:ascii="Arial Nova Light" w:hAnsi="Arial Nova Light" w:cs="Arial"/>
          <w:sz w:val="20"/>
          <w:szCs w:val="20"/>
          <w:lang w:val="es-MX"/>
        </w:rPr>
        <w:t xml:space="preserve">El </w:t>
      </w:r>
      <w:r w:rsidR="00773C27" w:rsidRPr="00384CF7">
        <w:rPr>
          <w:rFonts w:ascii="Arial Nova Light" w:hAnsi="Arial Nova Light" w:cs="Arial"/>
          <w:sz w:val="20"/>
          <w:szCs w:val="20"/>
          <w:lang w:val="es-MX"/>
        </w:rPr>
        <w:t xml:space="preserve">Organismo Público Descentralizado denominado </w:t>
      </w:r>
      <w:r w:rsidR="00490FE5" w:rsidRPr="00384CF7">
        <w:rPr>
          <w:rFonts w:ascii="Arial Nova Light" w:hAnsi="Arial Nova Light" w:cs="Arial"/>
          <w:b/>
          <w:sz w:val="20"/>
          <w:szCs w:val="20"/>
          <w:lang w:val="es-MX"/>
        </w:rPr>
        <w:t>Centro de Conciliación Laboral del Estado de Jalisco</w:t>
      </w:r>
      <w:r w:rsidRPr="00384CF7">
        <w:rPr>
          <w:rFonts w:ascii="Arial Nova Light" w:hAnsi="Arial Nova Light" w:cs="Arial"/>
          <w:sz w:val="20"/>
          <w:szCs w:val="20"/>
          <w:lang w:val="es-MX"/>
        </w:rPr>
        <w:t xml:space="preserve"> </w:t>
      </w:r>
      <w:r w:rsidR="00983717" w:rsidRPr="00384CF7">
        <w:rPr>
          <w:rFonts w:ascii="Arial Nova Light" w:hAnsi="Arial Nova Light" w:cs="Arial"/>
          <w:bCs/>
          <w:sz w:val="20"/>
          <w:szCs w:val="20"/>
          <w:lang w:val="es-MX"/>
        </w:rPr>
        <w:t xml:space="preserve">convoca </w:t>
      </w:r>
      <w:r w:rsidRPr="00384CF7">
        <w:rPr>
          <w:rFonts w:ascii="Arial Nova Light" w:hAnsi="Arial Nova Light" w:cs="Arial"/>
          <w:sz w:val="20"/>
          <w:szCs w:val="20"/>
          <w:lang w:val="es-MX"/>
        </w:rPr>
        <w:t xml:space="preserve">a las personas físicas y jurídicas interesadas en participar en el </w:t>
      </w:r>
      <w:r w:rsidR="00983717" w:rsidRPr="00384CF7">
        <w:rPr>
          <w:rFonts w:ascii="Arial Nova Light" w:hAnsi="Arial Nova Light" w:cs="Arial"/>
          <w:sz w:val="20"/>
          <w:szCs w:val="20"/>
          <w:lang w:val="es-MX"/>
        </w:rPr>
        <w:t>presente proceso de licitación.</w:t>
      </w:r>
      <w:r w:rsidR="00773C27" w:rsidRPr="00384CF7">
        <w:rPr>
          <w:rFonts w:ascii="Arial Nova Light" w:hAnsi="Arial Nova Light" w:cs="Arial"/>
          <w:sz w:val="20"/>
          <w:szCs w:val="20"/>
          <w:lang w:val="es-MX"/>
        </w:rPr>
        <w:t>, p</w:t>
      </w:r>
      <w:r w:rsidR="001F166F" w:rsidRPr="00384CF7">
        <w:rPr>
          <w:rFonts w:ascii="Arial Nova Light" w:hAnsi="Arial Nova Light" w:cs="Arial"/>
          <w:bCs/>
          <w:sz w:val="20"/>
          <w:szCs w:val="20"/>
          <w:lang w:val="es-MX"/>
        </w:rPr>
        <w:t xml:space="preserve">roceso fundado y motivado por medio de la Solicitud de Aprovisionamiento </w:t>
      </w:r>
      <w:r w:rsidR="003353C8" w:rsidRPr="00384CF7">
        <w:rPr>
          <w:rFonts w:ascii="Arial Nova Light" w:hAnsi="Arial Nova Light" w:cs="Arial"/>
          <w:b/>
          <w:sz w:val="20"/>
          <w:szCs w:val="20"/>
          <w:lang w:val="es-MX"/>
        </w:rPr>
        <w:t>CCLJ/DA/CRMYSG/CM/0</w:t>
      </w:r>
      <w:r w:rsidR="009E3149">
        <w:rPr>
          <w:rFonts w:ascii="Arial Nova Light" w:hAnsi="Arial Nova Light" w:cs="Arial"/>
          <w:b/>
          <w:sz w:val="20"/>
          <w:szCs w:val="20"/>
          <w:lang w:val="es-MX"/>
        </w:rPr>
        <w:t>64</w:t>
      </w:r>
      <w:r w:rsidR="003353C8" w:rsidRPr="00384CF7">
        <w:rPr>
          <w:rFonts w:ascii="Arial Nova Light" w:hAnsi="Arial Nova Light" w:cs="Arial"/>
          <w:b/>
          <w:sz w:val="20"/>
          <w:szCs w:val="20"/>
          <w:lang w:val="es-MX"/>
        </w:rPr>
        <w:t>/2025</w:t>
      </w:r>
      <w:r w:rsidR="001F166F" w:rsidRPr="00384CF7">
        <w:rPr>
          <w:rFonts w:ascii="Arial Nova Light" w:hAnsi="Arial Nova Light" w:cs="Arial"/>
          <w:bCs/>
          <w:sz w:val="20"/>
          <w:szCs w:val="20"/>
          <w:lang w:val="es-MX"/>
        </w:rPr>
        <w:t xml:space="preserve"> mediante el uso de recursos fiscales de origen y ejercicio fiscal</w:t>
      </w:r>
      <w:r w:rsidR="00F42DF6" w:rsidRPr="00384CF7">
        <w:rPr>
          <w:rFonts w:ascii="Arial Nova Light" w:hAnsi="Arial Nova Light" w:cs="Arial"/>
          <w:bCs/>
          <w:sz w:val="20"/>
          <w:szCs w:val="20"/>
          <w:lang w:val="es-MX"/>
        </w:rPr>
        <w:t xml:space="preserve"> </w:t>
      </w:r>
      <w:r w:rsidR="001F166F" w:rsidRPr="00384CF7">
        <w:rPr>
          <w:rFonts w:ascii="Arial Nova Light" w:hAnsi="Arial Nova Light" w:cs="Arial"/>
          <w:bCs/>
          <w:sz w:val="20"/>
          <w:szCs w:val="20"/>
          <w:lang w:val="es-MX"/>
        </w:rPr>
        <w:t xml:space="preserve">establecidos en la </w:t>
      </w:r>
      <w:r w:rsidR="00773C27" w:rsidRPr="00384CF7">
        <w:rPr>
          <w:rFonts w:ascii="Arial Nova Light" w:hAnsi="Arial Nova Light" w:cs="Arial"/>
          <w:bCs/>
          <w:sz w:val="20"/>
          <w:szCs w:val="20"/>
          <w:lang w:val="es-MX"/>
        </w:rPr>
        <w:t>p</w:t>
      </w:r>
      <w:r w:rsidR="001F166F" w:rsidRPr="00384CF7">
        <w:rPr>
          <w:rFonts w:ascii="Arial Nova Light" w:hAnsi="Arial Nova Light" w:cs="Arial"/>
          <w:bCs/>
          <w:sz w:val="20"/>
          <w:szCs w:val="20"/>
          <w:lang w:val="es-MX"/>
        </w:rPr>
        <w:t>ortada.</w:t>
      </w:r>
    </w:p>
    <w:p w14:paraId="364B658A" w14:textId="77777777" w:rsidR="00015DBC" w:rsidRPr="001A26BC" w:rsidRDefault="00015DBC" w:rsidP="001A26BC">
      <w:pPr>
        <w:spacing w:line="240" w:lineRule="auto"/>
        <w:ind w:right="51"/>
        <w:rPr>
          <w:rFonts w:ascii="Arial Nova Light" w:hAnsi="Arial Nova Light" w:cs="Arial"/>
          <w:sz w:val="20"/>
          <w:szCs w:val="20"/>
          <w:lang w:val="es-MX"/>
        </w:rPr>
      </w:pPr>
    </w:p>
    <w:bookmarkEnd w:id="0"/>
    <w:p w14:paraId="21B687DE" w14:textId="43389AFE" w:rsidR="006B1219"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Definiciones.</w:t>
      </w:r>
    </w:p>
    <w:p w14:paraId="0B06578C" w14:textId="77777777" w:rsidR="006B1219" w:rsidRPr="001A26BC" w:rsidRDefault="006B1219" w:rsidP="001A26BC">
      <w:pPr>
        <w:tabs>
          <w:tab w:val="left" w:pos="2343"/>
          <w:tab w:val="center" w:pos="3994"/>
        </w:tabs>
        <w:spacing w:line="240" w:lineRule="auto"/>
        <w:ind w:right="51"/>
        <w:rPr>
          <w:rFonts w:ascii="Arial Nova Light" w:hAnsi="Arial Nova Light" w:cs="Arial"/>
          <w:b/>
          <w:sz w:val="20"/>
          <w:szCs w:val="20"/>
          <w:lang w:val="es-MX"/>
        </w:rPr>
      </w:pPr>
    </w:p>
    <w:p w14:paraId="2949ECBC" w14:textId="2687BB31" w:rsidR="007121BB" w:rsidRPr="001A26BC" w:rsidRDefault="007121BB" w:rsidP="001A26BC">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los fines de estas </w:t>
      </w:r>
      <w:r w:rsidR="00186424" w:rsidRPr="001A26BC">
        <w:rPr>
          <w:rFonts w:ascii="Arial Nova Light" w:eastAsia="Arial" w:hAnsi="Arial Nova Light" w:cs="Arial"/>
          <w:sz w:val="20"/>
          <w:szCs w:val="20"/>
          <w:lang w:val="es-MX"/>
        </w:rPr>
        <w:t>“BASES”</w:t>
      </w:r>
      <w:r w:rsidR="0048539F" w:rsidRPr="001A26BC">
        <w:rPr>
          <w:rFonts w:ascii="Arial Nova Light" w:eastAsia="Arial" w:hAnsi="Arial Nova Light" w:cs="Arial"/>
          <w:sz w:val="20"/>
          <w:szCs w:val="20"/>
          <w:lang w:val="es-MX"/>
        </w:rPr>
        <w:t xml:space="preserve"> </w:t>
      </w:r>
      <w:r w:rsidRPr="001A26BC">
        <w:rPr>
          <w:rFonts w:ascii="Arial Nova Light" w:hAnsi="Arial Nova Light" w:cs="Arial"/>
          <w:sz w:val="20"/>
          <w:szCs w:val="20"/>
          <w:lang w:val="es-MX"/>
        </w:rPr>
        <w:t>se entiende por:</w:t>
      </w:r>
    </w:p>
    <w:p w14:paraId="40250C69" w14:textId="77777777" w:rsidR="00015DBC" w:rsidRPr="001A26BC" w:rsidRDefault="00015DBC" w:rsidP="001A26BC">
      <w:pPr>
        <w:spacing w:line="240" w:lineRule="auto"/>
        <w:ind w:right="51"/>
        <w:rPr>
          <w:rFonts w:ascii="Arial Nova Light" w:hAnsi="Arial Nova Light" w:cs="Arial"/>
          <w:sz w:val="20"/>
          <w:szCs w:val="20"/>
          <w:lang w:val="es-MX"/>
        </w:rPr>
      </w:pPr>
    </w:p>
    <w:tbl>
      <w:tblPr>
        <w:tblStyle w:val="Tablaconcuadrcula"/>
        <w:tblW w:w="0" w:type="auto"/>
        <w:tblLook w:val="04A0" w:firstRow="1" w:lastRow="0" w:firstColumn="1" w:lastColumn="0" w:noHBand="0" w:noVBand="1"/>
      </w:tblPr>
      <w:tblGrid>
        <w:gridCol w:w="2122"/>
        <w:gridCol w:w="7365"/>
      </w:tblGrid>
      <w:tr w:rsidR="001B3ADF" w:rsidRPr="001A26BC" w14:paraId="6DF83B46" w14:textId="77777777" w:rsidTr="003004E6">
        <w:trPr>
          <w:tblHeader/>
        </w:trPr>
        <w:tc>
          <w:tcPr>
            <w:tcW w:w="2122" w:type="dxa"/>
            <w:shd w:val="clear" w:color="auto" w:fill="000000" w:themeFill="text1"/>
            <w:vAlign w:val="center"/>
          </w:tcPr>
          <w:p w14:paraId="44620D51" w14:textId="234C2D86"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Concepto</w:t>
            </w:r>
          </w:p>
        </w:tc>
        <w:tc>
          <w:tcPr>
            <w:tcW w:w="7365" w:type="dxa"/>
            <w:shd w:val="clear" w:color="auto" w:fill="000000" w:themeFill="text1"/>
            <w:vAlign w:val="center"/>
          </w:tcPr>
          <w:p w14:paraId="00A5A6AF" w14:textId="1AC0CCA7" w:rsidR="001B3ADF" w:rsidRPr="001A26BC" w:rsidRDefault="001B3ADF" w:rsidP="003004E6">
            <w:pPr>
              <w:spacing w:line="240" w:lineRule="auto"/>
              <w:ind w:right="51"/>
              <w:jc w:val="center"/>
              <w:rPr>
                <w:rFonts w:ascii="Arial Nova Light" w:hAnsi="Arial Nova Light" w:cs="Arial"/>
                <w:b/>
                <w:bCs/>
                <w:sz w:val="20"/>
                <w:szCs w:val="20"/>
                <w:lang w:val="es-MX"/>
              </w:rPr>
            </w:pPr>
            <w:r w:rsidRPr="001A26BC">
              <w:rPr>
                <w:rFonts w:ascii="Arial Nova Light" w:hAnsi="Arial Nova Light" w:cs="Arial"/>
                <w:b/>
                <w:bCs/>
                <w:sz w:val="20"/>
                <w:szCs w:val="20"/>
                <w:lang w:val="es-MX"/>
              </w:rPr>
              <w:t>Definición</w:t>
            </w:r>
          </w:p>
        </w:tc>
      </w:tr>
      <w:tr w:rsidR="001B3ADF" w:rsidRPr="001A26BC" w14:paraId="3D82076B" w14:textId="77777777" w:rsidTr="003004E6">
        <w:tc>
          <w:tcPr>
            <w:tcW w:w="2122" w:type="dxa"/>
            <w:shd w:val="clear" w:color="auto" w:fill="D9D9D9" w:themeFill="background1" w:themeFillShade="D9"/>
            <w:vAlign w:val="center"/>
          </w:tcPr>
          <w:p w14:paraId="6706D301" w14:textId="0EC70EF5"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ACTO DE PRESENTACIÓN Y APERTURA DE PROPOSICIONES</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0BD9CC5F" w14:textId="3939FF4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Acto en el que se presentan, abren y registran las </w:t>
            </w:r>
            <w:r w:rsidR="00773C27">
              <w:rPr>
                <w:rFonts w:ascii="Arial Nova Light" w:eastAsia="Arial" w:hAnsi="Arial Nova Light" w:cs="Arial"/>
                <w:sz w:val="20"/>
                <w:szCs w:val="20"/>
                <w:lang w:val="es-MX"/>
              </w:rPr>
              <w:t xml:space="preserve">propuestas o </w:t>
            </w:r>
            <w:r w:rsidRPr="001A26BC">
              <w:rPr>
                <w:rFonts w:ascii="Arial Nova Light" w:eastAsia="Arial" w:hAnsi="Arial Nova Light" w:cs="Arial"/>
                <w:sz w:val="20"/>
                <w:szCs w:val="20"/>
                <w:lang w:val="es-MX"/>
              </w:rPr>
              <w:t>proposiciones de los “LICITANTES”.</w:t>
            </w:r>
          </w:p>
        </w:tc>
      </w:tr>
      <w:tr w:rsidR="001B3ADF" w:rsidRPr="001A26BC" w14:paraId="176D032D" w14:textId="77777777" w:rsidTr="003004E6">
        <w:tc>
          <w:tcPr>
            <w:tcW w:w="2122" w:type="dxa"/>
            <w:vAlign w:val="center"/>
          </w:tcPr>
          <w:p w14:paraId="40636279" w14:textId="28E846B9"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ADJUDICACIÓN</w:t>
            </w:r>
            <w:r>
              <w:rPr>
                <w:rFonts w:ascii="Arial Nova Light" w:eastAsia="Arial" w:hAnsi="Arial Nova Light" w:cs="Arial"/>
                <w:b/>
                <w:sz w:val="20"/>
                <w:szCs w:val="20"/>
              </w:rPr>
              <w:t>”</w:t>
            </w:r>
          </w:p>
        </w:tc>
        <w:tc>
          <w:tcPr>
            <w:tcW w:w="7365" w:type="dxa"/>
            <w:vAlign w:val="center"/>
          </w:tcPr>
          <w:p w14:paraId="3FC58430" w14:textId="0D55DBC7"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Declaración competente emitida por parte del “COMITÉ” donde se asigna uno o varios proveedores el(los) cual(es) cuenta(n) con el mejor resultado en la evaluación combinada de puntos y porcentajes, binaria, o bien, de costo beneficio, según se establezca en la “LICITACIÓN”.</w:t>
            </w:r>
          </w:p>
        </w:tc>
      </w:tr>
      <w:tr w:rsidR="001B3ADF" w:rsidRPr="001A26BC" w14:paraId="59C2FA88" w14:textId="77777777" w:rsidTr="003004E6">
        <w:tc>
          <w:tcPr>
            <w:tcW w:w="2122" w:type="dxa"/>
            <w:shd w:val="clear" w:color="auto" w:fill="D9D9D9" w:themeFill="background1" w:themeFillShade="D9"/>
            <w:vAlign w:val="center"/>
          </w:tcPr>
          <w:p w14:paraId="4C1F91BD" w14:textId="71EDF07C"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 xml:space="preserve">“APORTACIÓN </w:t>
            </w:r>
            <w:r w:rsidRPr="001A26BC">
              <w:rPr>
                <w:rFonts w:ascii="Arial Nova Light" w:eastAsia="Arial" w:hAnsi="Arial Nova Light" w:cs="Arial"/>
                <w:b/>
                <w:sz w:val="20"/>
                <w:szCs w:val="20"/>
              </w:rPr>
              <w:lastRenderedPageBreak/>
              <w:t>CINCO AL MILLAR”</w:t>
            </w:r>
          </w:p>
        </w:tc>
        <w:tc>
          <w:tcPr>
            <w:tcW w:w="7365" w:type="dxa"/>
            <w:shd w:val="clear" w:color="auto" w:fill="D9D9D9" w:themeFill="background1" w:themeFillShade="D9"/>
            <w:vAlign w:val="center"/>
          </w:tcPr>
          <w:p w14:paraId="7226E8EF" w14:textId="0B0DA8C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lastRenderedPageBreak/>
              <w:t xml:space="preserve">Retención del monto total de los “CONTRATOS” de bienes y servicios antes de </w:t>
            </w:r>
            <w:r w:rsidRPr="001A26BC">
              <w:rPr>
                <w:rFonts w:ascii="Arial Nova Light" w:eastAsia="Arial" w:hAnsi="Arial Nova Light" w:cs="Arial"/>
                <w:sz w:val="20"/>
                <w:szCs w:val="20"/>
                <w:lang w:val="es-MX"/>
              </w:rPr>
              <w:lastRenderedPageBreak/>
              <w:t>I.V.A. otorgado bajo convocatoria pública para la licitación pública, que será aportado al “FONDO”, equivalente al 0.5 (punto cinco) por ciento del valor asignado, previa declaración de voluntad suscrita por el “LICITANTE”.</w:t>
            </w:r>
          </w:p>
        </w:tc>
      </w:tr>
      <w:tr w:rsidR="001B3ADF" w:rsidRPr="001A26BC" w14:paraId="38FBAE36" w14:textId="77777777" w:rsidTr="003004E6">
        <w:tc>
          <w:tcPr>
            <w:tcW w:w="2122" w:type="dxa"/>
            <w:vAlign w:val="center"/>
          </w:tcPr>
          <w:p w14:paraId="281207DA" w14:textId="260F72E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lastRenderedPageBreak/>
              <w:t>“ÁREA REQUIRENTE”:</w:t>
            </w:r>
          </w:p>
        </w:tc>
        <w:tc>
          <w:tcPr>
            <w:tcW w:w="7365" w:type="dxa"/>
            <w:vAlign w:val="center"/>
          </w:tcPr>
          <w:p w14:paraId="56C404DE" w14:textId="6F4FB9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w:t>
            </w:r>
            <w:r w:rsidR="003004E6" w:rsidRPr="001A26BC">
              <w:rPr>
                <w:rFonts w:ascii="Arial Nova Light" w:eastAsia="Arial" w:hAnsi="Arial Nova Light" w:cs="Arial"/>
                <w:sz w:val="20"/>
                <w:szCs w:val="20"/>
                <w:lang w:val="es-MX"/>
              </w:rPr>
              <w:t>Unidad Administrativa</w:t>
            </w:r>
            <w:r w:rsidRPr="001A26BC">
              <w:rPr>
                <w:rFonts w:ascii="Arial Nova Light" w:eastAsia="Arial" w:hAnsi="Arial Nova Light" w:cs="Arial"/>
                <w:sz w:val="20"/>
                <w:szCs w:val="20"/>
                <w:lang w:val="es-MX"/>
              </w:rPr>
              <w:t xml:space="preserve">, que, </w:t>
            </w:r>
            <w:proofErr w:type="gramStart"/>
            <w:r w:rsidRPr="001A26BC">
              <w:rPr>
                <w:rFonts w:ascii="Arial Nova Light" w:eastAsia="Arial" w:hAnsi="Arial Nova Light" w:cs="Arial"/>
                <w:sz w:val="20"/>
                <w:szCs w:val="20"/>
                <w:lang w:val="es-MX"/>
              </w:rPr>
              <w:t>de acuerdo a</w:t>
            </w:r>
            <w:proofErr w:type="gramEnd"/>
            <w:r w:rsidRPr="001A26BC">
              <w:rPr>
                <w:rFonts w:ascii="Arial Nova Light" w:eastAsia="Arial" w:hAnsi="Arial Nova Light" w:cs="Arial"/>
                <w:sz w:val="20"/>
                <w:szCs w:val="20"/>
                <w:lang w:val="es-MX"/>
              </w:rPr>
              <w:t xml:space="preserve"> sus necesidades, solicite o requiera formalmente a la </w:t>
            </w:r>
            <w:r w:rsidR="003004E6" w:rsidRPr="001A26BC">
              <w:rPr>
                <w:rFonts w:ascii="Arial Nova Light" w:eastAsia="Arial" w:hAnsi="Arial Nova Light" w:cs="Arial"/>
                <w:sz w:val="20"/>
                <w:szCs w:val="20"/>
                <w:lang w:val="es-MX"/>
              </w:rPr>
              <w:t xml:space="preserve">Unidad Centralizada </w:t>
            </w:r>
            <w:r w:rsidR="003004E6">
              <w:rPr>
                <w:rFonts w:ascii="Arial Nova Light" w:eastAsia="Arial" w:hAnsi="Arial Nova Light" w:cs="Arial"/>
                <w:sz w:val="20"/>
                <w:szCs w:val="20"/>
                <w:lang w:val="es-MX"/>
              </w:rPr>
              <w:t>d</w:t>
            </w:r>
            <w:r w:rsidR="003004E6" w:rsidRPr="001A26BC">
              <w:rPr>
                <w:rFonts w:ascii="Arial Nova Light" w:eastAsia="Arial" w:hAnsi="Arial Nova Light" w:cs="Arial"/>
                <w:sz w:val="20"/>
                <w:szCs w:val="20"/>
                <w:lang w:val="es-MX"/>
              </w:rPr>
              <w:t>e Compras</w:t>
            </w:r>
            <w:r w:rsidRPr="001A26BC">
              <w:rPr>
                <w:rFonts w:ascii="Arial Nova Light" w:eastAsia="Arial" w:hAnsi="Arial Nova Light" w:cs="Arial"/>
                <w:sz w:val="20"/>
                <w:szCs w:val="20"/>
                <w:lang w:val="es-MX"/>
              </w:rPr>
              <w:t>, la adquisición, enajenación, arrendamiento de bienes o la prestación de servicios, establecido específicamente en la Portada.</w:t>
            </w:r>
          </w:p>
        </w:tc>
      </w:tr>
      <w:tr w:rsidR="001B3ADF" w:rsidRPr="001A26BC" w14:paraId="5ADBAB10" w14:textId="77777777" w:rsidTr="003004E6">
        <w:tc>
          <w:tcPr>
            <w:tcW w:w="2122" w:type="dxa"/>
            <w:shd w:val="clear" w:color="auto" w:fill="D9D9D9" w:themeFill="background1" w:themeFillShade="D9"/>
            <w:vAlign w:val="center"/>
          </w:tcPr>
          <w:p w14:paraId="2A57273C" w14:textId="51A3D189"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“BASES O “CONVOCATORIA”</w:t>
            </w:r>
          </w:p>
        </w:tc>
        <w:tc>
          <w:tcPr>
            <w:tcW w:w="7365" w:type="dxa"/>
            <w:shd w:val="clear" w:color="auto" w:fill="D9D9D9" w:themeFill="background1" w:themeFillShade="D9"/>
            <w:vAlign w:val="center"/>
          </w:tcPr>
          <w:p w14:paraId="6C88E590" w14:textId="764E3B0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Es el llamado a los interesados a participar en determinado procedimiento de adquisiciones, arrendamiento, contratación de servicios o enajenación, que contiene las condiciones y requisitos detallados de participación en dichos procedimientos.</w:t>
            </w:r>
          </w:p>
        </w:tc>
      </w:tr>
      <w:tr w:rsidR="001B3ADF" w:rsidRPr="001A26BC" w14:paraId="1ECE18EF" w14:textId="77777777" w:rsidTr="003004E6">
        <w:tc>
          <w:tcPr>
            <w:tcW w:w="2122" w:type="dxa"/>
            <w:vAlign w:val="center"/>
          </w:tcPr>
          <w:p w14:paraId="1E08EC9E" w14:textId="76C81F6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CARÁCTER</w:t>
            </w:r>
            <w:r>
              <w:rPr>
                <w:rFonts w:ascii="Arial Nova Light" w:eastAsia="Arial" w:hAnsi="Arial Nova Light" w:cs="Arial"/>
                <w:b/>
                <w:sz w:val="20"/>
                <w:szCs w:val="20"/>
              </w:rPr>
              <w:t>”</w:t>
            </w:r>
          </w:p>
        </w:tc>
        <w:tc>
          <w:tcPr>
            <w:tcW w:w="7365" w:type="dxa"/>
            <w:vAlign w:val="center"/>
          </w:tcPr>
          <w:p w14:paraId="07C02485" w14:textId="77777777" w:rsidR="001B3ADF" w:rsidRPr="001A26BC" w:rsidRDefault="001B3ADF" w:rsidP="003004E6">
            <w:pPr>
              <w:tabs>
                <w:tab w:val="left" w:pos="1340"/>
                <w:tab w:val="left" w:pos="1346"/>
              </w:tabs>
              <w:autoSpaceDE w:val="0"/>
              <w:autoSpaceDN w:val="0"/>
              <w:adjustRightInd/>
              <w:spacing w:line="240" w:lineRule="auto"/>
              <w:ind w:right="51"/>
              <w:textAlignment w:val="auto"/>
              <w:rPr>
                <w:rFonts w:ascii="Arial Nova Light" w:eastAsia="Arial" w:hAnsi="Arial Nova Light" w:cs="Arial"/>
                <w:sz w:val="20"/>
                <w:szCs w:val="20"/>
                <w:lang w:val="es-MX"/>
              </w:rPr>
            </w:pPr>
            <w:r w:rsidRPr="001A26BC">
              <w:rPr>
                <w:rFonts w:ascii="Arial Nova Light" w:eastAsia="Arial" w:hAnsi="Arial Nova Light" w:cs="Arial"/>
                <w:sz w:val="20"/>
                <w:szCs w:val="20"/>
                <w:lang w:val="es-MX"/>
              </w:rPr>
              <w:t>El carácter de este “PROCESO” se establece en la Portada de las presentes bases, entendiéndose, por tanto, que es:</w:t>
            </w:r>
          </w:p>
          <w:p w14:paraId="7145B32B" w14:textId="5F903A52" w:rsidR="001B3ADF" w:rsidRPr="001A26BC" w:rsidRDefault="001B3ADF" w:rsidP="003004E6">
            <w:pPr>
              <w:pStyle w:val="Prrafodelista"/>
              <w:numPr>
                <w:ilvl w:val="2"/>
                <w:numId w:val="7"/>
              </w:numPr>
              <w:autoSpaceDE w:val="0"/>
              <w:autoSpaceDN w:val="0"/>
              <w:adjustRightInd/>
              <w:spacing w:line="240" w:lineRule="auto"/>
              <w:ind w:left="317" w:right="51" w:hanging="283"/>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Local</w:t>
            </w:r>
            <w:r w:rsidRPr="001A26BC">
              <w:rPr>
                <w:rFonts w:ascii="Arial Nova Light" w:eastAsia="Arial" w:hAnsi="Arial Nova Light" w:cs="Arial"/>
                <w:sz w:val="20"/>
                <w:szCs w:val="20"/>
                <w:lang w:val="es-MX"/>
              </w:rPr>
              <w:t xml:space="preserve">, cuando únicamente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con domicilio fiscal en el Estado de Jalisco;</w:t>
            </w:r>
          </w:p>
          <w:p w14:paraId="2497ACD3" w14:textId="14420D55" w:rsidR="00406A79"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Pr="001A26BC">
              <w:rPr>
                <w:rFonts w:ascii="Arial Nova Light" w:eastAsia="Arial" w:hAnsi="Arial Nova Light" w:cs="Arial"/>
                <w:sz w:val="20"/>
                <w:szCs w:val="20"/>
                <w:lang w:val="es-MX"/>
              </w:rPr>
              <w:t xml:space="preserve"> de cualquier parte de la República Mexicana, entendiendo por ellos a los proveedores constituidos o establecidos en el interior de la república que provean de insumos de origen nacional que cuenten por lo menos con el cincuenta por ciento de integración local, y</w:t>
            </w:r>
          </w:p>
          <w:p w14:paraId="576A29B0" w14:textId="1C085F52" w:rsidR="001B3ADF" w:rsidRPr="001A26BC" w:rsidRDefault="001B3ADF" w:rsidP="003004E6">
            <w:pPr>
              <w:pStyle w:val="Prrafodelista"/>
              <w:numPr>
                <w:ilvl w:val="2"/>
                <w:numId w:val="7"/>
              </w:numPr>
              <w:autoSpaceDE w:val="0"/>
              <w:autoSpaceDN w:val="0"/>
              <w:adjustRightInd/>
              <w:spacing w:line="240" w:lineRule="auto"/>
              <w:ind w:left="317" w:right="51" w:hanging="283"/>
              <w:contextualSpacing w:val="0"/>
              <w:textAlignment w:val="auto"/>
              <w:rPr>
                <w:rFonts w:ascii="Arial Nova Light" w:eastAsia="Arial" w:hAnsi="Arial Nova Light" w:cs="Arial"/>
                <w:sz w:val="20"/>
                <w:szCs w:val="20"/>
                <w:lang w:val="es-MX"/>
              </w:rPr>
            </w:pPr>
            <w:r w:rsidRPr="003004E6">
              <w:rPr>
                <w:rFonts w:ascii="Arial Nova Light" w:eastAsia="Arial" w:hAnsi="Arial Nova Light" w:cs="Arial"/>
                <w:b/>
                <w:bCs/>
                <w:sz w:val="20"/>
                <w:szCs w:val="20"/>
                <w:lang w:val="es-MX"/>
              </w:rPr>
              <w:t>Internacional,</w:t>
            </w:r>
            <w:r w:rsidRPr="001A26BC">
              <w:rPr>
                <w:rFonts w:ascii="Arial Nova Light" w:eastAsia="Arial" w:hAnsi="Arial Nova Light" w:cs="Arial"/>
                <w:sz w:val="20"/>
                <w:szCs w:val="20"/>
                <w:lang w:val="es-MX"/>
              </w:rPr>
              <w:t xml:space="preserve"> cuando puedan participar </w:t>
            </w:r>
            <w:r w:rsidR="003004E6">
              <w:rPr>
                <w:rFonts w:ascii="Arial Nova Light" w:eastAsia="Arial" w:hAnsi="Arial Nova Light" w:cs="Arial"/>
                <w:sz w:val="20"/>
                <w:szCs w:val="20"/>
                <w:lang w:val="es-MX"/>
              </w:rPr>
              <w:t>proveedores</w:t>
            </w:r>
            <w:r w:rsidR="003004E6" w:rsidRPr="001A26BC">
              <w:rPr>
                <w:rFonts w:ascii="Arial Nova Light" w:eastAsia="Arial" w:hAnsi="Arial Nova Light" w:cs="Arial"/>
                <w:sz w:val="20"/>
                <w:szCs w:val="20"/>
                <w:lang w:val="es-MX"/>
              </w:rPr>
              <w:t xml:space="preserve"> </w:t>
            </w:r>
            <w:r w:rsidRPr="001A26BC">
              <w:rPr>
                <w:rFonts w:ascii="Arial Nova Light" w:eastAsia="Arial" w:hAnsi="Arial Nova Light" w:cs="Arial"/>
                <w:sz w:val="20"/>
                <w:szCs w:val="20"/>
                <w:lang w:val="es-MX"/>
              </w:rPr>
              <w:t>locales, nacionales y del extranjero.</w:t>
            </w:r>
          </w:p>
        </w:tc>
      </w:tr>
      <w:tr w:rsidR="001B3ADF" w:rsidRPr="001A26BC" w14:paraId="2903DDAC" w14:textId="77777777" w:rsidTr="003004E6">
        <w:tc>
          <w:tcPr>
            <w:tcW w:w="2122" w:type="dxa"/>
            <w:shd w:val="clear" w:color="auto" w:fill="D9D9D9" w:themeFill="background1" w:themeFillShade="D9"/>
            <w:vAlign w:val="center"/>
          </w:tcPr>
          <w:p w14:paraId="639F540D" w14:textId="76692C32"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“COMITÉ”</w:t>
            </w:r>
          </w:p>
        </w:tc>
        <w:tc>
          <w:tcPr>
            <w:tcW w:w="7365" w:type="dxa"/>
            <w:shd w:val="clear" w:color="auto" w:fill="D9D9D9" w:themeFill="background1" w:themeFillShade="D9"/>
            <w:vAlign w:val="center"/>
          </w:tcPr>
          <w:p w14:paraId="72685EA5" w14:textId="54CFF20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Es el </w:t>
            </w:r>
            <w:r w:rsidR="00773C27" w:rsidRPr="001A26BC">
              <w:rPr>
                <w:rFonts w:ascii="Arial Nova Light" w:eastAsia="Arial" w:hAnsi="Arial Nova Light" w:cs="Arial"/>
                <w:sz w:val="20"/>
                <w:szCs w:val="20"/>
              </w:rPr>
              <w:t xml:space="preserve">Órgano Colegiado </w:t>
            </w:r>
            <w:r w:rsidRPr="001A26BC">
              <w:rPr>
                <w:rFonts w:ascii="Arial Nova Light" w:eastAsia="Arial" w:hAnsi="Arial Nova Light" w:cs="Arial"/>
                <w:sz w:val="20"/>
                <w:szCs w:val="20"/>
              </w:rPr>
              <w:t>encargado de intervenir y resolver sobre las adquisiciones, enajenaciones, contrataciones y arrendamientos de bienes muebles y contratación de servicios de cualquier naturaleza que se realice por parte de la “CONVOCANTE”, vigilando el estricto cumplimiento de la normatividad aplicable.</w:t>
            </w:r>
          </w:p>
        </w:tc>
      </w:tr>
      <w:tr w:rsidR="001B3ADF" w:rsidRPr="001A26BC" w14:paraId="1493016A" w14:textId="77777777" w:rsidTr="003004E6">
        <w:tc>
          <w:tcPr>
            <w:tcW w:w="2122" w:type="dxa"/>
            <w:vAlign w:val="center"/>
          </w:tcPr>
          <w:p w14:paraId="145BE189" w14:textId="657E2EF3"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CONVOCANTE</w:t>
            </w:r>
            <w:r>
              <w:rPr>
                <w:rFonts w:ascii="Arial Nova Light" w:eastAsia="Arial" w:hAnsi="Arial Nova Light" w:cs="Arial"/>
                <w:b/>
                <w:sz w:val="20"/>
                <w:szCs w:val="20"/>
              </w:rPr>
              <w:t>”</w:t>
            </w:r>
          </w:p>
        </w:tc>
        <w:tc>
          <w:tcPr>
            <w:tcW w:w="7365" w:type="dxa"/>
            <w:vAlign w:val="center"/>
          </w:tcPr>
          <w:p w14:paraId="23E7F447" w14:textId="491FE70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El ente público que a través de su </w:t>
            </w:r>
            <w:r w:rsidR="00773C27" w:rsidRPr="001A26BC">
              <w:rPr>
                <w:rFonts w:ascii="Arial Nova Light" w:eastAsia="Arial" w:hAnsi="Arial Nova Light" w:cs="Arial"/>
                <w:sz w:val="20"/>
                <w:szCs w:val="20"/>
              </w:rPr>
              <w:t xml:space="preserve">Unidad Centralizada </w:t>
            </w:r>
            <w:r w:rsidR="00773C27">
              <w:rPr>
                <w:rFonts w:ascii="Arial Nova Light" w:eastAsia="Arial" w:hAnsi="Arial Nova Light" w:cs="Arial"/>
                <w:sz w:val="20"/>
                <w:szCs w:val="20"/>
              </w:rPr>
              <w:t>d</w:t>
            </w:r>
            <w:r w:rsidR="00773C27" w:rsidRPr="001A26BC">
              <w:rPr>
                <w:rFonts w:ascii="Arial Nova Light" w:eastAsia="Arial" w:hAnsi="Arial Nova Light" w:cs="Arial"/>
                <w:sz w:val="20"/>
                <w:szCs w:val="20"/>
              </w:rPr>
              <w:t xml:space="preserve">e Compras </w:t>
            </w:r>
            <w:r w:rsidRPr="001A26BC">
              <w:rPr>
                <w:rFonts w:ascii="Arial Nova Light" w:eastAsia="Arial" w:hAnsi="Arial Nova Light" w:cs="Arial"/>
                <w:sz w:val="20"/>
                <w:szCs w:val="20"/>
              </w:rPr>
              <w:t>lleva a cabo los</w:t>
            </w:r>
            <w:r w:rsidRPr="001A26BC">
              <w:rPr>
                <w:rFonts w:ascii="Arial Nova Light" w:hAnsi="Arial Nova Light"/>
                <w:sz w:val="20"/>
                <w:szCs w:val="20"/>
              </w:rPr>
              <w:t xml:space="preserve"> </w:t>
            </w:r>
            <w:r w:rsidRPr="001A26BC">
              <w:rPr>
                <w:rFonts w:ascii="Arial Nova Light" w:eastAsia="Arial" w:hAnsi="Arial Nova Light" w:cs="Arial"/>
                <w:sz w:val="20"/>
                <w:szCs w:val="20"/>
              </w:rPr>
              <w:t>procedimientos de contratación a efecto de adquirir o arrendar bienes o contratar la prestación de servicios que solicite la unidad requirente</w:t>
            </w:r>
          </w:p>
        </w:tc>
      </w:tr>
      <w:tr w:rsidR="001B3ADF" w:rsidRPr="001A26BC" w14:paraId="75AABC92" w14:textId="77777777" w:rsidTr="003004E6">
        <w:tc>
          <w:tcPr>
            <w:tcW w:w="2122" w:type="dxa"/>
            <w:shd w:val="clear" w:color="auto" w:fill="D9D9D9" w:themeFill="background1" w:themeFillShade="D9"/>
            <w:vAlign w:val="center"/>
          </w:tcPr>
          <w:p w14:paraId="66AA0D22" w14:textId="5D6937AB"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CONVOCATORIA</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24C6B216" w14:textId="6B39B65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Es el llamado a los interesados a participar en determinado procedimiento de adquisiciones, contrataciones o enajenación, que además contiene las condiciones y requisitos detallados de participación en dichos procedimientos.</w:t>
            </w:r>
          </w:p>
        </w:tc>
      </w:tr>
      <w:tr w:rsidR="001B3ADF" w:rsidRPr="001A26BC" w14:paraId="0DD70E86" w14:textId="77777777" w:rsidTr="003004E6">
        <w:tc>
          <w:tcPr>
            <w:tcW w:w="2122" w:type="dxa"/>
            <w:vAlign w:val="center"/>
          </w:tcPr>
          <w:p w14:paraId="3211314A" w14:textId="28898286"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“CONTRALORÍA”</w:t>
            </w:r>
          </w:p>
        </w:tc>
        <w:tc>
          <w:tcPr>
            <w:tcW w:w="7365" w:type="dxa"/>
            <w:vAlign w:val="center"/>
          </w:tcPr>
          <w:p w14:paraId="589CAE49" w14:textId="47AA46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La Contraloría del Estado, con domicilio en Avenida Ignacio Luis Vallarta número 1252, Colonia Americana, C.P. 44100, en Guadalajara, Jalisco. Teléfono 01-(33)1543-9470; misma que ejercerá las funciones encomendadas por la Ley a los Órganos Internos de Control.</w:t>
            </w:r>
          </w:p>
        </w:tc>
      </w:tr>
      <w:tr w:rsidR="001B3ADF" w:rsidRPr="001A26BC" w14:paraId="1ED353B9" w14:textId="77777777" w:rsidTr="003004E6">
        <w:tc>
          <w:tcPr>
            <w:tcW w:w="2122" w:type="dxa"/>
            <w:shd w:val="clear" w:color="auto" w:fill="D9D9D9" w:themeFill="background1" w:themeFillShade="D9"/>
            <w:vAlign w:val="center"/>
          </w:tcPr>
          <w:p w14:paraId="0E54E2A8" w14:textId="0B63F2D2"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CRITERIOS DE EVALUACIÓN</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6987EE71" w14:textId="1F2839BC"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Criterios específicos que se utilizarán para la evaluación de las </w:t>
            </w:r>
            <w:r w:rsidR="003004E6">
              <w:rPr>
                <w:rFonts w:ascii="Arial Nova Light" w:hAnsi="Arial Nova Light" w:cs="Arial"/>
                <w:sz w:val="20"/>
                <w:szCs w:val="20"/>
              </w:rPr>
              <w:t>propuestas o proposiciones</w:t>
            </w:r>
            <w:r w:rsidRPr="001A26BC">
              <w:rPr>
                <w:rFonts w:ascii="Arial Nova Light" w:hAnsi="Arial Nova Light" w:cs="Arial"/>
                <w:sz w:val="20"/>
                <w:szCs w:val="20"/>
              </w:rPr>
              <w:t xml:space="preserve"> y adjudicación de los </w:t>
            </w:r>
            <w:r w:rsidR="003004E6">
              <w:rPr>
                <w:rFonts w:ascii="Arial Nova Light" w:hAnsi="Arial Nova Light" w:cs="Arial"/>
                <w:sz w:val="20"/>
                <w:szCs w:val="20"/>
              </w:rPr>
              <w:t xml:space="preserve">contratos, </w:t>
            </w:r>
            <w:r w:rsidRPr="001A26BC">
              <w:rPr>
                <w:rFonts w:ascii="Arial Nova Light" w:hAnsi="Arial Nova Light" w:cs="Arial"/>
                <w:sz w:val="20"/>
                <w:szCs w:val="20"/>
              </w:rPr>
              <w:t>con relación a los bienes y/o servicios establecidos en el Anexo Técnico.</w:t>
            </w:r>
          </w:p>
        </w:tc>
      </w:tr>
      <w:tr w:rsidR="001B3ADF" w:rsidRPr="001A26BC" w14:paraId="143AAE6D" w14:textId="77777777" w:rsidTr="003004E6">
        <w:tc>
          <w:tcPr>
            <w:tcW w:w="2122" w:type="dxa"/>
            <w:vAlign w:val="center"/>
          </w:tcPr>
          <w:p w14:paraId="2C3F9E8D" w14:textId="402DC414"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DESECHAMIENTO</w:t>
            </w:r>
            <w:r>
              <w:rPr>
                <w:rFonts w:ascii="Arial Nova Light" w:eastAsia="Arial" w:hAnsi="Arial Nova Light" w:cs="Arial"/>
                <w:b/>
                <w:sz w:val="20"/>
                <w:szCs w:val="20"/>
              </w:rPr>
              <w:t>”</w:t>
            </w:r>
          </w:p>
        </w:tc>
        <w:tc>
          <w:tcPr>
            <w:tcW w:w="7365" w:type="dxa"/>
            <w:vAlign w:val="center"/>
          </w:tcPr>
          <w:p w14:paraId="1FB23F7F" w14:textId="6E58F971" w:rsidR="001B3ADF" w:rsidRPr="001A26BC" w:rsidRDefault="003004E6" w:rsidP="003004E6">
            <w:pPr>
              <w:spacing w:line="240" w:lineRule="auto"/>
              <w:ind w:right="51"/>
              <w:rPr>
                <w:rFonts w:ascii="Arial Nova Light" w:hAnsi="Arial Nova Light" w:cs="Arial"/>
                <w:sz w:val="20"/>
                <w:szCs w:val="20"/>
                <w:lang w:val="es-MX"/>
              </w:rPr>
            </w:pPr>
            <w:r>
              <w:rPr>
                <w:rFonts w:ascii="Arial Nova Light" w:hAnsi="Arial Nova Light" w:cs="Arial"/>
                <w:sz w:val="20"/>
                <w:szCs w:val="20"/>
              </w:rPr>
              <w:t>E</w:t>
            </w:r>
            <w:r w:rsidRPr="003004E6">
              <w:rPr>
                <w:rFonts w:ascii="Arial Nova Light" w:hAnsi="Arial Nova Light" w:cs="Arial"/>
                <w:sz w:val="20"/>
                <w:szCs w:val="20"/>
              </w:rPr>
              <w:t xml:space="preserve">l </w:t>
            </w:r>
            <w:proofErr w:type="spellStart"/>
            <w:r w:rsidRPr="003004E6">
              <w:rPr>
                <w:rFonts w:ascii="Arial Nova Light" w:hAnsi="Arial Nova Light" w:cs="Arial"/>
                <w:sz w:val="20"/>
                <w:szCs w:val="20"/>
              </w:rPr>
              <w:t>desechamiento</w:t>
            </w:r>
            <w:proofErr w:type="spellEnd"/>
            <w:r w:rsidRPr="003004E6">
              <w:rPr>
                <w:rFonts w:ascii="Arial Nova Light" w:hAnsi="Arial Nova Light" w:cs="Arial"/>
                <w:sz w:val="20"/>
                <w:szCs w:val="20"/>
              </w:rPr>
              <w:t xml:space="preserve"> es el proceso que garantiza que solo </w:t>
            </w:r>
            <w:r>
              <w:rPr>
                <w:rFonts w:ascii="Arial Nova Light" w:hAnsi="Arial Nova Light" w:cs="Arial"/>
                <w:sz w:val="20"/>
                <w:szCs w:val="20"/>
              </w:rPr>
              <w:t>se adjudiquen</w:t>
            </w:r>
            <w:r w:rsidRPr="003004E6">
              <w:rPr>
                <w:rFonts w:ascii="Arial Nova Light" w:hAnsi="Arial Nova Light" w:cs="Arial"/>
                <w:sz w:val="20"/>
                <w:szCs w:val="20"/>
              </w:rPr>
              <w:t xml:space="preserve"> aquellas propuestas que se ajusten plenamente a las condiciones y criterios previamente definidos, asegurando transparencia y equidad en las contrataciones públicas</w:t>
            </w:r>
          </w:p>
        </w:tc>
      </w:tr>
      <w:tr w:rsidR="001B3ADF" w:rsidRPr="001A26BC" w14:paraId="568A1773" w14:textId="77777777" w:rsidTr="003004E6">
        <w:tc>
          <w:tcPr>
            <w:tcW w:w="2122" w:type="dxa"/>
            <w:shd w:val="clear" w:color="auto" w:fill="D9D9D9" w:themeFill="background1" w:themeFillShade="D9"/>
            <w:vAlign w:val="center"/>
          </w:tcPr>
          <w:p w14:paraId="2A42436C" w14:textId="0FC24E4D"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DOCUMENTO PÚBLICO</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4B214613" w14:textId="1B84ABB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Documento que, autorizado por Servidor Público adscrito, acredita los hechos que refiere y su fecha.</w:t>
            </w:r>
          </w:p>
        </w:tc>
      </w:tr>
      <w:tr w:rsidR="001B3ADF" w:rsidRPr="001A26BC" w14:paraId="3C17762B" w14:textId="77777777" w:rsidTr="003004E6">
        <w:tc>
          <w:tcPr>
            <w:tcW w:w="2122" w:type="dxa"/>
            <w:vAlign w:val="center"/>
          </w:tcPr>
          <w:p w14:paraId="0AB27ABC" w14:textId="4BBB9924"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“DOMICILIO”:</w:t>
            </w:r>
          </w:p>
        </w:tc>
        <w:tc>
          <w:tcPr>
            <w:tcW w:w="7365" w:type="dxa"/>
            <w:vAlign w:val="center"/>
          </w:tcPr>
          <w:p w14:paraId="7C1B3D9C" w14:textId="7D03587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Av</w:t>
            </w:r>
            <w:r w:rsidR="00EB0154" w:rsidRPr="001A26BC">
              <w:rPr>
                <w:rFonts w:ascii="Arial Nova Light" w:eastAsia="Arial" w:hAnsi="Arial Nova Light" w:cs="Arial"/>
                <w:sz w:val="20"/>
                <w:szCs w:val="20"/>
              </w:rPr>
              <w:t>enida</w:t>
            </w:r>
            <w:r w:rsidRPr="001A26BC">
              <w:rPr>
                <w:rFonts w:ascii="Arial Nova Light" w:eastAsia="Arial" w:hAnsi="Arial Nova Light" w:cs="Arial"/>
                <w:sz w:val="20"/>
                <w:szCs w:val="20"/>
              </w:rPr>
              <w:t xml:space="preserve"> Juan Gil Preciado</w:t>
            </w:r>
            <w:r w:rsidR="00EB0154" w:rsidRPr="001A26BC">
              <w:rPr>
                <w:rFonts w:ascii="Arial Nova Light" w:eastAsia="Arial" w:hAnsi="Arial Nova Light" w:cs="Arial"/>
                <w:sz w:val="20"/>
                <w:szCs w:val="20"/>
              </w:rPr>
              <w:t>, número</w:t>
            </w:r>
            <w:r w:rsidRPr="001A26BC">
              <w:rPr>
                <w:rFonts w:ascii="Arial Nova Light" w:eastAsia="Arial" w:hAnsi="Arial Nova Light" w:cs="Arial"/>
                <w:sz w:val="20"/>
                <w:szCs w:val="20"/>
              </w:rPr>
              <w:t xml:space="preserve"> 6735, </w:t>
            </w:r>
            <w:r w:rsidR="00EB0154" w:rsidRPr="001A26BC">
              <w:rPr>
                <w:rFonts w:ascii="Arial Nova Light" w:eastAsia="Arial" w:hAnsi="Arial Nova Light" w:cs="Arial"/>
                <w:sz w:val="20"/>
                <w:szCs w:val="20"/>
              </w:rPr>
              <w:t>C</w:t>
            </w:r>
            <w:r w:rsidRPr="001A26BC">
              <w:rPr>
                <w:rFonts w:ascii="Arial Nova Light" w:eastAsia="Arial" w:hAnsi="Arial Nova Light" w:cs="Arial"/>
                <w:sz w:val="20"/>
                <w:szCs w:val="20"/>
              </w:rPr>
              <w:t>olonia Nuevo México</w:t>
            </w:r>
            <w:r w:rsidR="00EB0154" w:rsidRPr="001A26BC">
              <w:rPr>
                <w:rFonts w:ascii="Arial Nova Light" w:eastAsia="Arial" w:hAnsi="Arial Nova Light" w:cs="Arial"/>
                <w:sz w:val="20"/>
                <w:szCs w:val="20"/>
              </w:rPr>
              <w:t>,</w:t>
            </w:r>
            <w:r w:rsidRPr="001A26BC">
              <w:rPr>
                <w:rFonts w:ascii="Arial Nova Light" w:eastAsia="Arial" w:hAnsi="Arial Nova Light" w:cs="Arial"/>
                <w:sz w:val="20"/>
                <w:szCs w:val="20"/>
              </w:rPr>
              <w:t xml:space="preserve"> C.P. 45138, Zapopan, Jalisco.</w:t>
            </w:r>
          </w:p>
        </w:tc>
      </w:tr>
      <w:tr w:rsidR="001B3ADF" w:rsidRPr="001A26BC" w14:paraId="269387CD" w14:textId="77777777" w:rsidTr="003004E6">
        <w:tc>
          <w:tcPr>
            <w:tcW w:w="2122" w:type="dxa"/>
            <w:shd w:val="clear" w:color="auto" w:fill="D9D9D9" w:themeFill="background1" w:themeFillShade="D9"/>
            <w:vAlign w:val="center"/>
          </w:tcPr>
          <w:p w14:paraId="6B1D2A0F" w14:textId="45381587" w:rsidR="001B3ADF" w:rsidRPr="001A26BC" w:rsidRDefault="00255B53" w:rsidP="003004E6">
            <w:pPr>
              <w:spacing w:line="240" w:lineRule="auto"/>
              <w:ind w:right="51"/>
              <w:jc w:val="center"/>
              <w:rPr>
                <w:rFonts w:ascii="Arial Nova Light" w:hAnsi="Arial Nova Light" w:cs="Arial"/>
                <w:sz w:val="20"/>
                <w:szCs w:val="20"/>
                <w:lang w:val="es-MX"/>
              </w:rPr>
            </w:pPr>
            <w:r>
              <w:rPr>
                <w:rFonts w:ascii="Arial Nova Light" w:eastAsia="Arial" w:hAnsi="Arial Nova Light" w:cs="Arial"/>
                <w:b/>
                <w:sz w:val="20"/>
                <w:szCs w:val="20"/>
              </w:rPr>
              <w:t>“</w:t>
            </w:r>
            <w:r w:rsidR="001B3ADF" w:rsidRPr="001A26BC">
              <w:rPr>
                <w:rFonts w:ascii="Arial Nova Light" w:eastAsia="Arial" w:hAnsi="Arial Nova Light" w:cs="Arial"/>
                <w:b/>
                <w:sz w:val="20"/>
                <w:szCs w:val="20"/>
              </w:rPr>
              <w:t>EJERCICIO FISCAL</w:t>
            </w:r>
            <w:r>
              <w:rPr>
                <w:rFonts w:ascii="Arial Nova Light" w:eastAsia="Arial" w:hAnsi="Arial Nova Light" w:cs="Arial"/>
                <w:b/>
                <w:sz w:val="20"/>
                <w:szCs w:val="20"/>
              </w:rPr>
              <w:t>”</w:t>
            </w:r>
          </w:p>
        </w:tc>
        <w:tc>
          <w:tcPr>
            <w:tcW w:w="7365" w:type="dxa"/>
            <w:shd w:val="clear" w:color="auto" w:fill="D9D9D9" w:themeFill="background1" w:themeFillShade="D9"/>
            <w:vAlign w:val="center"/>
          </w:tcPr>
          <w:p w14:paraId="58E36481" w14:textId="3F478DAA"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rPr>
              <w:t xml:space="preserve">El año financiero o fiscal comprendido por 12 (doce) meses, empezando el primero </w:t>
            </w:r>
            <w:r w:rsidRPr="001A26BC">
              <w:rPr>
                <w:rFonts w:ascii="Arial Nova Light" w:hAnsi="Arial Nova Light" w:cs="Arial"/>
                <w:sz w:val="20"/>
                <w:szCs w:val="20"/>
              </w:rPr>
              <w:lastRenderedPageBreak/>
              <w:t>de enero y terminando el treinta y uno de diciembre del año establecido en la Portada de las bases.</w:t>
            </w:r>
          </w:p>
        </w:tc>
      </w:tr>
      <w:tr w:rsidR="001B3ADF" w:rsidRPr="001A26BC" w14:paraId="5FCCB6E7" w14:textId="77777777" w:rsidTr="003004E6">
        <w:tc>
          <w:tcPr>
            <w:tcW w:w="2122" w:type="dxa"/>
            <w:vAlign w:val="center"/>
          </w:tcPr>
          <w:p w14:paraId="04CD7C46" w14:textId="7A6357A2"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lastRenderedPageBreak/>
              <w:t>“</w:t>
            </w:r>
            <w:r w:rsidR="001B3ADF" w:rsidRPr="001A26BC">
              <w:rPr>
                <w:rFonts w:ascii="Arial Nova Light" w:hAnsi="Arial Nova Light" w:cs="Arial"/>
                <w:b/>
                <w:sz w:val="20"/>
                <w:szCs w:val="20"/>
                <w:lang w:val="es-MX" w:eastAsia="es-MX"/>
              </w:rPr>
              <w:t>FIANZA O PÓLIZA</w:t>
            </w:r>
            <w:r>
              <w:rPr>
                <w:rFonts w:ascii="Arial Nova Light" w:hAnsi="Arial Nova Light" w:cs="Arial"/>
                <w:b/>
                <w:sz w:val="20"/>
                <w:szCs w:val="20"/>
                <w:lang w:val="es-MX" w:eastAsia="es-MX"/>
              </w:rPr>
              <w:t>”</w:t>
            </w:r>
          </w:p>
        </w:tc>
        <w:tc>
          <w:tcPr>
            <w:tcW w:w="7365" w:type="dxa"/>
            <w:vAlign w:val="center"/>
          </w:tcPr>
          <w:p w14:paraId="5A2530C4" w14:textId="5C63C9D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Cantidad de dinero u objeto de valor que se da para asegurar el cumplimiento de suministros, la seriedad de la oferta y la correcta aplicación de los anticipos u otras obligaciones, misma que será expedida por una institución autorizada en el estado.</w:t>
            </w:r>
          </w:p>
        </w:tc>
      </w:tr>
      <w:tr w:rsidR="001B3ADF" w:rsidRPr="001A26BC" w14:paraId="53741653" w14:textId="77777777" w:rsidTr="003004E6">
        <w:tc>
          <w:tcPr>
            <w:tcW w:w="2122" w:type="dxa"/>
            <w:shd w:val="clear" w:color="auto" w:fill="D9D9D9" w:themeFill="background1" w:themeFillShade="D9"/>
            <w:vAlign w:val="center"/>
          </w:tcPr>
          <w:p w14:paraId="4B91A4BE" w14:textId="5025EC8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“INVESTIGACIÓN DE MERCADO”</w:t>
            </w:r>
          </w:p>
        </w:tc>
        <w:tc>
          <w:tcPr>
            <w:tcW w:w="7365" w:type="dxa"/>
            <w:shd w:val="clear" w:color="auto" w:fill="D9D9D9" w:themeFill="background1" w:themeFillShade="D9"/>
            <w:vAlign w:val="center"/>
          </w:tcPr>
          <w:p w14:paraId="2D69EB49" w14:textId="00CD1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Técnica usada para identificar las características del mercado de bienes y servicios específicos a fin de proveer al “ÁREA REQUIRENTE” de información útil, para planear la adquisición y arrendamiento de bienes o la prestación de servicios.</w:t>
            </w:r>
          </w:p>
        </w:tc>
      </w:tr>
      <w:tr w:rsidR="001B3ADF" w:rsidRPr="001A26BC" w14:paraId="58DE56E5" w14:textId="77777777" w:rsidTr="003004E6">
        <w:tc>
          <w:tcPr>
            <w:tcW w:w="2122" w:type="dxa"/>
            <w:vAlign w:val="center"/>
          </w:tcPr>
          <w:p w14:paraId="278960F2" w14:textId="59F072B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“LEY”</w:t>
            </w:r>
          </w:p>
        </w:tc>
        <w:tc>
          <w:tcPr>
            <w:tcW w:w="7365" w:type="dxa"/>
            <w:vAlign w:val="center"/>
          </w:tcPr>
          <w:p w14:paraId="5C58E1E1" w14:textId="35D3D708"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Ley de Compras Gubernamentales, Enajenaciones y Contratación de Servicios del Estado de Jalisco y sus Municipios.</w:t>
            </w:r>
          </w:p>
        </w:tc>
      </w:tr>
      <w:tr w:rsidR="001B3ADF" w:rsidRPr="001A26BC" w14:paraId="61FB2AFF" w14:textId="77777777" w:rsidTr="003004E6">
        <w:tc>
          <w:tcPr>
            <w:tcW w:w="2122" w:type="dxa"/>
            <w:shd w:val="clear" w:color="auto" w:fill="D9D9D9" w:themeFill="background1" w:themeFillShade="D9"/>
            <w:vAlign w:val="center"/>
          </w:tcPr>
          <w:p w14:paraId="64B86715" w14:textId="1409FE45"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“LICITANTE</w:t>
            </w:r>
            <w:r w:rsidR="000F66EA">
              <w:rPr>
                <w:rFonts w:ascii="Arial Nova Light" w:eastAsia="Arial" w:hAnsi="Arial Nova Light" w:cs="Arial"/>
                <w:b/>
                <w:sz w:val="20"/>
                <w:szCs w:val="20"/>
              </w:rPr>
              <w:t xml:space="preserve"> O PARTICIPANTE”</w:t>
            </w:r>
          </w:p>
        </w:tc>
        <w:tc>
          <w:tcPr>
            <w:tcW w:w="7365" w:type="dxa"/>
            <w:shd w:val="clear" w:color="auto" w:fill="D9D9D9" w:themeFill="background1" w:themeFillShade="D9"/>
            <w:vAlign w:val="center"/>
          </w:tcPr>
          <w:p w14:paraId="11576CF2" w14:textId="4871B53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Persona Física o Jurídica que participa en cualquier procedimiento de Licitación Pública.</w:t>
            </w:r>
          </w:p>
        </w:tc>
      </w:tr>
      <w:tr w:rsidR="001B3ADF" w:rsidRPr="001A26BC" w14:paraId="1A4445EC" w14:textId="77777777" w:rsidTr="003004E6">
        <w:tc>
          <w:tcPr>
            <w:tcW w:w="2122" w:type="dxa"/>
            <w:vAlign w:val="center"/>
          </w:tcPr>
          <w:p w14:paraId="7BAD637B" w14:textId="43143BF9"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MANIFIESTO</w:t>
            </w:r>
            <w:r>
              <w:rPr>
                <w:rFonts w:ascii="Arial Nova Light" w:hAnsi="Arial Nova Light" w:cs="Arial"/>
                <w:b/>
                <w:sz w:val="20"/>
                <w:szCs w:val="20"/>
                <w:lang w:val="es-MX" w:eastAsia="es-MX"/>
              </w:rPr>
              <w:t>”</w:t>
            </w:r>
          </w:p>
        </w:tc>
        <w:tc>
          <w:tcPr>
            <w:tcW w:w="7365" w:type="dxa"/>
            <w:vAlign w:val="center"/>
          </w:tcPr>
          <w:p w14:paraId="45CE66A3" w14:textId="6D84975F"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Formato que contiene la declaración bajo de protesta de conducirse con verdad de una persona física o jurídica.</w:t>
            </w:r>
          </w:p>
        </w:tc>
      </w:tr>
      <w:tr w:rsidR="001B3ADF" w:rsidRPr="001A26BC" w14:paraId="64488BEA" w14:textId="77777777" w:rsidTr="003004E6">
        <w:tc>
          <w:tcPr>
            <w:tcW w:w="2122" w:type="dxa"/>
            <w:shd w:val="clear" w:color="auto" w:fill="D9D9D9" w:themeFill="background1" w:themeFillShade="D9"/>
            <w:vAlign w:val="center"/>
          </w:tcPr>
          <w:p w14:paraId="483B25E2" w14:textId="102B741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MUESTRAS FÍSICAS</w:t>
            </w:r>
            <w:r>
              <w:rPr>
                <w:rFonts w:ascii="Arial Nova Light" w:hAnsi="Arial Nova Light" w:cs="Arial"/>
                <w:b/>
                <w:sz w:val="20"/>
                <w:szCs w:val="20"/>
                <w:lang w:val="es-MX" w:eastAsia="es-MX"/>
              </w:rPr>
              <w:t>”</w:t>
            </w:r>
          </w:p>
        </w:tc>
        <w:tc>
          <w:tcPr>
            <w:tcW w:w="7365" w:type="dxa"/>
            <w:shd w:val="clear" w:color="auto" w:fill="D9D9D9" w:themeFill="background1" w:themeFillShade="D9"/>
            <w:vAlign w:val="center"/>
          </w:tcPr>
          <w:p w14:paraId="20291CF4" w14:textId="31C00AA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 xml:space="preserve">Bien presentado por los </w:t>
            </w:r>
            <w:r w:rsidR="00773C27">
              <w:rPr>
                <w:rFonts w:ascii="Arial Nova Light" w:hAnsi="Arial Nova Light" w:cs="Arial"/>
                <w:sz w:val="20"/>
                <w:szCs w:val="20"/>
                <w:lang w:val="es-MX" w:eastAsia="es-MX"/>
              </w:rPr>
              <w:t>licitantes</w:t>
            </w:r>
            <w:r w:rsidRPr="001A26BC">
              <w:rPr>
                <w:rFonts w:ascii="Arial Nova Light" w:hAnsi="Arial Nova Light" w:cs="Arial"/>
                <w:sz w:val="20"/>
                <w:szCs w:val="20"/>
                <w:lang w:val="es-MX" w:eastAsia="es-MX"/>
              </w:rPr>
              <w:t xml:space="preserve"> con objeto de analizar, verificar y comprobar la calidad de este.</w:t>
            </w:r>
          </w:p>
        </w:tc>
      </w:tr>
      <w:tr w:rsidR="001B3ADF" w:rsidRPr="001A26BC" w14:paraId="7B811769" w14:textId="77777777" w:rsidTr="003004E6">
        <w:tc>
          <w:tcPr>
            <w:tcW w:w="2122" w:type="dxa"/>
            <w:vAlign w:val="center"/>
          </w:tcPr>
          <w:p w14:paraId="4E2C7097" w14:textId="0834A16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MULTIANUAL</w:t>
            </w:r>
            <w:r>
              <w:rPr>
                <w:rFonts w:ascii="Arial Nova Light" w:hAnsi="Arial Nova Light" w:cs="Arial"/>
                <w:b/>
                <w:sz w:val="20"/>
                <w:szCs w:val="20"/>
                <w:lang w:val="es-MX" w:eastAsia="es-MX"/>
              </w:rPr>
              <w:t>”</w:t>
            </w:r>
          </w:p>
        </w:tc>
        <w:tc>
          <w:tcPr>
            <w:tcW w:w="7365" w:type="dxa"/>
            <w:vAlign w:val="center"/>
          </w:tcPr>
          <w:p w14:paraId="19E82FDE" w14:textId="224DF710"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Se refiere a aquellos compromisos, proyectos, programas o contratos cuyos efectos, obligaciones o ejecución se extienden por más de un ejercicio fiscal.</w:t>
            </w:r>
          </w:p>
        </w:tc>
      </w:tr>
      <w:tr w:rsidR="001B3ADF" w:rsidRPr="001A26BC" w14:paraId="58AC9438" w14:textId="77777777" w:rsidTr="003004E6">
        <w:tc>
          <w:tcPr>
            <w:tcW w:w="2122" w:type="dxa"/>
            <w:shd w:val="clear" w:color="auto" w:fill="D9D9D9" w:themeFill="background1" w:themeFillShade="D9"/>
            <w:vAlign w:val="center"/>
          </w:tcPr>
          <w:p w14:paraId="226C0717" w14:textId="240BD4F7"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“ÓRGANO INTERNO DE CONTROL”</w:t>
            </w:r>
          </w:p>
        </w:tc>
        <w:tc>
          <w:tcPr>
            <w:tcW w:w="7365" w:type="dxa"/>
            <w:shd w:val="clear" w:color="auto" w:fill="D9D9D9" w:themeFill="background1" w:themeFillShade="D9"/>
            <w:vAlign w:val="center"/>
          </w:tcPr>
          <w:p w14:paraId="2558BF38" w14:textId="514496DE" w:rsidR="001B3ADF" w:rsidRPr="001A26BC" w:rsidRDefault="000F66EA"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lang w:val="es-MX"/>
              </w:rPr>
              <w:t>E</w:t>
            </w:r>
            <w:r w:rsidRPr="000F66EA">
              <w:rPr>
                <w:rFonts w:ascii="Arial Nova Light" w:eastAsia="Arial" w:hAnsi="Arial Nova Light" w:cs="Arial"/>
                <w:sz w:val="20"/>
                <w:szCs w:val="20"/>
                <w:lang w:val="es-MX"/>
              </w:rPr>
              <w:t>s la instancia administrativa interna de las dependencias y entidades públicas que tiene como propósito vigilar, prevenir y corregir actos que puedan derivar en irregularidades o incumplimientos de las disposiciones legales y normativas aplicables;</w:t>
            </w:r>
          </w:p>
        </w:tc>
      </w:tr>
      <w:tr w:rsidR="001B3ADF" w:rsidRPr="001A26BC" w14:paraId="42A3E671" w14:textId="77777777" w:rsidTr="003004E6">
        <w:tc>
          <w:tcPr>
            <w:tcW w:w="2122" w:type="dxa"/>
            <w:vAlign w:val="center"/>
          </w:tcPr>
          <w:p w14:paraId="6FBF101E" w14:textId="3FB08AFC"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lang w:val="es-MX" w:eastAsia="es-MX"/>
              </w:rPr>
              <w:t>“</w:t>
            </w:r>
            <w:r w:rsidR="001B3ADF" w:rsidRPr="001A26BC">
              <w:rPr>
                <w:rFonts w:ascii="Arial Nova Light" w:hAnsi="Arial Nova Light" w:cs="Arial"/>
                <w:b/>
                <w:sz w:val="20"/>
                <w:szCs w:val="20"/>
                <w:lang w:val="es-MX" w:eastAsia="es-MX"/>
              </w:rPr>
              <w:t>ORIGEN DE LOS RECURSOS</w:t>
            </w:r>
            <w:r>
              <w:rPr>
                <w:rFonts w:ascii="Arial Nova Light" w:hAnsi="Arial Nova Light" w:cs="Arial"/>
                <w:b/>
                <w:sz w:val="20"/>
                <w:szCs w:val="20"/>
                <w:lang w:val="es-MX" w:eastAsia="es-MX"/>
              </w:rPr>
              <w:t>”</w:t>
            </w:r>
          </w:p>
        </w:tc>
        <w:tc>
          <w:tcPr>
            <w:tcW w:w="7365" w:type="dxa"/>
            <w:vAlign w:val="center"/>
          </w:tcPr>
          <w:p w14:paraId="0FDA3EB2" w14:textId="56EF030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Precisión de si el origen de los recursos es Estatal o Federal.</w:t>
            </w:r>
          </w:p>
        </w:tc>
      </w:tr>
      <w:tr w:rsidR="001B3ADF" w:rsidRPr="001A26BC" w14:paraId="1C0A1B1E" w14:textId="77777777" w:rsidTr="003004E6">
        <w:tc>
          <w:tcPr>
            <w:tcW w:w="2122" w:type="dxa"/>
            <w:shd w:val="clear" w:color="auto" w:fill="D9D9D9" w:themeFill="background1" w:themeFillShade="D9"/>
            <w:vAlign w:val="center"/>
          </w:tcPr>
          <w:p w14:paraId="24CC443C" w14:textId="280A8E0A"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PORTADA</w:t>
            </w:r>
            <w:r>
              <w:rPr>
                <w:rFonts w:ascii="Arial Nova Light" w:hAnsi="Arial Nova Light" w:cs="Arial"/>
                <w:b/>
                <w:sz w:val="20"/>
                <w:szCs w:val="20"/>
              </w:rPr>
              <w:t>”</w:t>
            </w:r>
          </w:p>
        </w:tc>
        <w:tc>
          <w:tcPr>
            <w:tcW w:w="7365" w:type="dxa"/>
            <w:shd w:val="clear" w:color="auto" w:fill="D9D9D9" w:themeFill="background1" w:themeFillShade="D9"/>
            <w:vAlign w:val="center"/>
          </w:tcPr>
          <w:p w14:paraId="4B627AB4" w14:textId="68A7037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Primera página donde se contiene toda la información específica del “PROCESO” de licitación.</w:t>
            </w:r>
          </w:p>
        </w:tc>
      </w:tr>
      <w:tr w:rsidR="001B3ADF" w:rsidRPr="001A26BC" w14:paraId="05D8C262" w14:textId="77777777" w:rsidTr="003004E6">
        <w:tc>
          <w:tcPr>
            <w:tcW w:w="2122" w:type="dxa"/>
            <w:vAlign w:val="center"/>
          </w:tcPr>
          <w:p w14:paraId="4ABF0B90" w14:textId="1C1FA597" w:rsidR="001B3ADF" w:rsidRPr="001A26BC" w:rsidRDefault="000F66EA"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PRECIO NO CONVENIENTE</w:t>
            </w:r>
            <w:r>
              <w:rPr>
                <w:rFonts w:ascii="Arial Nova Light" w:hAnsi="Arial Nova Light" w:cs="Arial"/>
                <w:b/>
                <w:sz w:val="20"/>
                <w:szCs w:val="20"/>
              </w:rPr>
              <w:t>”</w:t>
            </w:r>
          </w:p>
        </w:tc>
        <w:tc>
          <w:tcPr>
            <w:tcW w:w="7365" w:type="dxa"/>
            <w:vAlign w:val="center"/>
          </w:tcPr>
          <w:p w14:paraId="1E2B7FF6" w14:textId="253A3086"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eastAsia="es-MX"/>
              </w:rPr>
              <w:t>Aquel que resulta excesivo, no competitivo o desproporcionado en comparación con los precios de mercado o las estimaciones presupuestales, afectando la eficiencia en el uso de recursos públicos.</w:t>
            </w:r>
          </w:p>
        </w:tc>
      </w:tr>
      <w:tr w:rsidR="001B3ADF" w:rsidRPr="001A26BC" w14:paraId="1AC64628" w14:textId="77777777" w:rsidTr="003004E6">
        <w:tc>
          <w:tcPr>
            <w:tcW w:w="2122" w:type="dxa"/>
            <w:shd w:val="clear" w:color="auto" w:fill="D9D9D9" w:themeFill="background1" w:themeFillShade="D9"/>
            <w:vAlign w:val="center"/>
          </w:tcPr>
          <w:p w14:paraId="67A5DE0D" w14:textId="44D69F9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lang w:val="es-MX"/>
              </w:rPr>
              <w:t>“PROPUESTA O “PROPOSICIÓN”</w:t>
            </w:r>
          </w:p>
        </w:tc>
        <w:tc>
          <w:tcPr>
            <w:tcW w:w="7365" w:type="dxa"/>
            <w:shd w:val="clear" w:color="auto" w:fill="D9D9D9" w:themeFill="background1" w:themeFillShade="D9"/>
            <w:vAlign w:val="center"/>
          </w:tcPr>
          <w:p w14:paraId="61447841" w14:textId="57829D65"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lang w:val="es-MX"/>
              </w:rPr>
              <w:t xml:space="preserve">La propuesta técnica y económica que presenten los “LICITANTES”, </w:t>
            </w:r>
            <w:r w:rsidRPr="001A26BC">
              <w:rPr>
                <w:rFonts w:ascii="Arial Nova Light" w:hAnsi="Arial Nova Light" w:cs="Arial"/>
                <w:sz w:val="20"/>
                <w:szCs w:val="20"/>
                <w:lang w:val="es-MX" w:eastAsia="es-MX"/>
              </w:rPr>
              <w:t>documento mediante el cual señalan las características técnicas del bien o servicio ofertado (propuesta o proposición técnica), así como su precio (propuesta o proposición económica);</w:t>
            </w:r>
          </w:p>
        </w:tc>
      </w:tr>
      <w:tr w:rsidR="001B3ADF" w:rsidRPr="001A26BC" w14:paraId="250DB64E" w14:textId="77777777" w:rsidTr="003004E6">
        <w:tc>
          <w:tcPr>
            <w:tcW w:w="2122" w:type="dxa"/>
            <w:vAlign w:val="center"/>
          </w:tcPr>
          <w:p w14:paraId="437E3FA0" w14:textId="78B5E89A"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“PROVEEDOR, PARTICIPANTE O LICITANTE ADJUDICADO”</w:t>
            </w:r>
          </w:p>
        </w:tc>
        <w:tc>
          <w:tcPr>
            <w:tcW w:w="7365" w:type="dxa"/>
            <w:vAlign w:val="center"/>
          </w:tcPr>
          <w:p w14:paraId="5D5BC7D2" w14:textId="30EAABF6" w:rsidR="001B3ADF" w:rsidRPr="001A26BC" w:rsidRDefault="003004E6" w:rsidP="003004E6">
            <w:pPr>
              <w:spacing w:line="240" w:lineRule="auto"/>
              <w:ind w:right="51"/>
              <w:rPr>
                <w:rFonts w:ascii="Arial Nova Light" w:hAnsi="Arial Nova Light" w:cs="Arial"/>
                <w:sz w:val="20"/>
                <w:szCs w:val="20"/>
                <w:lang w:val="es-MX"/>
              </w:rPr>
            </w:pPr>
            <w:r>
              <w:rPr>
                <w:rFonts w:ascii="Arial Nova Light" w:eastAsia="Arial" w:hAnsi="Arial Nova Light" w:cs="Arial"/>
                <w:sz w:val="20"/>
                <w:szCs w:val="20"/>
              </w:rPr>
              <w:t>S</w:t>
            </w:r>
            <w:r w:rsidR="000F66EA" w:rsidRPr="000F66EA">
              <w:rPr>
                <w:rFonts w:ascii="Arial Nova Light" w:eastAsia="Arial" w:hAnsi="Arial Nova Light" w:cs="Arial"/>
                <w:sz w:val="20"/>
                <w:szCs w:val="20"/>
              </w:rPr>
              <w:t>e refiere a él o los licitantes que participan del presente proceso de licitación y son determinados mediante el fallo como los ganadores del proceso y quienes deberán de proveer al Gobierno del Estado lo solicitado en el anexo técnico</w:t>
            </w:r>
            <w:r>
              <w:rPr>
                <w:rFonts w:ascii="Arial Nova Light" w:eastAsia="Arial" w:hAnsi="Arial Nova Light" w:cs="Arial"/>
                <w:sz w:val="20"/>
                <w:szCs w:val="20"/>
              </w:rPr>
              <w:t>.</w:t>
            </w:r>
          </w:p>
        </w:tc>
      </w:tr>
      <w:tr w:rsidR="001B3ADF" w:rsidRPr="001A26BC" w14:paraId="148F5961" w14:textId="77777777" w:rsidTr="003004E6">
        <w:tc>
          <w:tcPr>
            <w:tcW w:w="2122" w:type="dxa"/>
            <w:shd w:val="clear" w:color="auto" w:fill="D9D9D9" w:themeFill="background1" w:themeFillShade="D9"/>
            <w:vAlign w:val="center"/>
          </w:tcPr>
          <w:p w14:paraId="1A17A136" w14:textId="33B4B67E"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“REGLAMENTO”:</w:t>
            </w:r>
          </w:p>
        </w:tc>
        <w:tc>
          <w:tcPr>
            <w:tcW w:w="7365" w:type="dxa"/>
            <w:shd w:val="clear" w:color="auto" w:fill="D9D9D9" w:themeFill="background1" w:themeFillShade="D9"/>
            <w:vAlign w:val="center"/>
          </w:tcPr>
          <w:p w14:paraId="1790440D" w14:textId="36C9D412"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Reglamento de la Ley de Compras Gubernamentales, Enajenaciones y Contratación de Servicios del Estado de Jalisco y sus Municipios. Para el Poder Ejecutivo del Estado de Jalisco.</w:t>
            </w:r>
          </w:p>
        </w:tc>
      </w:tr>
      <w:tr w:rsidR="001B3ADF" w:rsidRPr="001A26BC" w14:paraId="5333645D" w14:textId="77777777" w:rsidTr="003004E6">
        <w:tc>
          <w:tcPr>
            <w:tcW w:w="2122" w:type="dxa"/>
            <w:vAlign w:val="center"/>
          </w:tcPr>
          <w:p w14:paraId="5A64899F" w14:textId="3F2AFF55" w:rsidR="001B3ADF" w:rsidRPr="001A26BC" w:rsidRDefault="003004E6"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SECRETARÍA DE LA HACIENDA PÚBLICA</w:t>
            </w:r>
            <w:r>
              <w:rPr>
                <w:rFonts w:ascii="Arial Nova Light" w:hAnsi="Arial Nova Light" w:cs="Arial"/>
                <w:b/>
                <w:sz w:val="20"/>
                <w:szCs w:val="20"/>
              </w:rPr>
              <w:t>”</w:t>
            </w:r>
          </w:p>
        </w:tc>
        <w:tc>
          <w:tcPr>
            <w:tcW w:w="7365" w:type="dxa"/>
            <w:vAlign w:val="center"/>
          </w:tcPr>
          <w:p w14:paraId="5E00791E" w14:textId="1194F5B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Dependencia </w:t>
            </w:r>
            <w:r w:rsidR="00773C27">
              <w:rPr>
                <w:rFonts w:ascii="Arial Nova Light" w:hAnsi="Arial Nova Light" w:cs="Arial"/>
                <w:sz w:val="20"/>
                <w:szCs w:val="20"/>
                <w:lang w:val="es-MX"/>
              </w:rPr>
              <w:t>G</w:t>
            </w:r>
            <w:r w:rsidRPr="001A26BC">
              <w:rPr>
                <w:rFonts w:ascii="Arial Nova Light" w:hAnsi="Arial Nova Light" w:cs="Arial"/>
                <w:sz w:val="20"/>
                <w:szCs w:val="20"/>
                <w:lang w:val="es-MX"/>
              </w:rPr>
              <w:t>ubernamental del Estado de Jalisco responsable de la gestión, supervisión</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y control de los recursos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financieros estatales,</w:t>
            </w:r>
            <w:r w:rsidRPr="001A26BC">
              <w:rPr>
                <w:rFonts w:ascii="Arial Nova Light" w:hAnsi="Arial Nova Light" w:cs="Arial"/>
                <w:spacing w:val="-1"/>
                <w:sz w:val="20"/>
                <w:szCs w:val="20"/>
                <w:lang w:val="es-MX"/>
              </w:rPr>
              <w:t xml:space="preserve"> </w:t>
            </w:r>
            <w:r w:rsidRPr="001A26BC">
              <w:rPr>
                <w:rFonts w:ascii="Arial Nova Light" w:hAnsi="Arial Nova Light" w:cs="Arial"/>
                <w:sz w:val="20"/>
                <w:szCs w:val="20"/>
                <w:lang w:val="es-MX"/>
              </w:rPr>
              <w:t>así</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como</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de garantizar el</w:t>
            </w:r>
            <w:r w:rsidRPr="001A26BC">
              <w:rPr>
                <w:rFonts w:ascii="Arial Nova Light" w:hAnsi="Arial Nova Light" w:cs="Arial"/>
                <w:spacing w:val="-2"/>
                <w:sz w:val="20"/>
                <w:szCs w:val="20"/>
                <w:lang w:val="es-MX"/>
              </w:rPr>
              <w:t xml:space="preserve"> </w:t>
            </w:r>
            <w:r w:rsidRPr="001A26BC">
              <w:rPr>
                <w:rFonts w:ascii="Arial Nova Light" w:hAnsi="Arial Nova Light" w:cs="Arial"/>
                <w:sz w:val="20"/>
                <w:szCs w:val="20"/>
                <w:lang w:val="es-MX"/>
              </w:rPr>
              <w:t>cumplimiento de</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obligaciones</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fiscales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y</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w:t>
            </w:r>
            <w:r w:rsidRPr="001A26BC">
              <w:rPr>
                <w:rFonts w:ascii="Arial Nova Light" w:hAnsi="Arial Nova Light" w:cs="Arial"/>
                <w:spacing w:val="-7"/>
                <w:sz w:val="20"/>
                <w:szCs w:val="20"/>
                <w:lang w:val="es-MX"/>
              </w:rPr>
              <w:t xml:space="preserve"> </w:t>
            </w:r>
            <w:r w:rsidRPr="001A26BC">
              <w:rPr>
                <w:rFonts w:ascii="Arial Nova Light" w:hAnsi="Arial Nova Light" w:cs="Arial"/>
                <w:sz w:val="20"/>
                <w:szCs w:val="20"/>
                <w:lang w:val="es-MX"/>
              </w:rPr>
              <w:t>administración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eficiente</w:t>
            </w:r>
            <w:r w:rsidRPr="001A26BC">
              <w:rPr>
                <w:rFonts w:ascii="Arial Nova Light" w:hAnsi="Arial Nova Light" w:cs="Arial"/>
                <w:spacing w:val="-5"/>
                <w:sz w:val="20"/>
                <w:szCs w:val="20"/>
                <w:lang w:val="es-MX"/>
              </w:rPr>
              <w:t xml:space="preserve"> </w:t>
            </w:r>
            <w:r w:rsidRPr="001A26BC">
              <w:rPr>
                <w:rFonts w:ascii="Arial Nova Light" w:hAnsi="Arial Nova Light" w:cs="Arial"/>
                <w:sz w:val="20"/>
                <w:szCs w:val="20"/>
                <w:lang w:val="es-MX"/>
              </w:rPr>
              <w:t>del</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presupuesto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público</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establecido</w:t>
            </w:r>
            <w:r w:rsidRPr="001A26BC">
              <w:rPr>
                <w:rFonts w:ascii="Arial Nova Light" w:hAnsi="Arial Nova Light" w:cs="Arial"/>
                <w:spacing w:val="-6"/>
                <w:sz w:val="20"/>
                <w:szCs w:val="20"/>
                <w:lang w:val="es-MX"/>
              </w:rPr>
              <w:t xml:space="preserve"> </w:t>
            </w:r>
            <w:r w:rsidRPr="001A26BC">
              <w:rPr>
                <w:rFonts w:ascii="Arial Nova Light" w:hAnsi="Arial Nova Light" w:cs="Arial"/>
                <w:sz w:val="20"/>
                <w:szCs w:val="20"/>
                <w:lang w:val="es-MX"/>
              </w:rPr>
              <w:t>en</w:t>
            </w:r>
            <w:r w:rsidRPr="001A26BC">
              <w:rPr>
                <w:rFonts w:ascii="Arial Nova Light" w:hAnsi="Arial Nova Light" w:cs="Arial"/>
                <w:spacing w:val="-4"/>
                <w:sz w:val="20"/>
                <w:szCs w:val="20"/>
                <w:lang w:val="es-MX"/>
              </w:rPr>
              <w:t xml:space="preserve"> </w:t>
            </w:r>
            <w:r w:rsidRPr="001A26BC">
              <w:rPr>
                <w:rFonts w:ascii="Arial Nova Light" w:hAnsi="Arial Nova Light" w:cs="Arial"/>
                <w:sz w:val="20"/>
                <w:szCs w:val="20"/>
                <w:lang w:val="es-MX"/>
              </w:rPr>
              <w:t>las</w:t>
            </w:r>
            <w:r w:rsidRPr="001A26BC">
              <w:rPr>
                <w:rFonts w:ascii="Arial Nova Light" w:hAnsi="Arial Nova Light" w:cs="Arial"/>
                <w:spacing w:val="-9"/>
                <w:sz w:val="20"/>
                <w:szCs w:val="20"/>
                <w:lang w:val="es-MX"/>
              </w:rPr>
              <w:t xml:space="preserve"> </w:t>
            </w:r>
            <w:r w:rsidRPr="001A26BC">
              <w:rPr>
                <w:rFonts w:ascii="Arial Nova Light" w:hAnsi="Arial Nova Light" w:cs="Arial"/>
                <w:sz w:val="20"/>
                <w:szCs w:val="20"/>
                <w:lang w:val="es-MX"/>
              </w:rPr>
              <w:t>bases</w:t>
            </w:r>
            <w:r w:rsidRPr="001A26BC">
              <w:rPr>
                <w:rFonts w:ascii="Arial Nova Light" w:hAnsi="Arial Nova Light" w:cs="Arial"/>
                <w:spacing w:val="-8"/>
                <w:sz w:val="20"/>
                <w:szCs w:val="20"/>
                <w:lang w:val="es-MX"/>
              </w:rPr>
              <w:t xml:space="preserve"> </w:t>
            </w:r>
            <w:r w:rsidRPr="001A26BC">
              <w:rPr>
                <w:rFonts w:ascii="Arial Nova Light" w:hAnsi="Arial Nova Light" w:cs="Arial"/>
                <w:sz w:val="20"/>
                <w:szCs w:val="20"/>
                <w:lang w:val="es-MX"/>
              </w:rPr>
              <w:t xml:space="preserve">de la </w:t>
            </w:r>
            <w:r w:rsidRPr="001A26BC">
              <w:rPr>
                <w:rFonts w:ascii="Arial Nova Light" w:hAnsi="Arial Nova Light" w:cs="Arial"/>
                <w:spacing w:val="-2"/>
                <w:sz w:val="20"/>
                <w:szCs w:val="20"/>
                <w:lang w:val="es-MX"/>
              </w:rPr>
              <w:t>“LICITACIÓN”.</w:t>
            </w:r>
          </w:p>
        </w:tc>
      </w:tr>
      <w:tr w:rsidR="001B3ADF" w:rsidRPr="001A26BC" w14:paraId="5DB7059A" w14:textId="77777777" w:rsidTr="003004E6">
        <w:tc>
          <w:tcPr>
            <w:tcW w:w="2122" w:type="dxa"/>
            <w:shd w:val="clear" w:color="auto" w:fill="D9D9D9" w:themeFill="background1" w:themeFillShade="D9"/>
            <w:vAlign w:val="center"/>
          </w:tcPr>
          <w:p w14:paraId="759E3646" w14:textId="03CD786B"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SOBRE CERRADO</w:t>
            </w:r>
            <w:r>
              <w:rPr>
                <w:rFonts w:ascii="Arial Nova Light" w:hAnsi="Arial Nova Light" w:cs="Arial"/>
                <w:b/>
                <w:sz w:val="20"/>
                <w:szCs w:val="20"/>
              </w:rPr>
              <w:t>”</w:t>
            </w:r>
          </w:p>
        </w:tc>
        <w:tc>
          <w:tcPr>
            <w:tcW w:w="7365" w:type="dxa"/>
            <w:shd w:val="clear" w:color="auto" w:fill="D9D9D9" w:themeFill="background1" w:themeFillShade="D9"/>
            <w:vAlign w:val="center"/>
          </w:tcPr>
          <w:p w14:paraId="51950A3F" w14:textId="6151C183"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Se refiere al medio de presentación de propuestas técnicas y económicas en un procedimiento de “LICITACIÓN”, en el cual los “LICITANTES” entregan la documentación requerida en sobres físicos o digitales sellados, garantizando la </w:t>
            </w:r>
            <w:r w:rsidRPr="001A26BC">
              <w:rPr>
                <w:rFonts w:ascii="Arial Nova Light" w:hAnsi="Arial Nova Light" w:cs="Arial"/>
                <w:sz w:val="20"/>
                <w:szCs w:val="20"/>
                <w:lang w:val="es-MX"/>
              </w:rPr>
              <w:lastRenderedPageBreak/>
              <w:t>confidencialidad e integridad de la información hasta el momento de su apertura.</w:t>
            </w:r>
          </w:p>
        </w:tc>
      </w:tr>
      <w:tr w:rsidR="001B3ADF" w:rsidRPr="001A26BC" w14:paraId="2FF72E8D" w14:textId="77777777" w:rsidTr="003004E6">
        <w:tc>
          <w:tcPr>
            <w:tcW w:w="2122" w:type="dxa"/>
            <w:vAlign w:val="center"/>
          </w:tcPr>
          <w:p w14:paraId="515EC24E" w14:textId="49625C2E"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lastRenderedPageBreak/>
              <w:t>“</w:t>
            </w:r>
            <w:r w:rsidR="001B3ADF" w:rsidRPr="001A26BC">
              <w:rPr>
                <w:rFonts w:ascii="Arial Nova Light" w:hAnsi="Arial Nova Light" w:cs="Arial"/>
                <w:b/>
                <w:sz w:val="20"/>
                <w:szCs w:val="20"/>
              </w:rPr>
              <w:t>TIPO DE CONTRATO</w:t>
            </w:r>
            <w:r>
              <w:rPr>
                <w:rFonts w:ascii="Arial Nova Light" w:hAnsi="Arial Nova Light" w:cs="Arial"/>
                <w:b/>
                <w:sz w:val="20"/>
                <w:szCs w:val="20"/>
              </w:rPr>
              <w:t>”</w:t>
            </w:r>
          </w:p>
        </w:tc>
        <w:tc>
          <w:tcPr>
            <w:tcW w:w="7365" w:type="dxa"/>
            <w:vAlign w:val="center"/>
          </w:tcPr>
          <w:p w14:paraId="0E7D073F" w14:textId="1AED1F81"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El “CONTRATO” puede ser abastecido en dos modalidades:</w:t>
            </w:r>
          </w:p>
          <w:p w14:paraId="6DF5B04E" w14:textId="05BB8A59" w:rsidR="00B92827"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1. </w:t>
            </w:r>
            <w:r w:rsidR="001B3ADF" w:rsidRPr="00773C27">
              <w:rPr>
                <w:rFonts w:ascii="Arial Nova Light" w:hAnsi="Arial Nova Light" w:cs="Arial"/>
                <w:sz w:val="20"/>
                <w:szCs w:val="20"/>
                <w:lang w:val="es-MX"/>
              </w:rPr>
              <w:t>“CONTRATO ABIERTO”, es cuando se establecerá la cantidad mínima y máxima de los bienes, arrendamientos o servicios a contratar; o bien, el presupuesto mínimo y máximo que podrá ejercerse. La cantidad o presupuesto mínimo no podrá ser inferior al cuarenta por ciento de la cantidad o presupuesto máximo.</w:t>
            </w:r>
          </w:p>
          <w:p w14:paraId="3B51109D" w14:textId="47DAA3A0" w:rsidR="001B3ADF" w:rsidRPr="00773C27" w:rsidRDefault="00773C27" w:rsidP="003004E6">
            <w:pPr>
              <w:autoSpaceDE w:val="0"/>
              <w:autoSpaceDN w:val="0"/>
              <w:adjustRightInd/>
              <w:spacing w:line="240" w:lineRule="auto"/>
              <w:ind w:right="51"/>
              <w:textAlignment w:val="auto"/>
              <w:rPr>
                <w:rFonts w:ascii="Arial Nova Light" w:hAnsi="Arial Nova Light" w:cs="Arial"/>
                <w:sz w:val="20"/>
                <w:szCs w:val="20"/>
                <w:lang w:val="es-MX"/>
              </w:rPr>
            </w:pPr>
            <w:r>
              <w:rPr>
                <w:rFonts w:ascii="Arial Nova Light" w:hAnsi="Arial Nova Light" w:cs="Arial"/>
                <w:sz w:val="20"/>
                <w:szCs w:val="20"/>
                <w:lang w:val="es-MX"/>
              </w:rPr>
              <w:t xml:space="preserve">2. </w:t>
            </w:r>
            <w:r w:rsidR="001B3ADF" w:rsidRPr="00773C27">
              <w:rPr>
                <w:rFonts w:ascii="Arial Nova Light" w:hAnsi="Arial Nova Light" w:cs="Arial"/>
                <w:sz w:val="20"/>
                <w:szCs w:val="20"/>
                <w:lang w:val="es-MX"/>
              </w:rPr>
              <w:t>“CONTRATO</w:t>
            </w:r>
            <w:r w:rsidRPr="00773C27">
              <w:rPr>
                <w:rFonts w:ascii="Arial Nova Light" w:hAnsi="Arial Nova Light" w:cs="Arial"/>
                <w:sz w:val="20"/>
                <w:szCs w:val="20"/>
                <w:lang w:val="es-MX"/>
              </w:rPr>
              <w:t xml:space="preserve"> CERRADO</w:t>
            </w:r>
            <w:r w:rsidR="001B3ADF" w:rsidRPr="00773C27">
              <w:rPr>
                <w:rFonts w:ascii="Arial Nova Light" w:hAnsi="Arial Nova Light" w:cs="Arial"/>
                <w:sz w:val="20"/>
                <w:szCs w:val="20"/>
                <w:lang w:val="es-MX"/>
              </w:rPr>
              <w:t>, es cuando se establece una cantidad determinada de unidades a licitar.</w:t>
            </w:r>
          </w:p>
        </w:tc>
      </w:tr>
      <w:tr w:rsidR="001B3ADF" w:rsidRPr="001A26BC" w14:paraId="469279B0" w14:textId="77777777" w:rsidTr="003004E6">
        <w:tc>
          <w:tcPr>
            <w:tcW w:w="2122" w:type="dxa"/>
            <w:shd w:val="clear" w:color="auto" w:fill="D9D9D9" w:themeFill="background1" w:themeFillShade="D9"/>
            <w:vAlign w:val="center"/>
          </w:tcPr>
          <w:p w14:paraId="38C1B70F" w14:textId="3E7FDEE8" w:rsidR="001B3ADF" w:rsidRPr="001A26BC" w:rsidRDefault="00065C45" w:rsidP="003004E6">
            <w:pPr>
              <w:spacing w:line="240" w:lineRule="auto"/>
              <w:ind w:right="51"/>
              <w:jc w:val="center"/>
              <w:rPr>
                <w:rFonts w:ascii="Arial Nova Light" w:hAnsi="Arial Nova Light" w:cs="Arial"/>
                <w:sz w:val="20"/>
                <w:szCs w:val="20"/>
                <w:lang w:val="es-MX"/>
              </w:rPr>
            </w:pPr>
            <w:r>
              <w:rPr>
                <w:rFonts w:ascii="Arial Nova Light" w:hAnsi="Arial Nova Light" w:cs="Arial"/>
                <w:b/>
                <w:sz w:val="20"/>
                <w:szCs w:val="20"/>
              </w:rPr>
              <w:t>“</w:t>
            </w:r>
            <w:r w:rsidR="001B3ADF" w:rsidRPr="001A26BC">
              <w:rPr>
                <w:rFonts w:ascii="Arial Nova Light" w:hAnsi="Arial Nova Light" w:cs="Arial"/>
                <w:b/>
                <w:sz w:val="20"/>
                <w:szCs w:val="20"/>
              </w:rPr>
              <w:t>TRACTO SUCESIVO</w:t>
            </w:r>
            <w:r>
              <w:rPr>
                <w:rFonts w:ascii="Arial Nova Light" w:hAnsi="Arial Nova Light" w:cs="Arial"/>
                <w:b/>
                <w:sz w:val="20"/>
                <w:szCs w:val="20"/>
              </w:rPr>
              <w:t>”</w:t>
            </w:r>
          </w:p>
        </w:tc>
        <w:tc>
          <w:tcPr>
            <w:tcW w:w="7365" w:type="dxa"/>
            <w:shd w:val="clear" w:color="auto" w:fill="D9D9D9" w:themeFill="background1" w:themeFillShade="D9"/>
            <w:vAlign w:val="center"/>
          </w:tcPr>
          <w:p w14:paraId="7A987A23" w14:textId="508525B9"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Hace referencia a la continuidad en la cadena de transmisiones o actos jurídicos sobre un derecho o bien, garantizando que cada acto se derive legítimamente del anterior sujetándose a los montos establecidos previstos por el decreto de presupuesto de egresos del estado, los cuales podrán ser multianuales siempre y cuando garanticen las mejores condiciones en precios y servicios, hasta por el término de la administración correspondiente y en los términos de la legislación aplicable.</w:t>
            </w:r>
          </w:p>
        </w:tc>
      </w:tr>
      <w:tr w:rsidR="001B3ADF" w:rsidRPr="001A26BC" w14:paraId="1DCFF33A" w14:textId="77777777" w:rsidTr="003004E6">
        <w:tc>
          <w:tcPr>
            <w:tcW w:w="2122" w:type="dxa"/>
            <w:vAlign w:val="center"/>
          </w:tcPr>
          <w:p w14:paraId="1F05192E" w14:textId="3918929B" w:rsidR="001B3ADF" w:rsidRPr="001A26BC" w:rsidRDefault="00065C45" w:rsidP="003004E6">
            <w:pPr>
              <w:pStyle w:val="Normal1"/>
              <w:spacing w:line="240" w:lineRule="auto"/>
              <w:ind w:right="51"/>
              <w:contextualSpacing w:val="0"/>
              <w:jc w:val="center"/>
              <w:rPr>
                <w:rFonts w:ascii="Arial Nova Light" w:eastAsia="Arial" w:hAnsi="Arial Nova Light" w:cs="Arial"/>
                <w:b/>
                <w:color w:val="auto"/>
                <w:sz w:val="20"/>
                <w:szCs w:val="20"/>
              </w:rPr>
            </w:pPr>
            <w:r>
              <w:rPr>
                <w:rFonts w:ascii="Arial Nova Light" w:eastAsia="Arial" w:hAnsi="Arial Nova Light" w:cs="Arial"/>
                <w:b/>
                <w:color w:val="auto"/>
                <w:sz w:val="20"/>
                <w:szCs w:val="20"/>
              </w:rPr>
              <w:t>“</w:t>
            </w:r>
            <w:r w:rsidR="001B3ADF" w:rsidRPr="001A26BC">
              <w:rPr>
                <w:rFonts w:ascii="Arial Nova Light" w:eastAsia="Arial" w:hAnsi="Arial Nova Light" w:cs="Arial"/>
                <w:b/>
                <w:color w:val="auto"/>
                <w:sz w:val="20"/>
                <w:szCs w:val="20"/>
              </w:rPr>
              <w:t>UNIDAD CENTRALIZADA</w:t>
            </w:r>
          </w:p>
          <w:p w14:paraId="7C534135" w14:textId="27BDFFAB"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DE COMPRAS</w:t>
            </w:r>
          </w:p>
        </w:tc>
        <w:tc>
          <w:tcPr>
            <w:tcW w:w="7365" w:type="dxa"/>
            <w:vAlign w:val="center"/>
          </w:tcPr>
          <w:p w14:paraId="20F97A27" w14:textId="367B0BAE" w:rsidR="001B3ADF" w:rsidRPr="001A26BC" w:rsidRDefault="001B3ADF" w:rsidP="003004E6">
            <w:pPr>
              <w:spacing w:line="240" w:lineRule="auto"/>
              <w:ind w:right="51"/>
              <w:rPr>
                <w:rFonts w:ascii="Arial Nova Light" w:hAnsi="Arial Nova Light" w:cs="Arial"/>
                <w:sz w:val="20"/>
                <w:szCs w:val="20"/>
                <w:lang w:val="es-MX"/>
              </w:rPr>
            </w:pPr>
            <w:r w:rsidRPr="001A26BC">
              <w:rPr>
                <w:rFonts w:ascii="Arial Nova Light" w:eastAsia="Arial" w:hAnsi="Arial Nova Light" w:cs="Arial"/>
                <w:sz w:val="20"/>
                <w:szCs w:val="20"/>
              </w:rPr>
              <w:t xml:space="preserve">Unidad administrativa responsable de las adquisiciones, enajenaciones, arrendamiento de consumibles y la contratación de servicios que la “CONVOCANTE” requerirá para el cumplimiento de sus fines, siendo esta la Coordinación </w:t>
            </w:r>
            <w:r w:rsidR="00065C45">
              <w:rPr>
                <w:rFonts w:ascii="Arial Nova Light" w:eastAsia="Arial" w:hAnsi="Arial Nova Light" w:cs="Arial"/>
                <w:sz w:val="20"/>
                <w:szCs w:val="20"/>
              </w:rPr>
              <w:t>de Recursos Materiales y Servicios Generales.</w:t>
            </w:r>
          </w:p>
        </w:tc>
      </w:tr>
      <w:tr w:rsidR="001B3ADF" w:rsidRPr="001A26BC" w14:paraId="713EB238" w14:textId="77777777" w:rsidTr="003004E6">
        <w:tc>
          <w:tcPr>
            <w:tcW w:w="2122" w:type="dxa"/>
            <w:shd w:val="clear" w:color="auto" w:fill="D9D9D9" w:themeFill="background1" w:themeFillShade="D9"/>
            <w:vAlign w:val="center"/>
          </w:tcPr>
          <w:p w14:paraId="4DB2AF5E" w14:textId="02AD699F" w:rsidR="001B3ADF" w:rsidRPr="001A26BC" w:rsidRDefault="001B3ADF" w:rsidP="003004E6">
            <w:pPr>
              <w:spacing w:line="240" w:lineRule="auto"/>
              <w:ind w:right="51"/>
              <w:jc w:val="center"/>
              <w:rPr>
                <w:rFonts w:ascii="Arial Nova Light" w:hAnsi="Arial Nova Light" w:cs="Arial"/>
                <w:sz w:val="20"/>
                <w:szCs w:val="20"/>
                <w:lang w:val="es-MX"/>
              </w:rPr>
            </w:pPr>
            <w:r w:rsidRPr="001A26BC">
              <w:rPr>
                <w:rFonts w:ascii="Arial Nova Light" w:eastAsia="Arial" w:hAnsi="Arial Nova Light" w:cs="Arial"/>
                <w:b/>
                <w:sz w:val="20"/>
                <w:szCs w:val="20"/>
              </w:rPr>
              <w:t>VISITA DE CAMPO</w:t>
            </w:r>
            <w:r w:rsidR="00065C45">
              <w:rPr>
                <w:rFonts w:ascii="Arial Nova Light" w:eastAsia="Arial" w:hAnsi="Arial Nova Light" w:cs="Arial"/>
                <w:b/>
                <w:sz w:val="20"/>
                <w:szCs w:val="20"/>
              </w:rPr>
              <w:t>”</w:t>
            </w:r>
          </w:p>
        </w:tc>
        <w:tc>
          <w:tcPr>
            <w:tcW w:w="7365" w:type="dxa"/>
            <w:shd w:val="clear" w:color="auto" w:fill="D9D9D9" w:themeFill="background1" w:themeFillShade="D9"/>
            <w:vAlign w:val="center"/>
          </w:tcPr>
          <w:p w14:paraId="5AFE84EF" w14:textId="6CBAAE8D" w:rsidR="001B3ADF" w:rsidRPr="001A26BC" w:rsidRDefault="001B3ADF" w:rsidP="003004E6">
            <w:pPr>
              <w:spacing w:line="240" w:lineRule="auto"/>
              <w:ind w:right="51"/>
              <w:jc w:val="left"/>
              <w:rPr>
                <w:rFonts w:ascii="Arial Nova Light" w:hAnsi="Arial Nova Light" w:cs="Arial"/>
                <w:sz w:val="20"/>
                <w:szCs w:val="20"/>
                <w:lang w:val="es-MX"/>
              </w:rPr>
            </w:pPr>
            <w:r w:rsidRPr="001A26BC">
              <w:rPr>
                <w:rFonts w:ascii="Arial Nova Light" w:eastAsia="Arial" w:hAnsi="Arial Nova Light" w:cs="Arial"/>
                <w:sz w:val="20"/>
                <w:szCs w:val="20"/>
              </w:rPr>
              <w:t>Acto en el cual la dependencia o el licitante realizan una inspección del lugar del licitante donde se determine con el fin de aclarar dudas y dar una propuesta técnica y económica más certera</w:t>
            </w:r>
          </w:p>
        </w:tc>
      </w:tr>
    </w:tbl>
    <w:p w14:paraId="468214B2" w14:textId="77777777" w:rsidR="00557226" w:rsidRPr="001A26BC" w:rsidRDefault="00557226" w:rsidP="001A26BC">
      <w:pPr>
        <w:pStyle w:val="Ttulo1"/>
        <w:numPr>
          <w:ilvl w:val="0"/>
          <w:numId w:val="0"/>
        </w:numPr>
        <w:spacing w:line="240" w:lineRule="auto"/>
        <w:ind w:right="51"/>
        <w:rPr>
          <w:rFonts w:ascii="Arial Nova Light" w:hAnsi="Arial Nova Light" w:cs="Arial"/>
          <w:caps w:val="0"/>
          <w:kern w:val="0"/>
          <w:lang w:val="es-MX"/>
        </w:rPr>
      </w:pPr>
      <w:bookmarkStart w:id="1" w:name="_Toc189564795"/>
    </w:p>
    <w:bookmarkEnd w:id="1"/>
    <w:p w14:paraId="2B041D8F" w14:textId="0A7C6FDA" w:rsidR="009C067B" w:rsidRPr="001A26BC" w:rsidRDefault="00B27769" w:rsidP="001A26BC">
      <w:pPr>
        <w:pStyle w:val="Ttulo1"/>
        <w:numPr>
          <w:ilvl w:val="0"/>
          <w:numId w:val="13"/>
        </w:numPr>
        <w:spacing w:line="240" w:lineRule="auto"/>
        <w:ind w:left="426" w:right="51"/>
        <w:rPr>
          <w:rFonts w:ascii="Arial Nova Light" w:hAnsi="Arial Nova Light" w:cs="Arial"/>
          <w:caps w:val="0"/>
          <w:kern w:val="0"/>
          <w:lang w:val="es-MX"/>
        </w:rPr>
      </w:pPr>
      <w:r w:rsidRPr="001A26BC">
        <w:rPr>
          <w:rFonts w:ascii="Arial Nova Light" w:hAnsi="Arial Nova Light" w:cs="Arial"/>
          <w:caps w:val="0"/>
          <w:kern w:val="0"/>
          <w:lang w:val="es-MX"/>
        </w:rPr>
        <w:t>Objetivo.</w:t>
      </w:r>
    </w:p>
    <w:p w14:paraId="7EF132B2" w14:textId="676E34DD" w:rsidR="00D15A9C" w:rsidRPr="001A26BC" w:rsidRDefault="00D15A9C" w:rsidP="001A26BC">
      <w:pPr>
        <w:spacing w:line="240" w:lineRule="auto"/>
        <w:ind w:right="51"/>
        <w:rPr>
          <w:rFonts w:ascii="Arial Nova Light" w:hAnsi="Arial Nova Light" w:cs="Arial"/>
          <w:sz w:val="20"/>
          <w:szCs w:val="20"/>
          <w:lang w:val="es-MX"/>
        </w:rPr>
      </w:pPr>
    </w:p>
    <w:p w14:paraId="707798F1" w14:textId="2B1ECE34" w:rsidR="00031788" w:rsidRDefault="00031788" w:rsidP="00031788">
      <w:pPr>
        <w:pStyle w:val="Ttulo1"/>
        <w:numPr>
          <w:ilvl w:val="0"/>
          <w:numId w:val="0"/>
        </w:numPr>
        <w:spacing w:line="240" w:lineRule="auto"/>
        <w:ind w:right="51"/>
        <w:rPr>
          <w:rFonts w:ascii="Arial Nova Light" w:hAnsi="Arial Nova Light" w:cs="Arial"/>
          <w:b w:val="0"/>
          <w:caps w:val="0"/>
          <w:kern w:val="0"/>
          <w:lang w:val="es-MX"/>
        </w:rPr>
      </w:pPr>
      <w:r w:rsidRPr="00031788">
        <w:rPr>
          <w:rFonts w:ascii="Arial Nova Light" w:hAnsi="Arial Nova Light" w:cs="Arial"/>
          <w:b w:val="0"/>
          <w:caps w:val="0"/>
          <w:kern w:val="0"/>
          <w:lang w:val="es-MX"/>
        </w:rPr>
        <w:t>La adquisición de extintores para el Centro de Conciliación Laboral del Estado de Jalisco es fundamental para resguardar la seguridad de usuarios y trabajadores. Dada la naturaleza de sus actividades, donde convergen diariamente múltiples personas, es imperativo contar con medidas preventivas y reactivas contra incendios, cumpliendo así con las normativas de seguridad y garantizando un entorno laboral seguro para todos.</w:t>
      </w:r>
    </w:p>
    <w:p w14:paraId="49B6F29A" w14:textId="77777777" w:rsidR="00031788" w:rsidRPr="00031788" w:rsidRDefault="00031788" w:rsidP="00031788">
      <w:pPr>
        <w:rPr>
          <w:lang w:val="es-MX"/>
        </w:rPr>
      </w:pPr>
    </w:p>
    <w:p w14:paraId="00D815B4" w14:textId="307D8F1C" w:rsidR="00963D59" w:rsidRPr="001A26BC" w:rsidRDefault="003327B9" w:rsidP="001A26BC">
      <w:pPr>
        <w:pStyle w:val="Ttulo1"/>
        <w:numPr>
          <w:ilvl w:val="0"/>
          <w:numId w:val="13"/>
        </w:numPr>
        <w:spacing w:line="240" w:lineRule="auto"/>
        <w:ind w:left="426" w:right="51"/>
        <w:rPr>
          <w:rFonts w:ascii="Arial Nova Light" w:hAnsi="Arial Nova Light"/>
          <w:caps w:val="0"/>
        </w:rPr>
      </w:pPr>
      <w:r w:rsidRPr="001A26BC">
        <w:rPr>
          <w:rFonts w:ascii="Arial Nova Light" w:hAnsi="Arial Nova Light"/>
          <w:caps w:val="0"/>
        </w:rPr>
        <w:t>E</w:t>
      </w:r>
      <w:r w:rsidR="00963D59" w:rsidRPr="001A26BC">
        <w:rPr>
          <w:rFonts w:ascii="Arial Nova Light" w:hAnsi="Arial Nova Light"/>
          <w:caps w:val="0"/>
        </w:rPr>
        <w:t>tapas del proceso de licitación:</w:t>
      </w:r>
    </w:p>
    <w:p w14:paraId="23235E02" w14:textId="77777777" w:rsidR="001D172E" w:rsidRPr="001A26BC" w:rsidRDefault="001D172E" w:rsidP="001A26BC">
      <w:pPr>
        <w:spacing w:line="240" w:lineRule="auto"/>
        <w:ind w:right="51"/>
        <w:rPr>
          <w:rFonts w:ascii="Arial Nova Light" w:eastAsia="Arial" w:hAnsi="Arial Nova Light" w:cs="Arial"/>
          <w:b/>
          <w:sz w:val="20"/>
          <w:szCs w:val="20"/>
          <w:lang w:val="es-MX"/>
        </w:rPr>
      </w:pPr>
    </w:p>
    <w:p w14:paraId="25BDEE14" w14:textId="1B9FEAD8" w:rsidR="001D172E" w:rsidRPr="001A26BC" w:rsidRDefault="00B27769" w:rsidP="001A26BC">
      <w:pPr>
        <w:pStyle w:val="Prrafodelista"/>
        <w:numPr>
          <w:ilvl w:val="1"/>
          <w:numId w:val="13"/>
        </w:numPr>
        <w:spacing w:line="240" w:lineRule="auto"/>
        <w:ind w:left="567" w:right="51"/>
        <w:rPr>
          <w:rFonts w:ascii="Arial Nova Light" w:eastAsia="Arial" w:hAnsi="Arial Nova Light" w:cs="Arial"/>
          <w:bCs/>
          <w:sz w:val="20"/>
          <w:szCs w:val="20"/>
          <w:lang w:val="es-MX"/>
        </w:rPr>
      </w:pPr>
      <w:r w:rsidRPr="001A26BC">
        <w:rPr>
          <w:rFonts w:ascii="Arial Nova Light" w:eastAsia="Arial" w:hAnsi="Arial Nova Light" w:cs="Arial"/>
          <w:b/>
          <w:sz w:val="20"/>
          <w:szCs w:val="20"/>
          <w:lang w:val="es-MX"/>
        </w:rPr>
        <w:t xml:space="preserve">Preguntas </w:t>
      </w:r>
      <w:r w:rsidR="003327B9" w:rsidRPr="001A26BC">
        <w:rPr>
          <w:rFonts w:ascii="Arial Nova Light" w:eastAsia="Arial" w:hAnsi="Arial Nova Light" w:cs="Arial"/>
          <w:b/>
          <w:sz w:val="20"/>
          <w:szCs w:val="20"/>
          <w:lang w:val="es-MX"/>
        </w:rPr>
        <w:t>de la Junta de Aclaraciones</w:t>
      </w:r>
      <w:r w:rsidRPr="001A26BC">
        <w:rPr>
          <w:rFonts w:ascii="Arial Nova Light" w:eastAsia="Arial" w:hAnsi="Arial Nova Light" w:cs="Arial"/>
          <w:b/>
          <w:sz w:val="20"/>
          <w:szCs w:val="20"/>
          <w:lang w:val="es-MX"/>
        </w:rPr>
        <w:t xml:space="preserve">. </w:t>
      </w:r>
      <w:r w:rsidRPr="001A26BC">
        <w:rPr>
          <w:rFonts w:ascii="Arial Nova Light" w:eastAsia="Arial" w:hAnsi="Arial Nova Light" w:cs="Arial"/>
          <w:bCs/>
          <w:sz w:val="20"/>
          <w:szCs w:val="20"/>
          <w:lang w:val="es-MX"/>
        </w:rPr>
        <w:t xml:space="preserve">Cuando el </w:t>
      </w:r>
      <w:r w:rsidRPr="00065C45">
        <w:rPr>
          <w:rFonts w:ascii="Arial Nova Light" w:eastAsia="Arial" w:hAnsi="Arial Nova Light" w:cs="Arial"/>
          <w:b/>
          <w:sz w:val="20"/>
          <w:szCs w:val="20"/>
          <w:lang w:val="es-MX"/>
        </w:rPr>
        <w:t>“LICITANTE”</w:t>
      </w:r>
      <w:r w:rsidRPr="001A26BC">
        <w:rPr>
          <w:rFonts w:ascii="Arial Nova Light" w:eastAsia="Arial" w:hAnsi="Arial Nova Light" w:cs="Arial"/>
          <w:bCs/>
          <w:sz w:val="20"/>
          <w:szCs w:val="20"/>
          <w:lang w:val="es-MX"/>
        </w:rPr>
        <w:t xml:space="preserve"> tenga dudas o requiera aclarar alguna cuestión referente al contenido de las bases y/o sus anexos, podrá formular sus preguntas que podrán ser presentadas de manera presencial en las oficinas de la </w:t>
      </w:r>
      <w:r w:rsidRPr="00065C45">
        <w:rPr>
          <w:rFonts w:ascii="Arial Nova Light" w:eastAsia="Arial" w:hAnsi="Arial Nova Light" w:cs="Arial"/>
          <w:b/>
          <w:sz w:val="20"/>
          <w:szCs w:val="20"/>
          <w:lang w:val="es-MX"/>
        </w:rPr>
        <w:t>“UCC”</w:t>
      </w:r>
      <w:r w:rsidRPr="001A26BC">
        <w:rPr>
          <w:rFonts w:ascii="Arial Nova Light" w:eastAsia="Arial" w:hAnsi="Arial Nova Light" w:cs="Arial"/>
          <w:bCs/>
          <w:sz w:val="20"/>
          <w:szCs w:val="20"/>
          <w:lang w:val="es-MX"/>
        </w:rPr>
        <w:t xml:space="preserve"> o bien de manera electrónica a los correos que se las presentes bases, cumpliendo con los siguientes requisitos:</w:t>
      </w:r>
    </w:p>
    <w:p w14:paraId="764745B8" w14:textId="77777777" w:rsidR="00B27769" w:rsidRPr="001A26BC" w:rsidRDefault="00B27769" w:rsidP="001A26BC">
      <w:pPr>
        <w:spacing w:line="240" w:lineRule="auto"/>
        <w:ind w:right="51"/>
        <w:rPr>
          <w:rFonts w:ascii="Arial Nova Light" w:hAnsi="Arial Nova Light" w:cs="Arial"/>
          <w:sz w:val="20"/>
          <w:szCs w:val="20"/>
          <w:lang w:val="es-MX"/>
        </w:rPr>
      </w:pPr>
    </w:p>
    <w:p w14:paraId="24A58983" w14:textId="49AC898D"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Las preguntas deberán ser presentadas y formuladas bajo el formato </w:t>
      </w:r>
      <w:r w:rsidRPr="001A26BC">
        <w:rPr>
          <w:rFonts w:ascii="Arial Nova Light" w:hAnsi="Arial Nova Light" w:cs="Arial"/>
          <w:b/>
          <w:bCs/>
          <w:color w:val="auto"/>
          <w:sz w:val="20"/>
          <w:szCs w:val="20"/>
          <w:lang w:eastAsia="es-ES"/>
        </w:rPr>
        <w:t>Anexo 10</w:t>
      </w:r>
      <w:r w:rsidRPr="001A26BC">
        <w:rPr>
          <w:rFonts w:ascii="Arial Nova Light" w:hAnsi="Arial Nova Light" w:cs="Arial"/>
          <w:color w:val="auto"/>
          <w:sz w:val="20"/>
          <w:szCs w:val="20"/>
          <w:lang w:eastAsia="es-ES"/>
        </w:rPr>
        <w:t xml:space="preserve"> – Formato para </w:t>
      </w:r>
      <w:r w:rsidR="00065C45" w:rsidRPr="001A26BC">
        <w:rPr>
          <w:rFonts w:ascii="Arial Nova Light" w:hAnsi="Arial Nova Light" w:cs="Arial"/>
          <w:color w:val="auto"/>
          <w:sz w:val="20"/>
          <w:szCs w:val="20"/>
          <w:lang w:eastAsia="es-ES"/>
        </w:rPr>
        <w:t>preguntas de junta de aclaraciones</w:t>
      </w:r>
      <w:r w:rsidR="00B27769" w:rsidRPr="001A26BC">
        <w:rPr>
          <w:rFonts w:ascii="Arial Nova Light" w:hAnsi="Arial Nova Light" w:cs="Arial"/>
          <w:color w:val="auto"/>
          <w:sz w:val="20"/>
          <w:szCs w:val="20"/>
          <w:lang w:eastAsia="es-ES"/>
        </w:rPr>
        <w:t>, e</w:t>
      </w:r>
      <w:r w:rsidRPr="001A26BC">
        <w:rPr>
          <w:rFonts w:ascii="Arial Nova Light" w:hAnsi="Arial Nova Light" w:cs="Arial"/>
          <w:color w:val="auto"/>
          <w:sz w:val="20"/>
          <w:szCs w:val="20"/>
          <w:lang w:eastAsia="es-ES"/>
        </w:rPr>
        <w:t>n el que deberá incluir:</w:t>
      </w:r>
    </w:p>
    <w:p w14:paraId="3DE944DD"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7D9921DB" w14:textId="65CC107C"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interesado.</w:t>
      </w:r>
    </w:p>
    <w:p w14:paraId="76B4C265" w14:textId="60A14148"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Nombre del representante o apoderado.</w:t>
      </w:r>
    </w:p>
    <w:p w14:paraId="0F929601" w14:textId="25525800"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Número de licitación pública.</w:t>
      </w:r>
    </w:p>
    <w:p w14:paraId="05915AD7" w14:textId="6306C09B"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Pregunta.</w:t>
      </w:r>
    </w:p>
    <w:p w14:paraId="34569F9B" w14:textId="1517D486"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Declaración bajo protesta de decir verdad donde declara su intención de participar.</w:t>
      </w:r>
    </w:p>
    <w:p w14:paraId="7A35CB4E" w14:textId="4E40E6D4" w:rsidR="00557226" w:rsidRPr="001A26BC" w:rsidRDefault="00557226" w:rsidP="001A26BC">
      <w:pPr>
        <w:pStyle w:val="Normal1"/>
        <w:numPr>
          <w:ilvl w:val="3"/>
          <w:numId w:val="14"/>
        </w:numPr>
        <w:spacing w:line="240" w:lineRule="auto"/>
        <w:ind w:left="1418"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Firma.</w:t>
      </w:r>
    </w:p>
    <w:p w14:paraId="10F3454C"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3BE6A459" w14:textId="72CA3188"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lastRenderedPageBreak/>
        <w:t xml:space="preserve">Las preguntas deberán ser presentadas dentro del plazo establecido en el </w:t>
      </w:r>
      <w:r w:rsidR="00065C45" w:rsidRPr="001A26BC">
        <w:rPr>
          <w:rFonts w:ascii="Arial Nova Light" w:hAnsi="Arial Nova Light" w:cs="Arial"/>
          <w:b/>
          <w:bCs/>
          <w:color w:val="auto"/>
          <w:sz w:val="20"/>
          <w:szCs w:val="20"/>
          <w:lang w:eastAsia="es-ES"/>
        </w:rPr>
        <w:t>calendario</w:t>
      </w:r>
      <w:r w:rsidRPr="001A26BC">
        <w:rPr>
          <w:rFonts w:ascii="Arial Nova Light" w:hAnsi="Arial Nova Light" w:cs="Arial"/>
          <w:color w:val="auto"/>
          <w:sz w:val="20"/>
          <w:szCs w:val="20"/>
          <w:lang w:eastAsia="es-ES"/>
        </w:rPr>
        <w:t xml:space="preserve"> de las presentes bases.</w:t>
      </w:r>
    </w:p>
    <w:p w14:paraId="6591700A" w14:textId="77777777" w:rsidR="003327B9" w:rsidRPr="001A26BC" w:rsidRDefault="003327B9" w:rsidP="001A26BC">
      <w:pPr>
        <w:pStyle w:val="Normal1"/>
        <w:spacing w:line="240" w:lineRule="auto"/>
        <w:ind w:left="1080" w:right="51"/>
        <w:rPr>
          <w:rFonts w:ascii="Arial Nova Light" w:hAnsi="Arial Nova Light" w:cs="Arial"/>
          <w:color w:val="auto"/>
          <w:sz w:val="20"/>
          <w:szCs w:val="20"/>
          <w:lang w:eastAsia="es-ES"/>
        </w:rPr>
      </w:pPr>
    </w:p>
    <w:p w14:paraId="5402D451" w14:textId="77777777" w:rsidR="003327B9"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Para su presentación digital será necesario enviar las preguntas vía correo electrónico en formato WORD docx. al correo que se muestra en la convocatoria y en el Calendario de las presentes Bases.</w:t>
      </w:r>
    </w:p>
    <w:p w14:paraId="43490C24" w14:textId="77777777" w:rsidR="003327B9" w:rsidRPr="001A26BC" w:rsidRDefault="003327B9" w:rsidP="001A26BC">
      <w:pPr>
        <w:pStyle w:val="Normal1"/>
        <w:spacing w:line="240" w:lineRule="auto"/>
        <w:ind w:right="51"/>
        <w:rPr>
          <w:rFonts w:ascii="Arial Nova Light" w:hAnsi="Arial Nova Light" w:cs="Arial"/>
          <w:color w:val="auto"/>
          <w:sz w:val="20"/>
          <w:szCs w:val="20"/>
          <w:lang w:eastAsia="es-ES"/>
        </w:rPr>
      </w:pPr>
    </w:p>
    <w:p w14:paraId="1244FB55" w14:textId="54120113" w:rsidR="00557226" w:rsidRPr="001A26BC" w:rsidRDefault="00557226" w:rsidP="001A26BC">
      <w:pPr>
        <w:pStyle w:val="Normal1"/>
        <w:numPr>
          <w:ilvl w:val="2"/>
          <w:numId w:val="13"/>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Para su presentación presencial deberá de ser en las oficinas de la </w:t>
      </w:r>
      <w:r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ubicada en </w:t>
      </w:r>
      <w:r w:rsidR="00C7079F"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color w:val="auto"/>
          <w:sz w:val="20"/>
          <w:szCs w:val="20"/>
          <w:lang w:eastAsia="es-ES"/>
        </w:rPr>
        <w:t>.</w:t>
      </w:r>
    </w:p>
    <w:p w14:paraId="0978E3F7" w14:textId="46ED222D" w:rsidR="00557226" w:rsidRPr="001A26BC" w:rsidRDefault="00557226"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 </w:t>
      </w:r>
    </w:p>
    <w:p w14:paraId="18978ECA" w14:textId="2EE85E79" w:rsidR="008013BB" w:rsidRPr="001A26BC" w:rsidRDefault="003327B9" w:rsidP="001A26BC">
      <w:pPr>
        <w:pStyle w:val="Prrafodelista"/>
        <w:numPr>
          <w:ilvl w:val="1"/>
          <w:numId w:val="13"/>
        </w:numPr>
        <w:spacing w:line="240" w:lineRule="auto"/>
        <w:ind w:left="567" w:right="51"/>
        <w:rPr>
          <w:rFonts w:ascii="Arial Nova Light" w:eastAsia="Arial" w:hAnsi="Arial Nova Light" w:cs="Arial"/>
          <w:b/>
          <w:sz w:val="20"/>
          <w:szCs w:val="20"/>
          <w:lang w:val="es-MX"/>
        </w:rPr>
      </w:pPr>
      <w:r w:rsidRPr="001A26BC">
        <w:rPr>
          <w:rFonts w:ascii="Arial Nova Light" w:eastAsia="Arial" w:hAnsi="Arial Nova Light" w:cs="Arial"/>
          <w:b/>
          <w:sz w:val="20"/>
          <w:szCs w:val="20"/>
          <w:lang w:val="es-MX"/>
        </w:rPr>
        <w:t xml:space="preserve">Junta de Aclaraciones. </w:t>
      </w:r>
      <w:r w:rsidR="008013BB" w:rsidRPr="001A26BC">
        <w:rPr>
          <w:rFonts w:ascii="Arial Nova Light" w:hAnsi="Arial Nova Light" w:cs="Arial"/>
          <w:bCs/>
          <w:sz w:val="20"/>
          <w:szCs w:val="20"/>
        </w:rPr>
        <w:t xml:space="preserve">La </w:t>
      </w:r>
      <w:r w:rsidRPr="001A26BC">
        <w:rPr>
          <w:rFonts w:ascii="Arial Nova Light" w:hAnsi="Arial Nova Light" w:cs="Arial"/>
          <w:bCs/>
          <w:sz w:val="20"/>
          <w:szCs w:val="20"/>
        </w:rPr>
        <w:t>junta de aclaraciones</w:t>
      </w:r>
      <w:r w:rsidR="008013BB" w:rsidRPr="001A26BC">
        <w:rPr>
          <w:rFonts w:ascii="Arial Nova Light" w:hAnsi="Arial Nova Light" w:cs="Arial"/>
          <w:b/>
          <w:sz w:val="20"/>
          <w:szCs w:val="20"/>
        </w:rPr>
        <w:t xml:space="preserve"> </w:t>
      </w:r>
      <w:r w:rsidR="008013BB" w:rsidRPr="001A26BC">
        <w:rPr>
          <w:rFonts w:ascii="Arial Nova Light" w:hAnsi="Arial Nova Light" w:cs="Arial"/>
          <w:bCs/>
          <w:sz w:val="20"/>
          <w:szCs w:val="20"/>
        </w:rPr>
        <w:t xml:space="preserve">es aquel acto que se realiza para resolver las dudas y solicitudes de aclaración de los </w:t>
      </w:r>
      <w:r w:rsidR="008013BB" w:rsidRPr="00065C45">
        <w:rPr>
          <w:rFonts w:ascii="Arial Nova Light" w:hAnsi="Arial Nova Light" w:cs="Arial"/>
          <w:b/>
          <w:sz w:val="20"/>
          <w:szCs w:val="20"/>
        </w:rPr>
        <w:t>“LICITANTES”.</w:t>
      </w:r>
    </w:p>
    <w:p w14:paraId="2A4D7AD3" w14:textId="77777777" w:rsidR="008013BB" w:rsidRPr="001A26BC" w:rsidRDefault="008013BB" w:rsidP="001A26BC">
      <w:pPr>
        <w:pStyle w:val="Normal1"/>
        <w:widowControl w:val="0"/>
        <w:adjustRightInd w:val="0"/>
        <w:spacing w:line="240" w:lineRule="auto"/>
        <w:ind w:right="51"/>
        <w:contextualSpacing w:val="0"/>
        <w:textAlignment w:val="baseline"/>
        <w:rPr>
          <w:rFonts w:ascii="Arial Nova Light" w:hAnsi="Arial Nova Light" w:cs="Arial"/>
          <w:color w:val="auto"/>
          <w:sz w:val="20"/>
          <w:szCs w:val="20"/>
          <w:lang w:eastAsia="es-ES"/>
        </w:rPr>
      </w:pPr>
    </w:p>
    <w:p w14:paraId="76B06A5A" w14:textId="44BBD312" w:rsidR="00557226"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La convocante deberá realizar al menos una junta de aclaraciones, siendo optativa para los </w:t>
      </w:r>
      <w:r w:rsidR="003327B9" w:rsidRPr="00065C45">
        <w:rPr>
          <w:rFonts w:ascii="Arial Nova Light" w:hAnsi="Arial Nova Light" w:cs="Arial"/>
          <w:b/>
          <w:bCs/>
          <w:color w:val="auto"/>
          <w:sz w:val="20"/>
          <w:szCs w:val="20"/>
          <w:lang w:eastAsia="es-ES"/>
        </w:rPr>
        <w:t>“LICITANTES”</w:t>
      </w:r>
      <w:r w:rsidRPr="00065C45">
        <w:rPr>
          <w:rFonts w:ascii="Arial Nova Light" w:hAnsi="Arial Nova Light" w:cs="Arial"/>
          <w:b/>
          <w:bCs/>
          <w:color w:val="auto"/>
          <w:sz w:val="20"/>
          <w:szCs w:val="20"/>
          <w:lang w:eastAsia="es-ES"/>
        </w:rPr>
        <w:t xml:space="preserve"> </w:t>
      </w:r>
      <w:r w:rsidRPr="001A26BC">
        <w:rPr>
          <w:rFonts w:ascii="Arial Nova Light" w:hAnsi="Arial Nova Light" w:cs="Arial"/>
          <w:color w:val="auto"/>
          <w:sz w:val="20"/>
          <w:szCs w:val="20"/>
          <w:lang w:eastAsia="es-ES"/>
        </w:rPr>
        <w:t>la asistencia a la misma, salvo que en la convocatoria se disponga lo contrario.</w:t>
      </w:r>
    </w:p>
    <w:p w14:paraId="759052E1" w14:textId="77777777" w:rsidR="006E317E" w:rsidRPr="001A26BC" w:rsidRDefault="006E317E" w:rsidP="001A26BC">
      <w:pPr>
        <w:pStyle w:val="Normal1"/>
        <w:spacing w:line="240" w:lineRule="auto"/>
        <w:ind w:left="1080"/>
        <w:rPr>
          <w:rFonts w:ascii="Arial Nova Light" w:hAnsi="Arial Nova Light" w:cs="Arial"/>
          <w:color w:val="auto"/>
          <w:sz w:val="20"/>
          <w:szCs w:val="20"/>
          <w:lang w:eastAsia="es-ES"/>
        </w:rPr>
      </w:pPr>
    </w:p>
    <w:p w14:paraId="37E7E952" w14:textId="23E0F368"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En el acto de junta de aclaraciones, los asistentes podrán formular cuestionamientos que no hayan sido plasmados en el documento entregado de forma previa, sin embargo, la </w:t>
      </w:r>
      <w:r w:rsidR="00065C45" w:rsidRPr="00065C45">
        <w:rPr>
          <w:rFonts w:ascii="Arial Nova Light" w:hAnsi="Arial Nova Light" w:cs="Arial"/>
          <w:b/>
          <w:bCs/>
          <w:color w:val="auto"/>
          <w:sz w:val="20"/>
          <w:szCs w:val="20"/>
          <w:lang w:eastAsia="es-ES"/>
        </w:rPr>
        <w:t>“CONVOCANTE”</w:t>
      </w:r>
      <w:r w:rsidRPr="001A26BC">
        <w:rPr>
          <w:rFonts w:ascii="Arial Nova Light" w:hAnsi="Arial Nova Light" w:cs="Arial"/>
          <w:color w:val="auto"/>
          <w:sz w:val="20"/>
          <w:szCs w:val="20"/>
          <w:lang w:eastAsia="es-ES"/>
        </w:rPr>
        <w:t xml:space="preserve"> no tendrá obligación de plasmar las respuestas a éstos en el acta correspondiente, a no ser que, a su juicio, las respuestas otorgadas sean de trascendencia para la convocatoria y sus anexos.</w:t>
      </w:r>
    </w:p>
    <w:p w14:paraId="775481D9" w14:textId="77777777" w:rsidR="003327B9" w:rsidRPr="001A26BC" w:rsidRDefault="003327B9" w:rsidP="001A26BC">
      <w:pPr>
        <w:pStyle w:val="Normal1"/>
        <w:spacing w:line="240" w:lineRule="auto"/>
        <w:ind w:left="1080"/>
        <w:rPr>
          <w:rFonts w:ascii="Arial Nova Light" w:hAnsi="Arial Nova Light" w:cs="Arial"/>
          <w:color w:val="auto"/>
          <w:sz w:val="20"/>
          <w:szCs w:val="20"/>
          <w:lang w:eastAsia="es-ES"/>
        </w:rPr>
      </w:pPr>
    </w:p>
    <w:p w14:paraId="1A43CA22" w14:textId="77777777" w:rsidR="003327B9" w:rsidRPr="001A26BC" w:rsidRDefault="00557226" w:rsidP="001A26BC">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Con independencia de la asistencia de los interesados a las juntas de aclaraciones que se celebren, las determinaciones que en ellas se acuerden serán de observancia obligatoria para todos aquellos que presenten proposiciones, aún para aquellos que no hayan asistido a las juntas de aclaraciones, o que desconozcan el resultado de dichos actos. En el supuesto de que en la convocatoria se haya señalado como obligatoria la asistencia a las juntas de aclaraciones, el incumplimiento de este requisito será motivo suficiente para que no se tome en consideración la propuesta que llegue a presentar el interesado.</w:t>
      </w:r>
    </w:p>
    <w:p w14:paraId="76022938" w14:textId="77777777" w:rsidR="003327B9" w:rsidRPr="001A26BC" w:rsidRDefault="003327B9" w:rsidP="001A26BC">
      <w:pPr>
        <w:pStyle w:val="Normal1"/>
        <w:spacing w:line="240" w:lineRule="auto"/>
        <w:rPr>
          <w:rFonts w:ascii="Arial Nova Light" w:hAnsi="Arial Nova Light" w:cs="Arial"/>
          <w:color w:val="auto"/>
          <w:sz w:val="20"/>
          <w:szCs w:val="20"/>
          <w:lang w:eastAsia="es-ES"/>
        </w:rPr>
      </w:pPr>
    </w:p>
    <w:p w14:paraId="72E83225" w14:textId="17E5A6E4" w:rsidR="00125596" w:rsidRPr="00125596" w:rsidRDefault="00557226" w:rsidP="00125596">
      <w:pPr>
        <w:pStyle w:val="Normal1"/>
        <w:numPr>
          <w:ilvl w:val="2"/>
          <w:numId w:val="13"/>
        </w:numPr>
        <w:spacing w:line="240" w:lineRule="auto"/>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Lugar, fecha y hora.</w:t>
      </w:r>
      <w:r w:rsidRPr="001A26BC">
        <w:rPr>
          <w:rFonts w:ascii="Arial Nova Light" w:hAnsi="Arial Nova Light" w:cs="Arial"/>
          <w:color w:val="auto"/>
          <w:sz w:val="20"/>
          <w:szCs w:val="20"/>
          <w:lang w:eastAsia="es-ES"/>
        </w:rPr>
        <w:t xml:space="preserve"> El acto de la junta </w:t>
      </w:r>
      <w:r w:rsidR="003327B9" w:rsidRPr="001A26BC">
        <w:rPr>
          <w:rFonts w:ascii="Arial Nova Light" w:hAnsi="Arial Nova Light" w:cs="Arial"/>
          <w:color w:val="auto"/>
          <w:sz w:val="20"/>
          <w:szCs w:val="20"/>
          <w:lang w:eastAsia="es-ES"/>
        </w:rPr>
        <w:t>de aclaraciones</w:t>
      </w:r>
      <w:r w:rsidRPr="001A26BC">
        <w:rPr>
          <w:rFonts w:ascii="Arial Nova Light" w:hAnsi="Arial Nova Light" w:cs="Arial"/>
          <w:color w:val="auto"/>
          <w:sz w:val="20"/>
          <w:szCs w:val="20"/>
          <w:lang w:eastAsia="es-ES"/>
        </w:rPr>
        <w:t xml:space="preserve"> se llevará a cabo en el día, lugar y hora previstos </w:t>
      </w:r>
      <w:r w:rsidR="00065C45" w:rsidRPr="001A26BC">
        <w:rPr>
          <w:rFonts w:ascii="Arial Nova Light" w:hAnsi="Arial Nova Light" w:cs="Arial"/>
          <w:color w:val="auto"/>
          <w:sz w:val="20"/>
          <w:szCs w:val="20"/>
          <w:lang w:eastAsia="es-ES"/>
        </w:rPr>
        <w:t xml:space="preserve">en el calendario </w:t>
      </w:r>
      <w:r w:rsidRPr="001A26BC">
        <w:rPr>
          <w:rFonts w:ascii="Arial Nova Light" w:hAnsi="Arial Nova Light" w:cs="Arial"/>
          <w:color w:val="auto"/>
          <w:sz w:val="20"/>
          <w:szCs w:val="20"/>
          <w:lang w:eastAsia="es-ES"/>
        </w:rPr>
        <w:t>de las presentes bases.</w:t>
      </w:r>
    </w:p>
    <w:p w14:paraId="33F66A17" w14:textId="77777777" w:rsidR="001D172E" w:rsidRPr="001A26BC" w:rsidRDefault="001D172E" w:rsidP="001A26BC">
      <w:pPr>
        <w:spacing w:line="240" w:lineRule="auto"/>
        <w:ind w:right="51"/>
        <w:rPr>
          <w:rFonts w:ascii="Arial Nova Light" w:hAnsi="Arial Nova Light" w:cs="Arial"/>
          <w:sz w:val="20"/>
          <w:szCs w:val="20"/>
          <w:lang w:val="es-MX"/>
        </w:rPr>
      </w:pPr>
    </w:p>
    <w:p w14:paraId="73AFE0CE" w14:textId="554467BC" w:rsidR="001634B0" w:rsidRPr="001A26BC" w:rsidRDefault="003327B9" w:rsidP="001A26BC">
      <w:pPr>
        <w:pStyle w:val="Prrafodelista"/>
        <w:numPr>
          <w:ilvl w:val="1"/>
          <w:numId w:val="13"/>
        </w:numPr>
        <w:spacing w:line="240" w:lineRule="auto"/>
        <w:ind w:left="567" w:right="51"/>
        <w:rPr>
          <w:rFonts w:ascii="Arial Nova Light" w:hAnsi="Arial Nova Light" w:cs="Arial"/>
          <w:b/>
          <w:bCs/>
          <w:sz w:val="20"/>
          <w:szCs w:val="20"/>
          <w:lang w:val="es-MX"/>
        </w:rPr>
      </w:pPr>
      <w:bookmarkStart w:id="2" w:name="_Toc189564812"/>
      <w:r w:rsidRPr="001A26BC">
        <w:rPr>
          <w:rFonts w:ascii="Arial Nova Light" w:hAnsi="Arial Nova Light" w:cs="Arial"/>
          <w:b/>
          <w:bCs/>
          <w:sz w:val="20"/>
          <w:szCs w:val="20"/>
          <w:lang w:val="es-MX"/>
        </w:rPr>
        <w:t>Acto de presentación y apertura de propuestas.</w:t>
      </w:r>
      <w:bookmarkEnd w:id="2"/>
      <w:r w:rsidRPr="001A26BC">
        <w:rPr>
          <w:rFonts w:ascii="Arial Nova Light" w:hAnsi="Arial Nova Light" w:cs="Arial"/>
          <w:b/>
          <w:bCs/>
          <w:sz w:val="20"/>
          <w:szCs w:val="20"/>
          <w:lang w:val="es-MX"/>
        </w:rPr>
        <w:t xml:space="preserve"> </w:t>
      </w:r>
      <w:r w:rsidR="004C33E6" w:rsidRPr="001A26BC">
        <w:rPr>
          <w:rFonts w:ascii="Arial Nova Light" w:eastAsia="Arial" w:hAnsi="Arial Nova Light" w:cs="Arial"/>
          <w:sz w:val="20"/>
          <w:szCs w:val="20"/>
          <w:lang w:val="es-MX" w:eastAsia="es-MX"/>
        </w:rPr>
        <w:t xml:space="preserve">El acto de </w:t>
      </w:r>
      <w:r w:rsidR="005B4C99" w:rsidRPr="005B4C99">
        <w:rPr>
          <w:rFonts w:ascii="Arial Nova Light" w:eastAsia="Arial" w:hAnsi="Arial Nova Light" w:cs="Arial"/>
          <w:sz w:val="20"/>
          <w:szCs w:val="20"/>
          <w:lang w:val="es-MX" w:eastAsia="es-MX"/>
        </w:rPr>
        <w:t>presentación y apertura de propuestas</w:t>
      </w:r>
      <w:r w:rsidR="004C33E6" w:rsidRPr="001A26BC">
        <w:rPr>
          <w:rFonts w:ascii="Arial Nova Light" w:eastAsia="Arial" w:hAnsi="Arial Nova Light" w:cs="Arial"/>
          <w:sz w:val="20"/>
          <w:szCs w:val="20"/>
          <w:lang w:val="es-MX" w:eastAsia="es-MX"/>
        </w:rPr>
        <w:t xml:space="preserve"> es la junta donde se presenta</w:t>
      </w:r>
      <w:r w:rsidR="005B4C99">
        <w:rPr>
          <w:rFonts w:ascii="Arial Nova Light" w:eastAsia="Arial" w:hAnsi="Arial Nova Light" w:cs="Arial"/>
          <w:sz w:val="20"/>
          <w:szCs w:val="20"/>
          <w:lang w:val="es-MX" w:eastAsia="es-MX"/>
        </w:rPr>
        <w:t>n</w:t>
      </w:r>
      <w:r w:rsidR="004C33E6" w:rsidRPr="001A26BC">
        <w:rPr>
          <w:rFonts w:ascii="Arial Nova Light" w:eastAsia="Arial" w:hAnsi="Arial Nova Light" w:cs="Arial"/>
          <w:sz w:val="20"/>
          <w:szCs w:val="20"/>
          <w:lang w:val="es-MX" w:eastAsia="es-MX"/>
        </w:rPr>
        <w:t xml:space="preserve"> las </w:t>
      </w:r>
      <w:r w:rsidR="004C33E6" w:rsidRPr="005B4C99">
        <w:rPr>
          <w:rFonts w:ascii="Arial Nova Light" w:eastAsia="Arial" w:hAnsi="Arial Nova Light" w:cs="Arial"/>
          <w:b/>
          <w:bCs/>
          <w:sz w:val="20"/>
          <w:szCs w:val="20"/>
          <w:lang w:val="es-MX" w:eastAsia="es-MX"/>
        </w:rPr>
        <w:t>“PROPUESTAS”</w:t>
      </w:r>
      <w:r w:rsidR="004C33E6" w:rsidRPr="001A26BC">
        <w:rPr>
          <w:rFonts w:ascii="Arial Nova Light" w:eastAsia="Arial" w:hAnsi="Arial Nova Light" w:cs="Arial"/>
          <w:sz w:val="20"/>
          <w:szCs w:val="20"/>
          <w:lang w:val="es-MX" w:eastAsia="es-MX"/>
        </w:rPr>
        <w:t xml:space="preserve"> de los </w:t>
      </w:r>
      <w:r w:rsidR="004C33E6" w:rsidRPr="005B4C99">
        <w:rPr>
          <w:rFonts w:ascii="Arial Nova Light" w:eastAsia="Arial" w:hAnsi="Arial Nova Light" w:cs="Arial"/>
          <w:b/>
          <w:bCs/>
          <w:sz w:val="20"/>
          <w:szCs w:val="20"/>
          <w:lang w:val="es-MX" w:eastAsia="es-MX"/>
        </w:rPr>
        <w:t>“LICITANTES”</w:t>
      </w:r>
      <w:r w:rsidR="004C33E6" w:rsidRPr="001A26BC">
        <w:rPr>
          <w:rFonts w:ascii="Arial Nova Light" w:eastAsia="Arial" w:hAnsi="Arial Nova Light" w:cs="Arial"/>
          <w:sz w:val="20"/>
          <w:szCs w:val="20"/>
          <w:lang w:val="es-MX" w:eastAsia="es-MX"/>
        </w:rPr>
        <w:t xml:space="preserve"> de acuerdo con los siguientes puntos:</w:t>
      </w:r>
    </w:p>
    <w:p w14:paraId="78E08649" w14:textId="77777777" w:rsidR="00786C2A" w:rsidRPr="001A26BC" w:rsidRDefault="00786C2A" w:rsidP="001A26BC">
      <w:pPr>
        <w:spacing w:line="240" w:lineRule="auto"/>
        <w:ind w:right="51"/>
        <w:rPr>
          <w:rFonts w:ascii="Arial Nova Light" w:eastAsia="Arial" w:hAnsi="Arial Nova Light" w:cs="Arial"/>
          <w:sz w:val="20"/>
          <w:szCs w:val="20"/>
          <w:lang w:val="es-MX" w:eastAsia="es-MX"/>
        </w:rPr>
      </w:pPr>
    </w:p>
    <w:p w14:paraId="0A1D16D1" w14:textId="5C12F815" w:rsidR="00040122" w:rsidRPr="001A26BC" w:rsidRDefault="003327B9" w:rsidP="001A26BC">
      <w:pPr>
        <w:pStyle w:val="Prrafodelista"/>
        <w:numPr>
          <w:ilvl w:val="2"/>
          <w:numId w:val="13"/>
        </w:numPr>
        <w:spacing w:line="240" w:lineRule="auto"/>
        <w:ind w:right="51"/>
        <w:rPr>
          <w:rFonts w:ascii="Arial Nova Light" w:eastAsia="MS Mincho" w:hAnsi="Arial Nova Light" w:cs="Arial"/>
          <w:b/>
          <w:sz w:val="20"/>
          <w:szCs w:val="20"/>
          <w:lang w:val="es-MX"/>
        </w:rPr>
      </w:pPr>
      <w:r w:rsidRPr="001A26BC">
        <w:rPr>
          <w:rFonts w:ascii="Arial Nova Light" w:eastAsia="MS Mincho" w:hAnsi="Arial Nova Light" w:cs="Arial"/>
          <w:b/>
          <w:sz w:val="20"/>
          <w:szCs w:val="20"/>
          <w:lang w:val="es-MX"/>
        </w:rPr>
        <w:t>Presentación</w:t>
      </w:r>
      <w:r w:rsidR="00664497" w:rsidRPr="001A26BC">
        <w:rPr>
          <w:rFonts w:ascii="Arial Nova Light" w:eastAsia="MS Mincho" w:hAnsi="Arial Nova Light" w:cs="Arial"/>
          <w:b/>
          <w:sz w:val="20"/>
          <w:szCs w:val="20"/>
          <w:lang w:val="es-MX"/>
        </w:rPr>
        <w:t xml:space="preserve"> </w:t>
      </w:r>
      <w:r w:rsidRPr="001A26BC">
        <w:rPr>
          <w:rFonts w:ascii="Arial Nova Light" w:eastAsia="MS Mincho" w:hAnsi="Arial Nova Light" w:cs="Arial"/>
          <w:b/>
          <w:sz w:val="20"/>
          <w:szCs w:val="20"/>
          <w:lang w:val="es-MX"/>
        </w:rPr>
        <w:t>y apertura de la propuesta</w:t>
      </w:r>
      <w:r w:rsidR="00040122" w:rsidRPr="001A26BC">
        <w:rPr>
          <w:rFonts w:ascii="Arial Nova Light" w:eastAsia="MS Mincho" w:hAnsi="Arial Nova Light" w:cs="Arial"/>
          <w:b/>
          <w:sz w:val="20"/>
          <w:szCs w:val="20"/>
          <w:lang w:val="es-MX"/>
        </w:rPr>
        <w:t>.</w:t>
      </w:r>
      <w:r w:rsidRPr="001A26BC">
        <w:rPr>
          <w:rFonts w:ascii="Arial Nova Light" w:eastAsia="MS Mincho" w:hAnsi="Arial Nova Light" w:cs="Arial"/>
          <w:b/>
          <w:sz w:val="20"/>
          <w:szCs w:val="20"/>
          <w:lang w:val="es-MX"/>
        </w:rPr>
        <w:t xml:space="preserve"> </w:t>
      </w:r>
      <w:r w:rsidR="00040122" w:rsidRPr="001A26BC">
        <w:rPr>
          <w:rFonts w:ascii="Arial Nova Light" w:hAnsi="Arial Nova Light" w:cs="Arial"/>
          <w:sz w:val="20"/>
          <w:szCs w:val="20"/>
          <w:lang w:val="es-MX"/>
        </w:rPr>
        <w:t>Se deberán entregar las propuestas o proposiciones dentro de un sobre cerrado cumpliendo con todos los requisitos establecidos a lo largo de las presentes bases, el día y a la hora establecidos en el calendario, para la celebra</w:t>
      </w:r>
      <w:r w:rsidR="005B4C99" w:rsidRPr="001A26BC">
        <w:rPr>
          <w:rFonts w:ascii="Arial Nova Light" w:hAnsi="Arial Nova Light" w:cs="Arial"/>
          <w:sz w:val="20"/>
          <w:szCs w:val="20"/>
          <w:lang w:val="es-MX"/>
        </w:rPr>
        <w:t>ción del acto de presentación y apertura de proposiciones.</w:t>
      </w:r>
    </w:p>
    <w:p w14:paraId="53DD8151" w14:textId="77777777" w:rsidR="005F4639" w:rsidRPr="001A26BC" w:rsidRDefault="005F4639" w:rsidP="001A26BC">
      <w:pPr>
        <w:pStyle w:val="Prrafodelista"/>
        <w:spacing w:line="240" w:lineRule="auto"/>
        <w:ind w:left="0" w:right="51"/>
        <w:rPr>
          <w:rFonts w:ascii="Arial Nova Light" w:hAnsi="Arial Nova Light" w:cs="Arial"/>
          <w:sz w:val="20"/>
          <w:szCs w:val="20"/>
          <w:lang w:val="es-MX"/>
        </w:rPr>
      </w:pPr>
    </w:p>
    <w:p w14:paraId="3882B3E4" w14:textId="04457206" w:rsidR="001634B0" w:rsidRPr="001A26BC" w:rsidRDefault="009874C9" w:rsidP="001A26BC">
      <w:pPr>
        <w:pStyle w:val="Ttulo2"/>
        <w:numPr>
          <w:ilvl w:val="3"/>
          <w:numId w:val="8"/>
        </w:numPr>
        <w:tabs>
          <w:tab w:val="clear" w:pos="720"/>
        </w:tabs>
        <w:spacing w:line="240" w:lineRule="auto"/>
        <w:ind w:left="1276" w:right="51" w:hanging="283"/>
        <w:jc w:val="both"/>
        <w:rPr>
          <w:rFonts w:ascii="Arial Nova Light" w:hAnsi="Arial Nova Light" w:cs="Arial"/>
          <w:lang w:val="es-MX"/>
        </w:rPr>
      </w:pPr>
      <w:bookmarkStart w:id="3" w:name="_Toc189564813"/>
      <w:r w:rsidRPr="001A26BC">
        <w:rPr>
          <w:rFonts w:ascii="Arial Nova Light" w:hAnsi="Arial Nova Light" w:cs="Arial"/>
          <w:lang w:val="es-MX"/>
        </w:rPr>
        <w:t>F</w:t>
      </w:r>
      <w:r w:rsidR="00040122" w:rsidRPr="001A26BC">
        <w:rPr>
          <w:rFonts w:ascii="Arial Nova Light" w:hAnsi="Arial Nova Light" w:cs="Arial"/>
          <w:lang w:val="es-MX"/>
        </w:rPr>
        <w:t>orma de presentación</w:t>
      </w:r>
      <w:bookmarkEnd w:id="3"/>
      <w:r w:rsidRPr="001A26BC">
        <w:rPr>
          <w:rFonts w:ascii="Arial Nova Light" w:hAnsi="Arial Nova Light" w:cs="Arial"/>
          <w:lang w:val="es-MX"/>
        </w:rPr>
        <w:t xml:space="preserve">. </w:t>
      </w:r>
      <w:r w:rsidR="00040122" w:rsidRPr="001A26BC">
        <w:rPr>
          <w:rFonts w:ascii="Arial Nova Light" w:eastAsia="Arial" w:hAnsi="Arial Nova Light" w:cs="Arial"/>
          <w:b w:val="0"/>
          <w:bCs/>
        </w:rPr>
        <w:t xml:space="preserve">Los </w:t>
      </w:r>
      <w:r w:rsidRPr="005B4C99">
        <w:rPr>
          <w:rFonts w:ascii="Arial Nova Light" w:eastAsia="Arial" w:hAnsi="Arial Nova Light" w:cs="Arial"/>
        </w:rPr>
        <w:t>“LICITANTES”</w:t>
      </w:r>
      <w:r w:rsidR="00040122" w:rsidRPr="005B4C99">
        <w:rPr>
          <w:rFonts w:ascii="Arial Nova Light" w:eastAsia="Arial" w:hAnsi="Arial Nova Light" w:cs="Arial"/>
        </w:rPr>
        <w:t>,</w:t>
      </w:r>
      <w:r w:rsidR="00040122" w:rsidRPr="001A26BC">
        <w:rPr>
          <w:rFonts w:ascii="Arial Nova Light" w:eastAsia="Arial" w:hAnsi="Arial Nova Light" w:cs="Arial"/>
          <w:b w:val="0"/>
          <w:bCs/>
        </w:rPr>
        <w:t xml:space="preserve"> deberán entregar sus propuestas, el día y la hora establecido en el calendario de las presentes bases.</w:t>
      </w:r>
    </w:p>
    <w:p w14:paraId="093C08C0" w14:textId="77777777" w:rsidR="001634B0" w:rsidRPr="001A26BC" w:rsidRDefault="001634B0" w:rsidP="001A26BC">
      <w:pPr>
        <w:pStyle w:val="Normal1"/>
        <w:spacing w:line="240" w:lineRule="auto"/>
        <w:ind w:right="51"/>
        <w:contextualSpacing w:val="0"/>
        <w:rPr>
          <w:rFonts w:ascii="Arial Nova Light" w:eastAsia="Arial" w:hAnsi="Arial Nova Light" w:cs="Arial"/>
          <w:color w:val="auto"/>
          <w:sz w:val="20"/>
          <w:szCs w:val="20"/>
        </w:rPr>
      </w:pPr>
    </w:p>
    <w:p w14:paraId="6BE5EDB2" w14:textId="6F665727"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Se deberá presentar dentro del sobre cerrado conforme a las disposiciones técnicas establecidas en el Anexo 1 de las presentes bases.</w:t>
      </w:r>
    </w:p>
    <w:p w14:paraId="0AA75FD6" w14:textId="77777777" w:rsidR="009874C9" w:rsidRPr="001A26BC" w:rsidRDefault="009874C9" w:rsidP="001A26BC">
      <w:pPr>
        <w:pStyle w:val="Normal1"/>
        <w:spacing w:line="240" w:lineRule="auto"/>
        <w:ind w:left="1843" w:right="51"/>
        <w:rPr>
          <w:rFonts w:ascii="Arial Nova Light" w:eastAsia="Arial" w:hAnsi="Arial Nova Light" w:cs="Arial"/>
          <w:color w:val="auto"/>
          <w:sz w:val="20"/>
          <w:szCs w:val="20"/>
        </w:rPr>
      </w:pPr>
    </w:p>
    <w:p w14:paraId="41278BC9" w14:textId="21E8A89C" w:rsidR="00040122" w:rsidRPr="001A26BC" w:rsidRDefault="00040122" w:rsidP="001A26BC">
      <w:pPr>
        <w:pStyle w:val="Normal1"/>
        <w:numPr>
          <w:ilvl w:val="0"/>
          <w:numId w:val="15"/>
        </w:numPr>
        <w:spacing w:line="240" w:lineRule="auto"/>
        <w:ind w:left="1843" w:right="51"/>
        <w:contextualSpacing w:val="0"/>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económica: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S</w:t>
      </w:r>
      <w:r w:rsidRPr="001A26BC">
        <w:rPr>
          <w:rFonts w:ascii="Arial Nova Light" w:eastAsia="Arial" w:hAnsi="Arial Nova Light" w:cs="Arial"/>
          <w:color w:val="auto"/>
          <w:sz w:val="20"/>
          <w:szCs w:val="20"/>
        </w:rPr>
        <w:t xml:space="preserve">e deberá agregar </w:t>
      </w:r>
      <w:r w:rsidR="00362B78" w:rsidRPr="001A26BC">
        <w:rPr>
          <w:rFonts w:ascii="Arial Nova Light" w:eastAsia="Arial" w:hAnsi="Arial Nova Light" w:cs="Arial"/>
          <w:color w:val="auto"/>
          <w:sz w:val="20"/>
          <w:szCs w:val="20"/>
        </w:rPr>
        <w:t>dentro del sobre cerrado</w:t>
      </w:r>
      <w:r w:rsidR="00362B78">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la</w:t>
      </w:r>
      <w:r w:rsidRPr="001A26BC">
        <w:rPr>
          <w:rFonts w:ascii="Arial Nova Light" w:eastAsia="Arial" w:hAnsi="Arial Nova Light" w:cs="Arial"/>
          <w:color w:val="auto"/>
          <w:sz w:val="20"/>
          <w:szCs w:val="20"/>
        </w:rPr>
        <w:t xml:space="preserve"> </w:t>
      </w:r>
      <w:r w:rsidR="005B4C99">
        <w:rPr>
          <w:rFonts w:ascii="Arial Nova Light" w:eastAsia="Arial" w:hAnsi="Arial Nova Light" w:cs="Arial"/>
          <w:color w:val="auto"/>
          <w:sz w:val="20"/>
          <w:szCs w:val="20"/>
        </w:rPr>
        <w:t>propuesta económica</w:t>
      </w:r>
      <w:r w:rsidRPr="001A26BC">
        <w:rPr>
          <w:rFonts w:ascii="Arial Nova Light" w:eastAsia="Arial" w:hAnsi="Arial Nova Light" w:cs="Arial"/>
          <w:color w:val="auto"/>
          <w:sz w:val="20"/>
          <w:szCs w:val="20"/>
        </w:rPr>
        <w:t xml:space="preserve"> impresa y </w:t>
      </w:r>
      <w:r w:rsidR="005B4C99">
        <w:rPr>
          <w:rFonts w:ascii="Arial Nova Light" w:eastAsia="Arial" w:hAnsi="Arial Nova Light" w:cs="Arial"/>
          <w:color w:val="auto"/>
          <w:sz w:val="20"/>
          <w:szCs w:val="20"/>
        </w:rPr>
        <w:t>en</w:t>
      </w:r>
      <w:r w:rsidRPr="001A26BC">
        <w:rPr>
          <w:rFonts w:ascii="Arial Nova Light" w:eastAsia="Arial" w:hAnsi="Arial Nova Light" w:cs="Arial"/>
          <w:color w:val="auto"/>
          <w:sz w:val="20"/>
          <w:szCs w:val="20"/>
        </w:rPr>
        <w:t xml:space="preserve"> USB en formato Excel. </w:t>
      </w:r>
    </w:p>
    <w:p w14:paraId="4885F7A8" w14:textId="77777777" w:rsidR="009874C9" w:rsidRPr="001A26BC" w:rsidRDefault="009874C9" w:rsidP="001A26BC">
      <w:pPr>
        <w:pStyle w:val="Normal1"/>
        <w:spacing w:line="240" w:lineRule="auto"/>
        <w:ind w:right="51"/>
        <w:contextualSpacing w:val="0"/>
        <w:rPr>
          <w:rFonts w:ascii="Arial Nova Light" w:eastAsia="Arial" w:hAnsi="Arial Nova Light" w:cs="Arial"/>
          <w:color w:val="auto"/>
          <w:sz w:val="20"/>
          <w:szCs w:val="20"/>
        </w:rPr>
      </w:pPr>
    </w:p>
    <w:p w14:paraId="03FF84F5" w14:textId="053B1410"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Proposición impresa.</w:t>
      </w:r>
      <w:r w:rsidRPr="001A26BC">
        <w:rPr>
          <w:rFonts w:ascii="Arial Nova Light" w:eastAsia="Arial" w:hAnsi="Arial Nova Light" w:cs="Arial"/>
          <w:color w:val="auto"/>
          <w:sz w:val="20"/>
          <w:szCs w:val="20"/>
        </w:rPr>
        <w:t xml:space="preserve"> Presentar dentro del sobre cerrado un (1) juego de todos los documentos descritos en el Anexo 3 – Índice de la Proposición, en el apartado de proposición impresa</w:t>
      </w:r>
      <w:r w:rsidR="00362B78">
        <w:rPr>
          <w:rFonts w:ascii="Arial Nova Light" w:eastAsia="Arial" w:hAnsi="Arial Nova Light" w:cs="Arial"/>
          <w:color w:val="auto"/>
          <w:sz w:val="20"/>
          <w:szCs w:val="20"/>
        </w:rPr>
        <w:t>, c</w:t>
      </w:r>
      <w:r w:rsidRPr="001A26BC">
        <w:rPr>
          <w:rFonts w:ascii="Arial Nova Light" w:eastAsia="Arial" w:hAnsi="Arial Nova Light" w:cs="Arial"/>
          <w:color w:val="auto"/>
          <w:sz w:val="20"/>
          <w:szCs w:val="20"/>
        </w:rPr>
        <w:t>on las características establecidas a lo largo del punto 5.4</w:t>
      </w:r>
    </w:p>
    <w:p w14:paraId="1B1D4C16" w14:textId="77777777" w:rsidR="009874C9" w:rsidRPr="001A26BC" w:rsidRDefault="009874C9" w:rsidP="001A26BC">
      <w:pPr>
        <w:pStyle w:val="Normal1"/>
        <w:spacing w:line="240" w:lineRule="auto"/>
        <w:ind w:right="51"/>
        <w:rPr>
          <w:rFonts w:ascii="Arial Nova Light" w:eastAsia="Arial" w:hAnsi="Arial Nova Light" w:cs="Arial"/>
          <w:color w:val="auto"/>
          <w:sz w:val="20"/>
          <w:szCs w:val="20"/>
        </w:rPr>
      </w:pPr>
    </w:p>
    <w:p w14:paraId="7C9C4F0B" w14:textId="59E084F9" w:rsidR="00040122" w:rsidRPr="001A26BC" w:rsidRDefault="00040122" w:rsidP="001A26BC">
      <w:pPr>
        <w:pStyle w:val="Normal1"/>
        <w:numPr>
          <w:ilvl w:val="0"/>
          <w:numId w:val="15"/>
        </w:numPr>
        <w:spacing w:line="240" w:lineRule="auto"/>
        <w:ind w:left="1843"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 xml:space="preserve"> deberá contener todos los documentos solicitados en el Anexo 3 – Índice de la Proposición.</w:t>
      </w:r>
    </w:p>
    <w:p w14:paraId="13914100" w14:textId="77777777" w:rsidR="00040122" w:rsidRPr="001A26BC" w:rsidRDefault="00040122" w:rsidP="001A26BC">
      <w:pPr>
        <w:pStyle w:val="Normal1"/>
        <w:spacing w:line="240" w:lineRule="auto"/>
        <w:ind w:left="426" w:right="51"/>
        <w:rPr>
          <w:rFonts w:ascii="Arial Nova Light" w:eastAsia="Arial" w:hAnsi="Arial Nova Light" w:cs="Arial"/>
          <w:color w:val="auto"/>
          <w:sz w:val="20"/>
          <w:szCs w:val="20"/>
        </w:rPr>
      </w:pPr>
    </w:p>
    <w:p w14:paraId="17D60020" w14:textId="6530D450" w:rsidR="00040122" w:rsidRPr="001A26BC" w:rsidRDefault="00040122" w:rsidP="001A26BC">
      <w:pPr>
        <w:pStyle w:val="Ttulo2"/>
        <w:numPr>
          <w:ilvl w:val="3"/>
          <w:numId w:val="8"/>
        </w:numPr>
        <w:tabs>
          <w:tab w:val="clear" w:pos="720"/>
        </w:tabs>
        <w:spacing w:line="240" w:lineRule="auto"/>
        <w:ind w:left="1276" w:right="51" w:hanging="283"/>
        <w:jc w:val="both"/>
        <w:rPr>
          <w:rFonts w:ascii="Arial Nova Light" w:eastAsia="Arial" w:hAnsi="Arial Nova Light" w:cs="Arial"/>
        </w:rPr>
      </w:pPr>
      <w:r w:rsidRPr="001A26BC">
        <w:rPr>
          <w:rFonts w:ascii="Arial Nova Light" w:eastAsia="Arial" w:hAnsi="Arial Nova Light" w:cs="Arial"/>
          <w:bCs/>
        </w:rPr>
        <w:t>Lugar, fecha y hora</w:t>
      </w:r>
      <w:r w:rsidRPr="001A26BC">
        <w:rPr>
          <w:rFonts w:ascii="Arial Nova Light" w:eastAsia="Arial" w:hAnsi="Arial Nova Light" w:cs="Arial"/>
        </w:rPr>
        <w:t xml:space="preserve">. </w:t>
      </w:r>
      <w:r w:rsidRPr="001A26BC">
        <w:rPr>
          <w:rFonts w:ascii="Arial Nova Light" w:eastAsia="Arial" w:hAnsi="Arial Nova Light" w:cs="Arial"/>
          <w:b w:val="0"/>
          <w:bCs/>
        </w:rPr>
        <w:t xml:space="preserve">El </w:t>
      </w:r>
      <w:r w:rsidR="00FE5529" w:rsidRPr="001A26BC">
        <w:rPr>
          <w:rFonts w:ascii="Arial Nova Light" w:eastAsia="Arial" w:hAnsi="Arial Nova Light" w:cs="Arial"/>
          <w:b w:val="0"/>
          <w:bCs/>
        </w:rPr>
        <w:t>a</w:t>
      </w:r>
      <w:r w:rsidRPr="001A26BC">
        <w:rPr>
          <w:rFonts w:ascii="Arial Nova Light" w:eastAsia="Arial" w:hAnsi="Arial Nova Light" w:cs="Arial"/>
          <w:b w:val="0"/>
          <w:bCs/>
        </w:rPr>
        <w:t xml:space="preserve">cto de presentación y apertura de proposiciones se llevará a cabo en el día, lugar y hora previstos </w:t>
      </w:r>
      <w:r w:rsidR="00362B78" w:rsidRPr="001A26BC">
        <w:rPr>
          <w:rFonts w:ascii="Arial Nova Light" w:eastAsia="Arial" w:hAnsi="Arial Nova Light" w:cs="Arial"/>
          <w:b w:val="0"/>
          <w:bCs/>
        </w:rPr>
        <w:t>en el calendario de las presentes bases.</w:t>
      </w:r>
    </w:p>
    <w:p w14:paraId="278A8CF4" w14:textId="1CDF41D9" w:rsidR="00CF7483" w:rsidRPr="001A26BC" w:rsidRDefault="00CF7483" w:rsidP="001A26BC">
      <w:pPr>
        <w:pStyle w:val="Normal1"/>
        <w:spacing w:line="240" w:lineRule="auto"/>
        <w:ind w:right="51"/>
        <w:contextualSpacing w:val="0"/>
        <w:rPr>
          <w:rFonts w:ascii="Arial Nova Light" w:eastAsia="Arial" w:hAnsi="Arial Nova Light" w:cs="Arial"/>
          <w:color w:val="auto"/>
          <w:sz w:val="20"/>
          <w:szCs w:val="20"/>
        </w:rPr>
      </w:pPr>
    </w:p>
    <w:p w14:paraId="54906F3B" w14:textId="77777777"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bookmarkStart w:id="4" w:name="_Toc189564815"/>
      <w:r w:rsidRPr="001A26BC">
        <w:rPr>
          <w:rFonts w:ascii="Arial Nova Light" w:hAnsi="Arial Nova Light" w:cs="Arial"/>
          <w:b/>
          <w:bCs/>
          <w:sz w:val="20"/>
          <w:szCs w:val="20"/>
          <w:lang w:val="es-MX"/>
        </w:rPr>
        <w:t>Apertura del sobre.</w:t>
      </w:r>
      <w:bookmarkEnd w:id="4"/>
      <w:r w:rsidRPr="001A26BC">
        <w:rPr>
          <w:rFonts w:ascii="Arial Nova Light" w:hAnsi="Arial Nova Light" w:cs="Arial"/>
          <w:b/>
          <w:bCs/>
          <w:sz w:val="20"/>
          <w:szCs w:val="20"/>
          <w:lang w:val="es-MX"/>
        </w:rPr>
        <w:t xml:space="preserve"> </w:t>
      </w:r>
      <w:r w:rsidR="00B06C44" w:rsidRPr="001A26BC">
        <w:rPr>
          <w:rFonts w:ascii="Arial Nova Light" w:eastAsia="Arial" w:hAnsi="Arial Nova Light" w:cs="Arial"/>
          <w:sz w:val="20"/>
          <w:szCs w:val="20"/>
        </w:rPr>
        <w:t>Un Servidor Público adscrito a la Contraloría del Estado</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del Órgano Interno de Control</w:t>
      </w:r>
      <w:r w:rsidRPr="001A26BC">
        <w:rPr>
          <w:rFonts w:ascii="Arial Nova Light" w:eastAsia="Arial" w:hAnsi="Arial Nova Light" w:cs="Arial"/>
          <w:sz w:val="20"/>
          <w:szCs w:val="20"/>
        </w:rPr>
        <w:t>,</w:t>
      </w:r>
      <w:r w:rsidR="00B06C44" w:rsidRPr="001A26BC">
        <w:rPr>
          <w:rFonts w:ascii="Arial Nova Light" w:eastAsia="Arial" w:hAnsi="Arial Nova Light" w:cs="Arial"/>
          <w:sz w:val="20"/>
          <w:szCs w:val="20"/>
        </w:rPr>
        <w:t xml:space="preserve"> o </w:t>
      </w:r>
      <w:r w:rsidRPr="001A26BC">
        <w:rPr>
          <w:rFonts w:ascii="Arial Nova Light" w:eastAsia="Arial" w:hAnsi="Arial Nova Light" w:cs="Arial"/>
          <w:sz w:val="20"/>
          <w:szCs w:val="20"/>
        </w:rPr>
        <w:t>un vocal del Comité de Adquisiciones</w:t>
      </w:r>
      <w:r w:rsidR="00B06C44" w:rsidRPr="001A26BC">
        <w:rPr>
          <w:rFonts w:ascii="Arial Nova Light" w:eastAsia="Arial" w:hAnsi="Arial Nova Light" w:cs="Arial"/>
          <w:sz w:val="20"/>
          <w:szCs w:val="20"/>
        </w:rPr>
        <w:t>, procederán a abrir cada uno de los sobres para revisar públicamente su contenido.</w:t>
      </w:r>
      <w:bookmarkStart w:id="5" w:name="_Toc189564816"/>
    </w:p>
    <w:p w14:paraId="1C0DC99C" w14:textId="77777777" w:rsidR="002D004B" w:rsidRPr="001A26BC" w:rsidRDefault="002D004B" w:rsidP="001A26BC">
      <w:pPr>
        <w:pStyle w:val="Prrafodelista"/>
        <w:spacing w:line="240" w:lineRule="auto"/>
        <w:ind w:left="1080" w:right="51"/>
        <w:rPr>
          <w:rFonts w:ascii="Arial Nova Light" w:hAnsi="Arial Nova Light" w:cs="Arial"/>
          <w:b/>
          <w:bCs/>
          <w:sz w:val="20"/>
          <w:szCs w:val="20"/>
          <w:lang w:val="es-MX"/>
        </w:rPr>
      </w:pPr>
    </w:p>
    <w:p w14:paraId="5AC50E4B" w14:textId="35DC397D" w:rsidR="002D004B"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Revisión documental.</w:t>
      </w:r>
      <w:bookmarkStart w:id="6" w:name="_Toc189564817"/>
      <w:bookmarkEnd w:id="5"/>
      <w:r w:rsidRPr="001A26BC">
        <w:rPr>
          <w:rFonts w:ascii="Arial Nova Light" w:hAnsi="Arial Nova Light" w:cs="Arial"/>
          <w:b/>
          <w:bCs/>
          <w:sz w:val="20"/>
          <w:szCs w:val="20"/>
          <w:lang w:val="es-MX"/>
        </w:rPr>
        <w:t xml:space="preserve"> </w:t>
      </w:r>
      <w:r w:rsidR="00B06C44" w:rsidRPr="001A26BC">
        <w:rPr>
          <w:rFonts w:ascii="Arial Nova Light" w:hAnsi="Arial Nova Light" w:cs="Arial"/>
          <w:sz w:val="20"/>
          <w:szCs w:val="20"/>
          <w:lang w:val="es-MX"/>
        </w:rPr>
        <w:t xml:space="preserve">Un servidor </w:t>
      </w:r>
      <w:r w:rsidRPr="001A26BC">
        <w:rPr>
          <w:rFonts w:ascii="Arial Nova Light" w:hAnsi="Arial Nova Light" w:cs="Arial"/>
          <w:sz w:val="20"/>
          <w:szCs w:val="20"/>
          <w:lang w:val="es-MX"/>
        </w:rPr>
        <w:t>público adscrito al</w:t>
      </w:r>
      <w:r w:rsidR="00B06C44" w:rsidRPr="001A26BC">
        <w:rPr>
          <w:rFonts w:ascii="Arial Nova Light" w:hAnsi="Arial Nova Light" w:cs="Arial"/>
          <w:sz w:val="20"/>
          <w:szCs w:val="20"/>
          <w:lang w:val="es-MX"/>
        </w:rPr>
        <w:t xml:space="preserve"> </w:t>
      </w:r>
      <w:r w:rsidR="00E86509" w:rsidRPr="00362B78">
        <w:rPr>
          <w:rFonts w:ascii="Arial Nova Light" w:hAnsi="Arial Nova Light" w:cs="Arial"/>
          <w:b/>
          <w:bCs/>
          <w:sz w:val="20"/>
          <w:szCs w:val="20"/>
          <w:lang w:val="es-MX"/>
        </w:rPr>
        <w:t>“AREA REQUIRENTE”</w:t>
      </w:r>
      <w:r w:rsidR="00B06C44" w:rsidRPr="001A26BC">
        <w:rPr>
          <w:rFonts w:ascii="Arial Nova Light" w:hAnsi="Arial Nova Light" w:cs="Arial"/>
          <w:sz w:val="20"/>
          <w:szCs w:val="20"/>
          <w:lang w:val="es-MX"/>
        </w:rPr>
        <w:t xml:space="preserve"> (para procesos sin concurrencia del comité) o en su caso </w:t>
      </w:r>
      <w:r w:rsidRPr="001A26BC">
        <w:rPr>
          <w:rFonts w:ascii="Arial Nova Light" w:hAnsi="Arial Nova Light" w:cs="Arial"/>
          <w:sz w:val="20"/>
          <w:szCs w:val="20"/>
          <w:lang w:val="es-MX"/>
        </w:rPr>
        <w:t>un v</w:t>
      </w:r>
      <w:r w:rsidR="00B06C44" w:rsidRPr="001A26BC">
        <w:rPr>
          <w:rFonts w:ascii="Arial Nova Light" w:hAnsi="Arial Nova Light" w:cs="Arial"/>
          <w:sz w:val="20"/>
          <w:szCs w:val="20"/>
          <w:lang w:val="es-MX"/>
        </w:rPr>
        <w:t xml:space="preserve">ocal del </w:t>
      </w:r>
      <w:r w:rsidRPr="001A26BC">
        <w:rPr>
          <w:rFonts w:ascii="Arial Nova Light" w:hAnsi="Arial Nova Light" w:cs="Arial"/>
          <w:sz w:val="20"/>
          <w:szCs w:val="20"/>
          <w:lang w:val="es-MX"/>
        </w:rPr>
        <w:t>C</w:t>
      </w:r>
      <w:r w:rsidR="00B06C44" w:rsidRPr="001A26BC">
        <w:rPr>
          <w:rFonts w:ascii="Arial Nova Light" w:hAnsi="Arial Nova Light" w:cs="Arial"/>
          <w:sz w:val="20"/>
          <w:szCs w:val="20"/>
          <w:lang w:val="es-MX"/>
        </w:rPr>
        <w:t xml:space="preserve">omité (para procesos </w:t>
      </w:r>
      <w:r w:rsidR="00E00CF8">
        <w:rPr>
          <w:rFonts w:ascii="Arial Nova Light" w:hAnsi="Arial Nova Light" w:cs="Arial"/>
          <w:sz w:val="20"/>
          <w:szCs w:val="20"/>
          <w:lang w:val="es-MX"/>
        </w:rPr>
        <w:t>sin Concurrencia</w:t>
      </w:r>
      <w:r w:rsidR="00B06C44" w:rsidRPr="001A26BC">
        <w:rPr>
          <w:rFonts w:ascii="Arial Nova Light" w:hAnsi="Arial Nova Light" w:cs="Arial"/>
          <w:sz w:val="20"/>
          <w:szCs w:val="20"/>
          <w:lang w:val="es-MX"/>
        </w:rPr>
        <w:t xml:space="preserve"> del comité), procederá a la revisión del contenido de cada una de las proposiciones, haciéndose constar la documentación presentada, sin que ello implique la evaluación de su contenido.</w:t>
      </w:r>
    </w:p>
    <w:p w14:paraId="54C2497B" w14:textId="77777777" w:rsidR="002D004B" w:rsidRPr="001A26BC" w:rsidRDefault="002D004B" w:rsidP="001A26BC">
      <w:pPr>
        <w:pStyle w:val="Prrafodelista"/>
        <w:spacing w:line="240" w:lineRule="auto"/>
        <w:rPr>
          <w:rFonts w:ascii="Arial Nova Light" w:hAnsi="Arial Nova Light" w:cs="Arial"/>
          <w:sz w:val="20"/>
          <w:szCs w:val="20"/>
          <w:lang w:val="es-MX"/>
        </w:rPr>
      </w:pPr>
    </w:p>
    <w:bookmarkEnd w:id="6"/>
    <w:p w14:paraId="4FF6FF67" w14:textId="540845C3" w:rsidR="00E86509" w:rsidRPr="001A26BC" w:rsidRDefault="002D004B" w:rsidP="001A26BC">
      <w:pPr>
        <w:pStyle w:val="Prrafodelista"/>
        <w:numPr>
          <w:ilvl w:val="2"/>
          <w:numId w:val="13"/>
        </w:numPr>
        <w:spacing w:line="240" w:lineRule="auto"/>
        <w:ind w:right="51"/>
        <w:rPr>
          <w:rFonts w:ascii="Arial Nova Light" w:hAnsi="Arial Nova Light" w:cs="Arial"/>
          <w:b/>
          <w:bCs/>
          <w:sz w:val="20"/>
          <w:szCs w:val="20"/>
          <w:lang w:val="es-MX"/>
        </w:rPr>
      </w:pPr>
      <w:r w:rsidRPr="001A26BC">
        <w:rPr>
          <w:rFonts w:ascii="Arial Nova Light" w:hAnsi="Arial Nova Light" w:cs="Arial"/>
          <w:b/>
          <w:bCs/>
          <w:sz w:val="20"/>
          <w:szCs w:val="20"/>
          <w:lang w:val="es-MX"/>
        </w:rPr>
        <w:t>Levantamiento de acta.</w:t>
      </w:r>
      <w:r w:rsidRPr="001A26BC">
        <w:rPr>
          <w:rFonts w:ascii="Arial Nova Light" w:hAnsi="Arial Nova Light" w:cs="Arial"/>
          <w:sz w:val="20"/>
          <w:szCs w:val="20"/>
          <w:lang w:val="es-MX"/>
        </w:rPr>
        <w:t xml:space="preserve"> </w:t>
      </w:r>
      <w:r w:rsidR="00E86509" w:rsidRPr="001A26BC">
        <w:rPr>
          <w:rFonts w:ascii="Arial Nova Light" w:eastAsia="Arial" w:hAnsi="Arial Nova Light" w:cs="Arial"/>
          <w:sz w:val="20"/>
          <w:szCs w:val="20"/>
        </w:rPr>
        <w:t xml:space="preserve">Se levantará acta que servirá de constancia de la celebración del acto de presentación y apertura de las proposiciones, en la que se hará constar la documentación presentada e importe económico de cada uno de los </w:t>
      </w:r>
      <w:r w:rsidRPr="00362B78">
        <w:rPr>
          <w:rFonts w:ascii="Arial Nova Light" w:eastAsia="Arial" w:hAnsi="Arial Nova Light" w:cs="Arial"/>
          <w:b/>
          <w:bCs/>
          <w:sz w:val="20"/>
          <w:szCs w:val="20"/>
        </w:rPr>
        <w:t>“LICITANTES”.</w:t>
      </w:r>
    </w:p>
    <w:p w14:paraId="0C084A48" w14:textId="77777777" w:rsidR="00E86509" w:rsidRPr="001A26BC" w:rsidRDefault="00E86509" w:rsidP="001A26BC">
      <w:pPr>
        <w:pStyle w:val="Normal1"/>
        <w:spacing w:line="240" w:lineRule="auto"/>
        <w:ind w:right="51"/>
        <w:contextualSpacing w:val="0"/>
        <w:rPr>
          <w:rFonts w:ascii="Arial Nova Light" w:eastAsia="Arial" w:hAnsi="Arial Nova Light" w:cs="Arial"/>
          <w:color w:val="auto"/>
          <w:sz w:val="20"/>
          <w:szCs w:val="20"/>
        </w:rPr>
      </w:pPr>
    </w:p>
    <w:p w14:paraId="31516C86" w14:textId="4876503F" w:rsidR="00EF741A" w:rsidRPr="001A26BC" w:rsidRDefault="00B67A1D"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bookmarkStart w:id="7" w:name="_Toc189564818"/>
      <w:r w:rsidRPr="001A26BC">
        <w:rPr>
          <w:rFonts w:ascii="Arial Nova Light" w:eastAsia="Arial" w:hAnsi="Arial Nova Light" w:cs="Arial"/>
          <w:b/>
          <w:bCs/>
          <w:sz w:val="20"/>
          <w:szCs w:val="20"/>
          <w:lang w:val="es-MX"/>
        </w:rPr>
        <w:t>Fallo</w:t>
      </w:r>
      <w:r w:rsidR="009D0527" w:rsidRPr="001A26BC">
        <w:rPr>
          <w:rFonts w:ascii="Arial Nova Light" w:eastAsia="Arial" w:hAnsi="Arial Nova Light" w:cs="Arial"/>
          <w:b/>
          <w:bCs/>
          <w:sz w:val="20"/>
          <w:szCs w:val="20"/>
          <w:lang w:val="es-MX"/>
        </w:rPr>
        <w:t xml:space="preserve">. </w:t>
      </w:r>
      <w:r w:rsidR="00E86509" w:rsidRPr="001A26BC">
        <w:rPr>
          <w:rFonts w:ascii="Arial Nova Light" w:eastAsia="Arial Narrow" w:hAnsi="Arial Nova Light" w:cs="Arial Narrow"/>
          <w:color w:val="000000"/>
          <w:sz w:val="20"/>
          <w:szCs w:val="20"/>
        </w:rPr>
        <w:t xml:space="preserve">Para el conocimiento de todos los </w:t>
      </w:r>
      <w:r w:rsidR="009D0527" w:rsidRPr="00362B78">
        <w:rPr>
          <w:rFonts w:ascii="Arial Nova Light" w:eastAsia="Arial Narrow" w:hAnsi="Arial Nova Light" w:cs="Arial Narrow"/>
          <w:b/>
          <w:bCs/>
          <w:color w:val="000000"/>
          <w:sz w:val="20"/>
          <w:szCs w:val="20"/>
        </w:rPr>
        <w:t>“LICITANTES”</w:t>
      </w:r>
      <w:r w:rsidR="00E86509" w:rsidRPr="00362B78">
        <w:rPr>
          <w:rFonts w:ascii="Arial Nova Light" w:eastAsia="Arial Narrow" w:hAnsi="Arial Nova Light" w:cs="Arial Narrow"/>
          <w:b/>
          <w:bCs/>
          <w:color w:val="000000"/>
          <w:sz w:val="20"/>
          <w:szCs w:val="20"/>
        </w:rPr>
        <w:t>,</w:t>
      </w:r>
      <w:r w:rsidR="00E86509" w:rsidRPr="001A26BC">
        <w:rPr>
          <w:rFonts w:ascii="Arial Nova Light" w:eastAsia="Arial Narrow" w:hAnsi="Arial Nova Light" w:cs="Arial Narrow"/>
          <w:color w:val="000000"/>
          <w:sz w:val="20"/>
          <w:szCs w:val="20"/>
        </w:rPr>
        <w:t xml:space="preserve"> el resultado del fallo deberá ocurrir dentro de los veinte (20) días naturales siguientes a la celebración del acto de </w:t>
      </w:r>
      <w:r w:rsidR="009D0527" w:rsidRPr="001A26BC">
        <w:rPr>
          <w:rFonts w:ascii="Arial Nova Light" w:eastAsia="Arial Narrow" w:hAnsi="Arial Nova Light" w:cs="Arial Narrow"/>
          <w:color w:val="000000"/>
          <w:sz w:val="20"/>
          <w:szCs w:val="20"/>
        </w:rPr>
        <w:t xml:space="preserve">presentación y </w:t>
      </w:r>
      <w:r w:rsidR="00E86509" w:rsidRPr="001A26BC">
        <w:rPr>
          <w:rFonts w:ascii="Arial Nova Light" w:eastAsia="Arial Narrow" w:hAnsi="Arial Nova Light" w:cs="Arial Narrow"/>
          <w:color w:val="000000"/>
          <w:sz w:val="20"/>
          <w:szCs w:val="20"/>
        </w:rPr>
        <w:t xml:space="preserve">apertura de proposiciones. Dicho plazo podrá prorrogarse por un plazo excedente de </w:t>
      </w:r>
      <w:r w:rsidR="00362B78">
        <w:rPr>
          <w:rFonts w:ascii="Arial Nova Light" w:eastAsia="Arial Narrow" w:hAnsi="Arial Nova Light" w:cs="Arial Narrow"/>
          <w:color w:val="000000"/>
          <w:sz w:val="20"/>
          <w:szCs w:val="20"/>
        </w:rPr>
        <w:t>veinte (</w:t>
      </w:r>
      <w:r w:rsidR="00E86509" w:rsidRPr="001A26BC">
        <w:rPr>
          <w:rFonts w:ascii="Arial Nova Light" w:eastAsia="Arial Narrow" w:hAnsi="Arial Nova Light" w:cs="Arial Narrow"/>
          <w:color w:val="000000"/>
          <w:sz w:val="20"/>
          <w:szCs w:val="20"/>
        </w:rPr>
        <w:t>20</w:t>
      </w:r>
      <w:r w:rsidR="00362B78">
        <w:rPr>
          <w:rFonts w:ascii="Arial Nova Light" w:eastAsia="Arial Narrow" w:hAnsi="Arial Nova Light" w:cs="Arial Narrow"/>
          <w:color w:val="000000"/>
          <w:sz w:val="20"/>
          <w:szCs w:val="20"/>
        </w:rPr>
        <w:t>)</w:t>
      </w:r>
      <w:r w:rsidR="00E86509" w:rsidRPr="001A26BC">
        <w:rPr>
          <w:rFonts w:ascii="Arial Nova Light" w:eastAsia="Arial Narrow" w:hAnsi="Arial Nova Light" w:cs="Arial Narrow"/>
          <w:color w:val="000000"/>
          <w:sz w:val="20"/>
          <w:szCs w:val="20"/>
        </w:rPr>
        <w:t xml:space="preserve"> días naturales contados a partir del plazo establecido originalmente.</w:t>
      </w:r>
      <w:bookmarkStart w:id="8" w:name="_Toc189564819"/>
      <w:bookmarkEnd w:id="7"/>
    </w:p>
    <w:p w14:paraId="417154DF" w14:textId="77777777" w:rsidR="00EF741A" w:rsidRPr="001A26BC" w:rsidRDefault="00EF741A" w:rsidP="001A26BC">
      <w:pPr>
        <w:pStyle w:val="Prrafodelista"/>
        <w:spacing w:line="240" w:lineRule="auto"/>
        <w:ind w:left="567" w:right="51"/>
        <w:rPr>
          <w:rFonts w:ascii="Arial Nova Light" w:eastAsia="Arial" w:hAnsi="Arial Nova Light" w:cs="Arial"/>
          <w:b/>
          <w:bCs/>
          <w:sz w:val="20"/>
          <w:szCs w:val="20"/>
          <w:lang w:val="es-MX"/>
        </w:rPr>
      </w:pPr>
    </w:p>
    <w:p w14:paraId="6D9413A5" w14:textId="53F13999" w:rsidR="00EB0154" w:rsidRPr="001A26BC" w:rsidRDefault="00EF741A" w:rsidP="001A26BC">
      <w:pPr>
        <w:pStyle w:val="Prrafodelista"/>
        <w:numPr>
          <w:ilvl w:val="1"/>
          <w:numId w:val="13"/>
        </w:numPr>
        <w:spacing w:line="240" w:lineRule="auto"/>
        <w:ind w:left="567" w:right="51"/>
        <w:rPr>
          <w:rFonts w:ascii="Arial Nova Light" w:eastAsia="Arial" w:hAnsi="Arial Nova Light" w:cs="Arial"/>
          <w:b/>
          <w:bCs/>
          <w:sz w:val="20"/>
          <w:szCs w:val="20"/>
          <w:lang w:val="es-MX"/>
        </w:rPr>
      </w:pPr>
      <w:r w:rsidRPr="001A26BC">
        <w:rPr>
          <w:rFonts w:ascii="Arial Nova Light" w:eastAsia="Arial" w:hAnsi="Arial Nova Light" w:cs="Arial"/>
          <w:b/>
          <w:bCs/>
          <w:sz w:val="20"/>
          <w:szCs w:val="20"/>
          <w:lang w:val="es-MX"/>
        </w:rPr>
        <w:t>Orden de compra.</w:t>
      </w:r>
      <w:bookmarkStart w:id="9" w:name="_Hlk88811113"/>
      <w:bookmarkEnd w:id="8"/>
      <w:r w:rsidRPr="001A26BC">
        <w:rPr>
          <w:rFonts w:ascii="Arial Nova Light" w:eastAsia="Arial" w:hAnsi="Arial Nova Light" w:cs="Arial"/>
          <w:b/>
          <w:bCs/>
          <w:sz w:val="20"/>
          <w:szCs w:val="20"/>
          <w:lang w:val="es-MX"/>
        </w:rPr>
        <w:t xml:space="preserve"> </w:t>
      </w:r>
      <w:r w:rsidR="001132B4" w:rsidRPr="001A26BC">
        <w:rPr>
          <w:rFonts w:ascii="Arial Nova Light" w:eastAsia="Arial" w:hAnsi="Arial Nova Light" w:cs="Arial"/>
          <w:sz w:val="20"/>
          <w:szCs w:val="20"/>
          <w:lang w:val="es-ES_tradnl"/>
        </w:rPr>
        <w:t xml:space="preserve">Los </w:t>
      </w:r>
      <w:r w:rsidR="00EB0154" w:rsidRPr="00362B78">
        <w:rPr>
          <w:rFonts w:ascii="Arial Nova Light" w:eastAsia="Arial" w:hAnsi="Arial Nova Light" w:cs="Arial"/>
          <w:b/>
          <w:bCs/>
          <w:sz w:val="20"/>
          <w:szCs w:val="20"/>
          <w:lang w:val="es-ES_tradnl"/>
        </w:rPr>
        <w:t>“LICITANTES”</w:t>
      </w:r>
      <w:r w:rsidR="001132B4" w:rsidRPr="001A26BC">
        <w:rPr>
          <w:rFonts w:ascii="Arial Nova Light" w:eastAsia="Arial" w:hAnsi="Arial Nova Light" w:cs="Arial"/>
          <w:sz w:val="20"/>
          <w:szCs w:val="20"/>
          <w:lang w:val="es-ES_tradnl"/>
        </w:rPr>
        <w:t xml:space="preserve"> adjudicados, se obligan a recoger la orden de compra, en un plazo no mayor de</w:t>
      </w:r>
      <w:r w:rsidR="00362B78">
        <w:rPr>
          <w:rFonts w:ascii="Arial Nova Light" w:eastAsia="Arial" w:hAnsi="Arial Nova Light" w:cs="Arial"/>
          <w:sz w:val="20"/>
          <w:szCs w:val="20"/>
          <w:lang w:val="es-ES_tradnl"/>
        </w:rPr>
        <w:t xml:space="preserve"> diez (</w:t>
      </w:r>
      <w:r w:rsidR="001132B4" w:rsidRPr="001A26BC">
        <w:rPr>
          <w:rFonts w:ascii="Arial Nova Light" w:eastAsia="Arial" w:hAnsi="Arial Nova Light" w:cs="Arial"/>
          <w:sz w:val="20"/>
          <w:szCs w:val="20"/>
          <w:lang w:val="es-ES_tradnl"/>
        </w:rPr>
        <w:t>10</w:t>
      </w:r>
      <w:r w:rsidR="00362B78">
        <w:rPr>
          <w:rFonts w:ascii="Arial Nova Light" w:eastAsia="Arial" w:hAnsi="Arial Nova Light" w:cs="Arial"/>
          <w:sz w:val="20"/>
          <w:szCs w:val="20"/>
          <w:lang w:val="es-ES_tradnl"/>
        </w:rPr>
        <w:t>)</w:t>
      </w:r>
      <w:r w:rsidR="001132B4" w:rsidRPr="001A26BC">
        <w:rPr>
          <w:rFonts w:ascii="Arial Nova Light" w:eastAsia="Arial" w:hAnsi="Arial Nova Light" w:cs="Arial"/>
          <w:sz w:val="20"/>
          <w:szCs w:val="20"/>
          <w:lang w:val="es-ES_tradnl"/>
        </w:rPr>
        <w:t xml:space="preserve"> días naturales contados a partir de la fecha de la notificación del fallo, previa entrega de la garantía de cumplimiento; de lo contrario, se podrá cancelar la adjudicación y proceder a adjudicar conforme a la </w:t>
      </w:r>
      <w:r w:rsidR="00EB0154" w:rsidRPr="001A26BC">
        <w:rPr>
          <w:rFonts w:ascii="Arial Nova Light" w:eastAsia="Arial" w:hAnsi="Arial Nova Light" w:cs="Arial"/>
          <w:sz w:val="20"/>
          <w:szCs w:val="20"/>
          <w:lang w:val="es-ES_tradnl"/>
        </w:rPr>
        <w:t>L</w:t>
      </w:r>
      <w:r w:rsidR="001132B4" w:rsidRPr="001A26BC">
        <w:rPr>
          <w:rFonts w:ascii="Arial Nova Light" w:eastAsia="Arial" w:hAnsi="Arial Nova Light" w:cs="Arial"/>
          <w:sz w:val="20"/>
          <w:szCs w:val="20"/>
          <w:lang w:val="es-ES_tradnl"/>
        </w:rPr>
        <w:t>ey</w:t>
      </w:r>
      <w:bookmarkEnd w:id="9"/>
      <w:r w:rsidR="00EB0154" w:rsidRPr="001A26BC">
        <w:rPr>
          <w:rFonts w:ascii="Arial Nova Light" w:eastAsia="Arial" w:hAnsi="Arial Nova Light" w:cs="Arial"/>
          <w:sz w:val="20"/>
          <w:szCs w:val="20"/>
          <w:lang w:val="es-ES_tradnl"/>
        </w:rPr>
        <w:t>.</w:t>
      </w:r>
    </w:p>
    <w:p w14:paraId="64C2A57D" w14:textId="77777777" w:rsidR="00EB0154" w:rsidRPr="001A26BC" w:rsidRDefault="00EB0154" w:rsidP="001A26BC">
      <w:pPr>
        <w:pStyle w:val="Prrafodelista"/>
        <w:spacing w:line="240" w:lineRule="auto"/>
        <w:rPr>
          <w:rFonts w:ascii="Arial Nova Light" w:hAnsi="Arial Nova Light" w:cs="Arial"/>
          <w:sz w:val="20"/>
          <w:szCs w:val="20"/>
          <w:lang w:val="es-MX"/>
        </w:rPr>
      </w:pPr>
    </w:p>
    <w:p w14:paraId="34138465" w14:textId="0210C96A" w:rsidR="001132B4" w:rsidRPr="001A26BC" w:rsidRDefault="00EB0154" w:rsidP="001A26BC">
      <w:pPr>
        <w:pStyle w:val="Prrafodelista"/>
        <w:numPr>
          <w:ilvl w:val="1"/>
          <w:numId w:val="13"/>
        </w:numPr>
        <w:spacing w:line="240" w:lineRule="auto"/>
        <w:ind w:left="567" w:right="51"/>
        <w:rPr>
          <w:rFonts w:ascii="Arial Nova Light" w:hAnsi="Arial Nova Light" w:cs="Arial"/>
          <w:sz w:val="20"/>
          <w:szCs w:val="20"/>
          <w:lang w:val="es-MX"/>
        </w:rPr>
      </w:pPr>
      <w:hyperlink w:anchor="FIRMACONTRATO1" w:history="1">
        <w:bookmarkStart w:id="10" w:name="FIRMADELCONTRATO"/>
        <w:bookmarkStart w:id="11" w:name="_Toc189564820"/>
        <w:bookmarkStart w:id="12" w:name="_Toc17807987"/>
        <w:bookmarkEnd w:id="10"/>
        <w:r w:rsidRPr="001A26BC">
          <w:rPr>
            <w:rStyle w:val="Hipervnculo"/>
            <w:rFonts w:ascii="Arial Nova Light" w:hAnsi="Arial Nova Light" w:cs="Arial"/>
            <w:b/>
            <w:bCs/>
            <w:color w:val="auto"/>
            <w:sz w:val="20"/>
            <w:szCs w:val="20"/>
            <w:u w:val="none"/>
            <w:lang w:val="es-MX"/>
          </w:rPr>
          <w:t>Firma del contrato.</w:t>
        </w:r>
        <w:bookmarkEnd w:id="11"/>
        <w:bookmarkEnd w:id="12"/>
      </w:hyperlink>
      <w:r w:rsidRPr="001A26BC">
        <w:rPr>
          <w:rFonts w:ascii="Arial Nova Light" w:hAnsi="Arial Nova Light" w:cs="Arial"/>
          <w:b/>
          <w:bCs/>
          <w:sz w:val="20"/>
          <w:szCs w:val="20"/>
          <w:lang w:val="es-MX"/>
        </w:rPr>
        <w:t xml:space="preserve"> </w:t>
      </w:r>
      <w:r w:rsidR="001132B4" w:rsidRPr="001A26BC">
        <w:rPr>
          <w:rFonts w:ascii="Arial Nova Light" w:hAnsi="Arial Nova Light"/>
          <w:sz w:val="20"/>
          <w:szCs w:val="20"/>
          <w:lang w:val="es-MX"/>
        </w:rPr>
        <w:t>La firma del contrato se llevará a cabo en las oficinas de la Dirección Jurídica del Centro de Conciliación Laboral del Estado de Jalisco</w:t>
      </w:r>
      <w:r w:rsidRPr="001A26BC">
        <w:rPr>
          <w:rFonts w:ascii="Arial Nova Light" w:hAnsi="Arial Nova Light"/>
          <w:sz w:val="20"/>
          <w:szCs w:val="20"/>
          <w:lang w:val="es-MX"/>
        </w:rPr>
        <w:t xml:space="preserve">, con domicilio en </w:t>
      </w:r>
      <w:r w:rsidRPr="001A26BC">
        <w:rPr>
          <w:rFonts w:ascii="Arial Nova Light" w:eastAsia="Arial" w:hAnsi="Arial Nova Light" w:cs="Arial"/>
          <w:sz w:val="20"/>
          <w:szCs w:val="20"/>
        </w:rPr>
        <w:t>Avenida Juan Gil Preciado, número 6735, Colonia Nuevo México, C.P. 45138, Zapopan, Jalisco</w:t>
      </w:r>
      <w:r w:rsidR="001132B4" w:rsidRPr="001A26BC">
        <w:rPr>
          <w:rFonts w:ascii="Arial Nova Light" w:hAnsi="Arial Nova Light"/>
          <w:sz w:val="20"/>
          <w:szCs w:val="20"/>
          <w:lang w:val="es-MX"/>
        </w:rPr>
        <w:t xml:space="preserve">, dentro de los veinte días hábiles posteriores a la entrega de la garantía por parte del </w:t>
      </w:r>
      <w:r w:rsidRPr="00362B78">
        <w:rPr>
          <w:rFonts w:ascii="Arial Nova Light" w:hAnsi="Arial Nova Light"/>
          <w:b/>
          <w:bCs/>
          <w:sz w:val="20"/>
          <w:szCs w:val="20"/>
          <w:lang w:val="es-MX"/>
        </w:rPr>
        <w:t>“LICITANTE”</w:t>
      </w:r>
      <w:r w:rsidR="001132B4" w:rsidRPr="001A26BC">
        <w:rPr>
          <w:rFonts w:ascii="Arial Nova Light" w:hAnsi="Arial Nova Light"/>
          <w:sz w:val="20"/>
          <w:szCs w:val="20"/>
          <w:lang w:val="es-MX"/>
        </w:rPr>
        <w:t xml:space="preserve"> adjudicado en un horario de 08:00 a 16:00 horas.</w:t>
      </w:r>
    </w:p>
    <w:p w14:paraId="279CECBB" w14:textId="51BC3C11" w:rsidR="009E7C1E" w:rsidRPr="001A26BC" w:rsidRDefault="009E7C1E" w:rsidP="001A26BC">
      <w:pPr>
        <w:pStyle w:val="Normal1"/>
        <w:spacing w:line="240" w:lineRule="auto"/>
        <w:ind w:right="51"/>
        <w:contextualSpacing w:val="0"/>
        <w:rPr>
          <w:rFonts w:ascii="Arial Nova Light" w:hAnsi="Arial Nova Light" w:cs="Arial"/>
          <w:color w:val="auto"/>
          <w:sz w:val="20"/>
          <w:szCs w:val="20"/>
          <w:lang w:eastAsia="es-ES"/>
        </w:rPr>
      </w:pPr>
    </w:p>
    <w:p w14:paraId="6B97C70F" w14:textId="5AE197D1" w:rsidR="001132B4" w:rsidRPr="001A26BC" w:rsidRDefault="004547E8" w:rsidP="001A26BC">
      <w:pPr>
        <w:pStyle w:val="Ttulo1"/>
        <w:numPr>
          <w:ilvl w:val="0"/>
          <w:numId w:val="13"/>
        </w:numPr>
        <w:spacing w:line="240" w:lineRule="auto"/>
        <w:ind w:left="426" w:right="51"/>
        <w:rPr>
          <w:rFonts w:ascii="Arial Nova Light" w:hAnsi="Arial Nova Light" w:cs="Arial"/>
          <w:lang w:val="es-MX"/>
        </w:rPr>
      </w:pPr>
      <w:r w:rsidRPr="001A26BC">
        <w:rPr>
          <w:rFonts w:ascii="Arial Nova Light" w:hAnsi="Arial Nova Light" w:cs="Arial"/>
          <w:caps w:val="0"/>
          <w:lang w:val="es-MX"/>
        </w:rPr>
        <w:t>Requisitos.</w:t>
      </w:r>
      <w:r w:rsidRPr="001A26BC">
        <w:rPr>
          <w:rFonts w:ascii="Arial Nova Light" w:hAnsi="Arial Nova Light" w:cs="Arial"/>
          <w:lang w:val="es-MX"/>
        </w:rPr>
        <w:t xml:space="preserve"> </w:t>
      </w:r>
      <w:r w:rsidR="001132B4" w:rsidRPr="001A26BC">
        <w:rPr>
          <w:rFonts w:ascii="Arial Nova Light" w:hAnsi="Arial Nova Light" w:cs="Arial"/>
          <w:b w:val="0"/>
          <w:bCs/>
          <w:caps w:val="0"/>
          <w:lang w:val="es-MX"/>
        </w:rPr>
        <w:t xml:space="preserve">El </w:t>
      </w:r>
      <w:r w:rsidR="00405810" w:rsidRPr="00362B78">
        <w:rPr>
          <w:rFonts w:ascii="Arial Nova Light" w:hAnsi="Arial Nova Light"/>
          <w:lang w:val="es-MX"/>
        </w:rPr>
        <w:t>“LICITANTE”</w:t>
      </w:r>
      <w:r w:rsidR="00405810"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deberá de cumplir con todos los requisitos establecidos a lo largo del presente capítulo, el cumplimiento de los requisitos le permitirá al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 xml:space="preserve">participar en la licitación mediante la evaluación técnica y económica de su propuesta. En caso de incumplimiento en alguno de los requisitos se desechará la propuesta del </w:t>
      </w:r>
      <w:r w:rsidR="00626D97" w:rsidRPr="00362B78">
        <w:rPr>
          <w:rFonts w:ascii="Arial Nova Light" w:hAnsi="Arial Nova Light"/>
          <w:lang w:val="es-MX"/>
        </w:rPr>
        <w:t>“LICITANTE”</w:t>
      </w:r>
      <w:r w:rsidR="00626D97" w:rsidRPr="001A26BC">
        <w:rPr>
          <w:rFonts w:ascii="Arial Nova Light" w:hAnsi="Arial Nova Light"/>
          <w:b w:val="0"/>
          <w:bCs/>
          <w:lang w:val="es-MX"/>
        </w:rPr>
        <w:t xml:space="preserve"> </w:t>
      </w:r>
      <w:r w:rsidR="001132B4" w:rsidRPr="001A26BC">
        <w:rPr>
          <w:rFonts w:ascii="Arial Nova Light" w:hAnsi="Arial Nova Light" w:cs="Arial"/>
          <w:b w:val="0"/>
          <w:bCs/>
          <w:caps w:val="0"/>
          <w:lang w:val="es-MX"/>
        </w:rPr>
        <w:t>de conformidad a la Ley.</w:t>
      </w:r>
    </w:p>
    <w:p w14:paraId="0128B6D9" w14:textId="77777777" w:rsidR="00283B44" w:rsidRPr="001A26BC" w:rsidRDefault="00283B44" w:rsidP="001A26BC">
      <w:pPr>
        <w:spacing w:line="240" w:lineRule="auto"/>
        <w:ind w:right="51"/>
        <w:rPr>
          <w:rFonts w:ascii="Arial Nova Light" w:hAnsi="Arial Nova Light" w:cs="Arial"/>
          <w:sz w:val="20"/>
          <w:szCs w:val="20"/>
          <w:lang w:val="es-MX"/>
        </w:rPr>
      </w:pPr>
    </w:p>
    <w:p w14:paraId="2EB04A06" w14:textId="7B6C5AE2" w:rsidR="00F73992" w:rsidRPr="001A26BC" w:rsidRDefault="00626D97" w:rsidP="001A26BC">
      <w:pPr>
        <w:pStyle w:val="Ttulo1"/>
        <w:numPr>
          <w:ilvl w:val="1"/>
          <w:numId w:val="13"/>
        </w:numPr>
        <w:spacing w:line="240" w:lineRule="auto"/>
        <w:ind w:right="51"/>
        <w:rPr>
          <w:rFonts w:ascii="Arial Nova Light" w:hAnsi="Arial Nova Light" w:cs="Arial"/>
          <w:lang w:val="es-MX"/>
        </w:rPr>
      </w:pPr>
      <w:bookmarkStart w:id="13" w:name="_Toc189564827"/>
      <w:r w:rsidRPr="001A26BC">
        <w:rPr>
          <w:rFonts w:ascii="Arial Nova Light" w:hAnsi="Arial Nova Light" w:cs="Arial"/>
          <w:caps w:val="0"/>
          <w:lang w:val="es-MX"/>
        </w:rPr>
        <w:t>Requisitos de las muestras físicas.</w:t>
      </w:r>
      <w:bookmarkEnd w:id="13"/>
      <w:r w:rsidR="00F91A94" w:rsidRPr="001A26BC">
        <w:rPr>
          <w:rFonts w:ascii="Arial Nova Light" w:hAnsi="Arial Nova Light" w:cs="Arial"/>
          <w:caps w:val="0"/>
          <w:lang w:val="es-MX"/>
        </w:rPr>
        <w:t xml:space="preserve"> </w:t>
      </w:r>
      <w:r w:rsidR="00F021A1" w:rsidRPr="001A26BC">
        <w:rPr>
          <w:rFonts w:ascii="Arial Nova Light" w:hAnsi="Arial Nova Light" w:cs="Arial"/>
          <w:caps w:val="0"/>
          <w:lang w:val="es-MX"/>
        </w:rPr>
        <w:t xml:space="preserve">(únicamente en caso de ser necesario): </w:t>
      </w:r>
      <w:r w:rsidR="00F91A94" w:rsidRPr="001A26BC">
        <w:rPr>
          <w:rFonts w:ascii="Arial Nova Light" w:hAnsi="Arial Nova Light" w:cs="Arial"/>
          <w:b w:val="0"/>
          <w:bCs/>
          <w:caps w:val="0"/>
          <w:lang w:val="es-MX"/>
        </w:rPr>
        <w:t xml:space="preserve">Únicamente en caso de que así lo solicite expresamente el </w:t>
      </w:r>
      <w:r w:rsidR="00F91A94" w:rsidRPr="00362B78">
        <w:rPr>
          <w:rFonts w:ascii="Arial Nova Light" w:hAnsi="Arial Nova Light" w:cs="Arial"/>
          <w:caps w:val="0"/>
          <w:lang w:val="es-MX"/>
        </w:rPr>
        <w:t>“ÁREA REQUIRENTE”</w:t>
      </w:r>
      <w:r w:rsidR="00F91A94" w:rsidRPr="001A26BC">
        <w:rPr>
          <w:rFonts w:ascii="Arial Nova Light" w:hAnsi="Arial Nova Light" w:cs="Arial"/>
          <w:b w:val="0"/>
          <w:bCs/>
          <w:caps w:val="0"/>
          <w:lang w:val="es-MX"/>
        </w:rPr>
        <w:t xml:space="preserve"> en el Anexo 1, o en </w:t>
      </w:r>
      <w:r w:rsidR="00362B78">
        <w:rPr>
          <w:rFonts w:ascii="Arial Nova Light" w:hAnsi="Arial Nova Light" w:cs="Arial"/>
          <w:b w:val="0"/>
          <w:bCs/>
          <w:caps w:val="0"/>
          <w:lang w:val="es-MX"/>
        </w:rPr>
        <w:t xml:space="preserve">la </w:t>
      </w:r>
      <w:r w:rsidR="00362B78" w:rsidRPr="001A26BC">
        <w:rPr>
          <w:rFonts w:ascii="Arial Nova Light" w:hAnsi="Arial Nova Light" w:cs="Arial"/>
          <w:b w:val="0"/>
          <w:bCs/>
          <w:caps w:val="0"/>
          <w:lang w:val="es-MX"/>
        </w:rPr>
        <w:t>port</w:t>
      </w:r>
      <w:r w:rsidR="00F91A94" w:rsidRPr="001A26BC">
        <w:rPr>
          <w:rFonts w:ascii="Arial Nova Light" w:hAnsi="Arial Nova Light" w:cs="Arial"/>
          <w:b w:val="0"/>
          <w:bCs/>
          <w:caps w:val="0"/>
          <w:lang w:val="es-MX"/>
        </w:rPr>
        <w:t xml:space="preserve">ada de estas bases, el </w:t>
      </w:r>
      <w:r w:rsidR="00F91A94" w:rsidRPr="00362B78">
        <w:rPr>
          <w:rFonts w:ascii="Arial Nova Light" w:hAnsi="Arial Nova Light" w:cs="Arial"/>
          <w:caps w:val="0"/>
          <w:lang w:val="es-MX"/>
        </w:rPr>
        <w:t xml:space="preserve">“LICITANTE” </w:t>
      </w:r>
      <w:r w:rsidR="00F91A94" w:rsidRPr="001A26BC">
        <w:rPr>
          <w:rFonts w:ascii="Arial Nova Light" w:hAnsi="Arial Nova Light" w:cs="Arial"/>
          <w:b w:val="0"/>
          <w:bCs/>
          <w:caps w:val="0"/>
          <w:lang w:val="es-MX"/>
        </w:rPr>
        <w:t>deberá entregar muestras físicas del producto o productos con los que participa en la presente licitación pública.</w:t>
      </w:r>
    </w:p>
    <w:p w14:paraId="3C1499C7" w14:textId="77777777" w:rsidR="00F73992" w:rsidRPr="001A26BC" w:rsidRDefault="00F73992" w:rsidP="001A26BC">
      <w:pPr>
        <w:spacing w:line="240" w:lineRule="auto"/>
        <w:ind w:right="51"/>
        <w:rPr>
          <w:rFonts w:ascii="Arial Nova Light" w:hAnsi="Arial Nova Light" w:cs="Arial"/>
          <w:sz w:val="20"/>
          <w:szCs w:val="20"/>
          <w:lang w:val="es-MX"/>
        </w:rPr>
      </w:pPr>
    </w:p>
    <w:p w14:paraId="323CE4F8" w14:textId="3BE71038"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lastRenderedPageBreak/>
        <w:t>Entrega de muestras:</w:t>
      </w:r>
      <w:r w:rsidRPr="001A26BC">
        <w:rPr>
          <w:rFonts w:ascii="Arial Nova Light" w:hAnsi="Arial Nova Light" w:cs="Arial"/>
          <w:sz w:val="20"/>
          <w:szCs w:val="20"/>
          <w:lang w:val="es-MX"/>
        </w:rPr>
        <w:t xml:space="preserve"> En caso de que así lo solicité el </w:t>
      </w:r>
      <w:r w:rsidRPr="00362B78">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en el anexo técnico, el </w:t>
      </w:r>
      <w:r w:rsidRPr="00362B78">
        <w:rPr>
          <w:rFonts w:ascii="Arial Nova Light" w:hAnsi="Arial Nova Light" w:cs="Arial"/>
          <w:b/>
          <w:bCs/>
          <w:sz w:val="20"/>
          <w:szCs w:val="20"/>
          <w:lang w:val="es-MX"/>
        </w:rPr>
        <w:t xml:space="preserve">“LICITANTE” </w:t>
      </w:r>
      <w:r w:rsidRPr="001A26BC">
        <w:rPr>
          <w:rFonts w:ascii="Arial Nova Light" w:hAnsi="Arial Nova Light" w:cs="Arial"/>
          <w:sz w:val="20"/>
          <w:szCs w:val="20"/>
          <w:lang w:val="es-MX"/>
        </w:rPr>
        <w:t>deberá integrar en su proposición el anexo 9 – Formato de entrega de muestras, sellado o firmado por el Servidor Público Adscrito</w:t>
      </w:r>
      <w:r w:rsidR="00362B78">
        <w:rPr>
          <w:rFonts w:ascii="Arial Nova Light" w:hAnsi="Arial Nova Light" w:cs="Arial"/>
          <w:sz w:val="20"/>
          <w:szCs w:val="20"/>
          <w:lang w:val="es-MX"/>
        </w:rPr>
        <w:t>,</w:t>
      </w:r>
      <w:r w:rsidRPr="001A26BC">
        <w:rPr>
          <w:rFonts w:ascii="Arial Nova Light" w:hAnsi="Arial Nova Light" w:cs="Arial"/>
          <w:sz w:val="20"/>
          <w:szCs w:val="20"/>
          <w:lang w:val="es-MX"/>
        </w:rPr>
        <w:t xml:space="preserve"> </w:t>
      </w:r>
      <w:r w:rsidR="00362B78">
        <w:rPr>
          <w:rFonts w:ascii="Arial Nova Light" w:hAnsi="Arial Nova Light" w:cs="Arial"/>
          <w:sz w:val="20"/>
          <w:szCs w:val="20"/>
          <w:lang w:val="es-MX"/>
        </w:rPr>
        <w:t>a</w:t>
      </w:r>
      <w:r w:rsidRPr="001A26BC">
        <w:rPr>
          <w:rFonts w:ascii="Arial Nova Light" w:hAnsi="Arial Nova Light" w:cs="Arial"/>
          <w:sz w:val="20"/>
          <w:szCs w:val="20"/>
          <w:lang w:val="es-MX"/>
        </w:rPr>
        <w:t xml:space="preserve">l presentar las muestras el día y lugar que se indique </w:t>
      </w:r>
      <w:r w:rsidR="00362B78" w:rsidRPr="001A26BC">
        <w:rPr>
          <w:rFonts w:ascii="Arial Nova Light" w:hAnsi="Arial Nova Light" w:cs="Arial"/>
          <w:sz w:val="20"/>
          <w:szCs w:val="20"/>
          <w:lang w:val="es-MX"/>
        </w:rPr>
        <w:t>en el calendario.</w:t>
      </w:r>
    </w:p>
    <w:p w14:paraId="6AAB4197" w14:textId="77777777" w:rsidR="00F91A94" w:rsidRPr="001A26BC" w:rsidRDefault="00F91A94" w:rsidP="001A26BC">
      <w:pPr>
        <w:pStyle w:val="Prrafodelista"/>
        <w:spacing w:line="240" w:lineRule="auto"/>
        <w:ind w:left="1080" w:right="51"/>
        <w:rPr>
          <w:rFonts w:ascii="Arial Nova Light" w:hAnsi="Arial Nova Light" w:cs="Arial"/>
          <w:b/>
          <w:bCs/>
          <w:sz w:val="20"/>
          <w:szCs w:val="20"/>
          <w:lang w:val="es-MX"/>
        </w:rPr>
      </w:pPr>
    </w:p>
    <w:p w14:paraId="5F3F864D" w14:textId="30282B0D"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Formato de entrega de muestras:</w:t>
      </w:r>
      <w:r w:rsidRPr="001A26BC">
        <w:rPr>
          <w:rFonts w:ascii="Arial Nova Light" w:hAnsi="Arial Nova Light" w:cs="Arial"/>
          <w:sz w:val="20"/>
          <w:szCs w:val="20"/>
          <w:lang w:val="es-MX"/>
        </w:rPr>
        <w:t xml:space="preserve"> Las muestras deberán ir acompañadas del Anexo 9 – “Formato entrega de muestras”.</w:t>
      </w:r>
    </w:p>
    <w:p w14:paraId="23101350" w14:textId="77777777" w:rsidR="00F91A94" w:rsidRPr="001A26BC" w:rsidRDefault="00F91A94" w:rsidP="001A26BC">
      <w:pPr>
        <w:pStyle w:val="Prrafodelista"/>
        <w:spacing w:line="240" w:lineRule="auto"/>
        <w:rPr>
          <w:rFonts w:ascii="Arial Nova Light" w:hAnsi="Arial Nova Light" w:cs="Arial"/>
          <w:sz w:val="20"/>
          <w:szCs w:val="20"/>
          <w:lang w:val="es-MX"/>
        </w:rPr>
      </w:pPr>
    </w:p>
    <w:p w14:paraId="28788064" w14:textId="028867B3" w:rsidR="00F91A94" w:rsidRPr="001A26BC" w:rsidRDefault="00F91A94"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recoger las muestras:</w:t>
      </w:r>
      <w:r w:rsidRPr="001A26BC">
        <w:rPr>
          <w:rFonts w:ascii="Arial Nova Light" w:hAnsi="Arial Nova Light" w:cs="Arial"/>
          <w:sz w:val="20"/>
          <w:szCs w:val="20"/>
          <w:lang w:val="es-MX"/>
        </w:rPr>
        <w:t xml:space="preserve"> El </w:t>
      </w:r>
      <w:r w:rsidRPr="00362B78">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cuenta con 10 días hábiles posteriores a la notificación del fallo de la licitación, para recoger las muestras presentadas, de lo contrario la </w:t>
      </w:r>
      <w:r w:rsidRPr="00362B78">
        <w:rPr>
          <w:rFonts w:ascii="Arial Nova Light" w:hAnsi="Arial Nova Light" w:cs="Arial"/>
          <w:b/>
          <w:bCs/>
          <w:sz w:val="20"/>
          <w:szCs w:val="20"/>
          <w:lang w:val="es-MX"/>
        </w:rPr>
        <w:t>“CONVOCANTE”</w:t>
      </w:r>
      <w:r w:rsidRPr="001A26BC">
        <w:rPr>
          <w:rFonts w:ascii="Arial Nova Light" w:hAnsi="Arial Nova Light" w:cs="Arial"/>
          <w:sz w:val="20"/>
          <w:szCs w:val="20"/>
          <w:lang w:val="es-MX"/>
        </w:rPr>
        <w:t xml:space="preserve"> no se hace responsable de las mismas, lo anterior a excepción del proveedor adjudicado.</w:t>
      </w:r>
    </w:p>
    <w:p w14:paraId="592116E1" w14:textId="58BD1756" w:rsidR="00312143" w:rsidRPr="001A26BC" w:rsidRDefault="00312143" w:rsidP="001A26BC">
      <w:pPr>
        <w:pStyle w:val="Normal1"/>
        <w:spacing w:line="240" w:lineRule="auto"/>
        <w:ind w:right="51"/>
        <w:contextualSpacing w:val="0"/>
        <w:rPr>
          <w:rFonts w:ascii="Arial Nova Light" w:eastAsia="Arial" w:hAnsi="Arial Nova Light" w:cs="Arial"/>
          <w:b/>
          <w:bCs/>
          <w:color w:val="auto"/>
          <w:sz w:val="20"/>
          <w:szCs w:val="20"/>
        </w:rPr>
      </w:pPr>
    </w:p>
    <w:p w14:paraId="7522655E" w14:textId="70F05B34" w:rsidR="00F021A1" w:rsidRPr="001A26BC" w:rsidRDefault="00F021A1" w:rsidP="001A26BC">
      <w:pPr>
        <w:pStyle w:val="Ttulo1"/>
        <w:numPr>
          <w:ilvl w:val="1"/>
          <w:numId w:val="13"/>
        </w:numPr>
        <w:spacing w:line="240" w:lineRule="auto"/>
        <w:ind w:right="51"/>
        <w:rPr>
          <w:rFonts w:ascii="Arial Nova Light" w:eastAsia="Arial" w:hAnsi="Arial Nova Light" w:cs="Arial"/>
          <w:b w:val="0"/>
          <w:bCs/>
        </w:rPr>
      </w:pPr>
      <w:r w:rsidRPr="001A26BC">
        <w:rPr>
          <w:rFonts w:ascii="Arial Nova Light" w:eastAsia="Arial" w:hAnsi="Arial Nova Light" w:cs="Arial"/>
          <w:bCs/>
          <w:caps w:val="0"/>
        </w:rPr>
        <w:t>Requisitos de la visita de campo (únicamente en caso de ser necesario)</w:t>
      </w:r>
      <w:r w:rsidRPr="001A26BC">
        <w:rPr>
          <w:rFonts w:ascii="Arial Nova Light" w:eastAsia="Arial" w:hAnsi="Arial Nova Light" w:cs="Arial"/>
          <w:bCs/>
        </w:rPr>
        <w:t xml:space="preserve">: </w:t>
      </w:r>
      <w:r w:rsidRPr="001A26BC">
        <w:rPr>
          <w:rFonts w:ascii="Arial Nova Light" w:eastAsia="Arial" w:hAnsi="Arial Nova Light" w:cs="Arial"/>
          <w:b w:val="0"/>
        </w:rPr>
        <w:t>ú</w:t>
      </w:r>
      <w:r w:rsidRPr="001A26BC">
        <w:rPr>
          <w:rFonts w:ascii="Arial Nova Light" w:eastAsia="Arial" w:hAnsi="Arial Nova Light" w:cs="Arial"/>
          <w:b w:val="0"/>
          <w:caps w:val="0"/>
        </w:rPr>
        <w:t xml:space="preserve">nicamente en caso de que así lo solicite expresamente el </w:t>
      </w:r>
      <w:r w:rsidRPr="00362B78">
        <w:rPr>
          <w:rFonts w:ascii="Arial Nova Light" w:eastAsia="Arial" w:hAnsi="Arial Nova Light" w:cs="Arial"/>
          <w:bCs/>
          <w:caps w:val="0"/>
        </w:rPr>
        <w:t xml:space="preserve">“ÁREA REQUIRENTE” </w:t>
      </w:r>
      <w:r w:rsidRPr="001A26BC">
        <w:rPr>
          <w:rFonts w:ascii="Arial Nova Light" w:eastAsia="Arial" w:hAnsi="Arial Nova Light" w:cs="Arial"/>
          <w:b w:val="0"/>
          <w:caps w:val="0"/>
        </w:rPr>
        <w:t>en el anexo 1, o en la portada de las presentes bases.</w:t>
      </w:r>
    </w:p>
    <w:p w14:paraId="5F77BF0A" w14:textId="77777777" w:rsidR="00F021A1" w:rsidRPr="001A26BC" w:rsidRDefault="00F021A1" w:rsidP="001A26BC">
      <w:pPr>
        <w:pStyle w:val="Normal1"/>
        <w:spacing w:line="240" w:lineRule="auto"/>
        <w:ind w:right="51"/>
        <w:rPr>
          <w:rFonts w:ascii="Arial Nova Light" w:eastAsia="Arial" w:hAnsi="Arial Nova Light" w:cs="Arial"/>
          <w:b/>
          <w:bCs/>
          <w:color w:val="auto"/>
          <w:sz w:val="20"/>
          <w:szCs w:val="20"/>
        </w:rPr>
      </w:pPr>
    </w:p>
    <w:p w14:paraId="7505A322" w14:textId="29C4C108" w:rsidR="00F021A1"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Sobre la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asistir en la fecha y hora determinada por la parte re</w:t>
      </w:r>
      <w:r w:rsidR="00362B78" w:rsidRPr="001A26BC">
        <w:rPr>
          <w:rFonts w:ascii="Arial Nova Light" w:eastAsia="Arial" w:hAnsi="Arial Nova Light" w:cs="Arial"/>
          <w:color w:val="auto"/>
          <w:sz w:val="20"/>
          <w:szCs w:val="20"/>
        </w:rPr>
        <w:t>quirente en la portada de las presentes bases y/o en la convocatoria.</w:t>
      </w:r>
    </w:p>
    <w:p w14:paraId="48F1A1C8" w14:textId="77777777" w:rsidR="00F021A1" w:rsidRPr="001A26BC" w:rsidRDefault="00F021A1" w:rsidP="001A26BC">
      <w:pPr>
        <w:pStyle w:val="Normal1"/>
        <w:spacing w:line="240" w:lineRule="auto"/>
        <w:ind w:left="1080" w:right="51"/>
        <w:rPr>
          <w:rFonts w:ascii="Arial Nova Light" w:eastAsia="Arial" w:hAnsi="Arial Nova Light" w:cs="Arial"/>
          <w:b/>
          <w:bCs/>
          <w:color w:val="auto"/>
          <w:sz w:val="20"/>
          <w:szCs w:val="20"/>
        </w:rPr>
      </w:pPr>
    </w:p>
    <w:p w14:paraId="77F94C84" w14:textId="251D4D11" w:rsidR="00B10FBF" w:rsidRPr="001A26BC" w:rsidRDefault="00F021A1" w:rsidP="001A26BC">
      <w:pPr>
        <w:pStyle w:val="Normal1"/>
        <w:numPr>
          <w:ilvl w:val="2"/>
          <w:numId w:val="13"/>
        </w:numPr>
        <w:spacing w:line="240" w:lineRule="auto"/>
        <w:ind w:right="51"/>
        <w:rPr>
          <w:rFonts w:ascii="Arial Nova Light" w:eastAsia="Arial" w:hAnsi="Arial Nova Light" w:cs="Arial"/>
          <w:b/>
          <w:bCs/>
          <w:color w:val="auto"/>
          <w:sz w:val="20"/>
          <w:szCs w:val="20"/>
        </w:rPr>
      </w:pPr>
      <w:r w:rsidRPr="001A26BC">
        <w:rPr>
          <w:rFonts w:ascii="Arial Nova Light" w:eastAsia="Arial" w:hAnsi="Arial Nova Light" w:cs="Arial"/>
          <w:b/>
          <w:bCs/>
          <w:color w:val="auto"/>
          <w:sz w:val="20"/>
          <w:szCs w:val="20"/>
        </w:rPr>
        <w:t xml:space="preserve">Evidencia de visita de campo: </w:t>
      </w:r>
      <w:r w:rsidRPr="001A26BC">
        <w:rPr>
          <w:rFonts w:ascii="Arial Nova Light" w:eastAsia="Arial" w:hAnsi="Arial Nova Light" w:cs="Arial"/>
          <w:color w:val="auto"/>
          <w:sz w:val="20"/>
          <w:szCs w:val="20"/>
        </w:rPr>
        <w:t xml:space="preserve">El </w:t>
      </w:r>
      <w:r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integrar a su propuesta su constancia de visita de campo.</w:t>
      </w:r>
    </w:p>
    <w:p w14:paraId="41F17380" w14:textId="77777777" w:rsidR="00D30C03" w:rsidRPr="001A26BC" w:rsidRDefault="00D30C03" w:rsidP="001A26BC">
      <w:pPr>
        <w:spacing w:line="240" w:lineRule="auto"/>
        <w:ind w:right="51"/>
        <w:rPr>
          <w:rFonts w:ascii="Arial Nova Light" w:hAnsi="Arial Nova Light" w:cs="Arial"/>
          <w:sz w:val="20"/>
          <w:szCs w:val="20"/>
          <w:lang w:val="es-MX"/>
        </w:rPr>
      </w:pPr>
    </w:p>
    <w:p w14:paraId="2350BDAA" w14:textId="4EDFC721" w:rsidR="001D4641" w:rsidRPr="001A26BC" w:rsidRDefault="00A94795" w:rsidP="001A26BC">
      <w:pPr>
        <w:pStyle w:val="Ttulo1"/>
        <w:numPr>
          <w:ilvl w:val="1"/>
          <w:numId w:val="13"/>
        </w:numPr>
        <w:spacing w:line="240" w:lineRule="auto"/>
        <w:ind w:right="51"/>
        <w:rPr>
          <w:rFonts w:ascii="Arial Nova Light" w:hAnsi="Arial Nova Light" w:cs="Arial"/>
          <w:lang w:val="es-MX"/>
        </w:rPr>
      </w:pPr>
      <w:bookmarkStart w:id="14" w:name="_Toc189564835"/>
      <w:r w:rsidRPr="001A26BC">
        <w:rPr>
          <w:rFonts w:ascii="Arial Nova Light" w:hAnsi="Arial Nova Light" w:cs="Arial"/>
          <w:caps w:val="0"/>
          <w:lang w:val="es-MX"/>
        </w:rPr>
        <w:t>Requisitos del registro.</w:t>
      </w:r>
      <w:bookmarkEnd w:id="14"/>
    </w:p>
    <w:p w14:paraId="39658BE4" w14:textId="2EB602FD" w:rsidR="00B10FBF" w:rsidRPr="001A26BC" w:rsidRDefault="00B10FBF" w:rsidP="001A26BC">
      <w:pPr>
        <w:pStyle w:val="Normal1"/>
        <w:spacing w:line="240" w:lineRule="auto"/>
        <w:ind w:right="51"/>
        <w:contextualSpacing w:val="0"/>
        <w:rPr>
          <w:rFonts w:ascii="Arial Nova Light" w:eastAsia="Arial" w:hAnsi="Arial Nova Light" w:cs="Arial"/>
          <w:b/>
          <w:bCs/>
          <w:color w:val="auto"/>
          <w:sz w:val="20"/>
          <w:szCs w:val="20"/>
        </w:rPr>
      </w:pPr>
    </w:p>
    <w:p w14:paraId="7B6E3ADD" w14:textId="4366BB0D"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acto de presentación de proposiciones, se deberá efectuar el registro de </w:t>
      </w:r>
      <w:r w:rsidR="00A94795" w:rsidRPr="00362B78">
        <w:rPr>
          <w:rFonts w:ascii="Arial Nova Light" w:eastAsia="Arial" w:hAnsi="Arial Nova Light" w:cs="Arial"/>
          <w:b/>
          <w:bCs/>
          <w:color w:val="auto"/>
          <w:sz w:val="20"/>
          <w:szCs w:val="20"/>
        </w:rPr>
        <w:t>“LICITANTES”</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No se podrá impedir el acceso a quién decida presentar su documentación y proposiciones en la fecha, hora y lugar establecido para la celebración del citado acto. Además, para que el registro de la proposición tenga validez, el </w:t>
      </w:r>
      <w:r w:rsidR="00A94795" w:rsidRPr="00362B78">
        <w:rPr>
          <w:rFonts w:ascii="Arial Nova Light" w:eastAsia="Arial" w:hAnsi="Arial Nova Light" w:cs="Arial"/>
          <w:b/>
          <w:bCs/>
          <w:color w:val="auto"/>
          <w:sz w:val="20"/>
          <w:szCs w:val="20"/>
        </w:rPr>
        <w:t>“LICITANTE”</w:t>
      </w:r>
      <w:r w:rsidRPr="00362B78">
        <w:rPr>
          <w:rFonts w:ascii="Arial Nova Light" w:eastAsia="Arial" w:hAnsi="Arial Nova Light" w:cs="Arial"/>
          <w:b/>
          <w:bCs/>
          <w:color w:val="auto"/>
          <w:sz w:val="20"/>
          <w:szCs w:val="20"/>
        </w:rPr>
        <w:t xml:space="preserve"> </w:t>
      </w:r>
      <w:r w:rsidRPr="001A26BC">
        <w:rPr>
          <w:rFonts w:ascii="Arial Nova Light" w:eastAsia="Arial" w:hAnsi="Arial Nova Light" w:cs="Arial"/>
          <w:color w:val="auto"/>
          <w:sz w:val="20"/>
          <w:szCs w:val="20"/>
        </w:rPr>
        <w:t xml:space="preserve">deberá permanecer cuando menos hasta el momento de la apertura de los sobres, únicamente para el caso de concurrencia del </w:t>
      </w:r>
      <w:r w:rsidR="00A94795" w:rsidRPr="001A26BC">
        <w:rPr>
          <w:rFonts w:ascii="Arial Nova Light" w:eastAsia="Arial" w:hAnsi="Arial Nova Light" w:cs="Arial"/>
          <w:color w:val="auto"/>
          <w:sz w:val="20"/>
          <w:szCs w:val="20"/>
        </w:rPr>
        <w:t>C</w:t>
      </w:r>
      <w:r w:rsidRPr="001A26BC">
        <w:rPr>
          <w:rFonts w:ascii="Arial Nova Light" w:eastAsia="Arial" w:hAnsi="Arial Nova Light" w:cs="Arial"/>
          <w:color w:val="auto"/>
          <w:sz w:val="20"/>
          <w:szCs w:val="20"/>
        </w:rPr>
        <w:t>omité.</w:t>
      </w:r>
    </w:p>
    <w:p w14:paraId="64923311" w14:textId="77777777" w:rsidR="00A94795" w:rsidRPr="001A26BC" w:rsidRDefault="00A94795" w:rsidP="001A26BC">
      <w:pPr>
        <w:pStyle w:val="Normal1"/>
        <w:shd w:val="clear" w:color="auto" w:fill="FFFFFF" w:themeFill="background1"/>
        <w:spacing w:line="240" w:lineRule="auto"/>
        <w:ind w:left="1080" w:right="51"/>
        <w:contextualSpacing w:val="0"/>
        <w:rPr>
          <w:rFonts w:ascii="Arial Nova Light" w:eastAsia="Arial" w:hAnsi="Arial Nova Light" w:cs="Arial"/>
          <w:color w:val="auto"/>
          <w:sz w:val="20"/>
          <w:szCs w:val="20"/>
        </w:rPr>
      </w:pPr>
    </w:p>
    <w:p w14:paraId="4F2143FB" w14:textId="77777777" w:rsidR="00A94795" w:rsidRPr="001A26BC" w:rsidRDefault="00322767"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 xml:space="preserve">Previo al registro del acto de presentación y apertura de proposiciones, el </w:t>
      </w:r>
      <w:r w:rsidR="00A94795" w:rsidRPr="00362B78">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entregar el manifiesto de personalidad (Anexo 2) en donde declare bajo protesta de decir que cuenta con las facultades suficientes para comprometerse por sí o por su representada, sin que resulte necesario acreditar su personalidad jurídica.</w:t>
      </w:r>
    </w:p>
    <w:p w14:paraId="4A39C93A" w14:textId="77777777" w:rsidR="00A94795" w:rsidRPr="001A26BC" w:rsidRDefault="00A94795" w:rsidP="001A26BC">
      <w:pPr>
        <w:pStyle w:val="Prrafodelista"/>
        <w:spacing w:line="240" w:lineRule="auto"/>
        <w:rPr>
          <w:rFonts w:ascii="Arial Nova Light" w:eastAsia="Arial" w:hAnsi="Arial Nova Light" w:cs="Arial"/>
          <w:sz w:val="20"/>
          <w:szCs w:val="20"/>
        </w:rPr>
      </w:pPr>
    </w:p>
    <w:p w14:paraId="29A35871" w14:textId="78041186" w:rsidR="00231824" w:rsidRPr="001A26BC" w:rsidRDefault="00231824" w:rsidP="001A26BC">
      <w:pPr>
        <w:pStyle w:val="Normal1"/>
        <w:numPr>
          <w:ilvl w:val="2"/>
          <w:numId w:val="13"/>
        </w:numPr>
        <w:shd w:val="clear" w:color="auto" w:fill="FFFFFF" w:themeFill="background1"/>
        <w:spacing w:line="240" w:lineRule="auto"/>
        <w:ind w:right="51"/>
        <w:contextualSpacing w:val="0"/>
        <w:rPr>
          <w:rFonts w:ascii="Arial Nova Light" w:eastAsia="Arial" w:hAnsi="Arial Nova Light" w:cs="Arial"/>
          <w:color w:val="auto"/>
          <w:sz w:val="20"/>
          <w:szCs w:val="20"/>
        </w:rPr>
      </w:pPr>
      <w:r w:rsidRPr="001A26BC">
        <w:rPr>
          <w:rFonts w:ascii="Arial Nova Light" w:eastAsia="Arial" w:hAnsi="Arial Nova Light" w:cs="Arial"/>
          <w:sz w:val="20"/>
          <w:szCs w:val="20"/>
        </w:rPr>
        <w:t xml:space="preserve">Además del manifiesto </w:t>
      </w:r>
      <w:r w:rsidRPr="001A26BC">
        <w:rPr>
          <w:rFonts w:ascii="Arial Nova Light" w:eastAsia="Arial" w:hAnsi="Arial Nova Light" w:cs="Arial"/>
          <w:b/>
          <w:bCs/>
          <w:sz w:val="20"/>
          <w:szCs w:val="20"/>
        </w:rPr>
        <w:t>(Anexo 2)</w:t>
      </w:r>
      <w:r w:rsidRPr="001A26BC">
        <w:rPr>
          <w:rFonts w:ascii="Arial Nova Light" w:eastAsia="Arial" w:hAnsi="Arial Nova Light" w:cs="Arial"/>
          <w:sz w:val="20"/>
          <w:szCs w:val="20"/>
        </w:rPr>
        <w:t xml:space="preserve">, sí la propuesta es presentada por un tercero, éste deberá entregar carta poder simple en formato libre </w:t>
      </w:r>
      <w:r w:rsidRPr="001A26BC">
        <w:rPr>
          <w:rFonts w:ascii="Arial Nova Light" w:eastAsia="Arial" w:hAnsi="Arial Nova Light" w:cs="Arial"/>
          <w:b/>
          <w:bCs/>
          <w:sz w:val="20"/>
          <w:szCs w:val="20"/>
        </w:rPr>
        <w:t>(</w:t>
      </w:r>
      <w:r w:rsidR="003A504D" w:rsidRPr="001A26BC">
        <w:rPr>
          <w:rFonts w:ascii="Arial Nova Light" w:eastAsia="Arial" w:hAnsi="Arial Nova Light" w:cs="Arial"/>
          <w:b/>
          <w:bCs/>
          <w:sz w:val="20"/>
          <w:szCs w:val="20"/>
        </w:rPr>
        <w:t>A</w:t>
      </w:r>
      <w:r w:rsidRPr="001A26BC">
        <w:rPr>
          <w:rFonts w:ascii="Arial Nova Light" w:eastAsia="Arial" w:hAnsi="Arial Nova Light" w:cs="Arial"/>
          <w:b/>
          <w:bCs/>
          <w:sz w:val="20"/>
          <w:szCs w:val="20"/>
        </w:rPr>
        <w:t>nexo 1</w:t>
      </w:r>
      <w:r w:rsidR="003E7AC0" w:rsidRPr="001A26BC">
        <w:rPr>
          <w:rFonts w:ascii="Arial Nova Light" w:eastAsia="Arial" w:hAnsi="Arial Nova Light" w:cs="Arial"/>
          <w:b/>
          <w:bCs/>
          <w:sz w:val="20"/>
          <w:szCs w:val="20"/>
        </w:rPr>
        <w:t>6</w:t>
      </w:r>
      <w:r w:rsidRPr="001A26BC">
        <w:rPr>
          <w:rFonts w:ascii="Arial Nova Light" w:eastAsia="Arial" w:hAnsi="Arial Nova Light" w:cs="Arial"/>
          <w:b/>
          <w:bCs/>
          <w:sz w:val="20"/>
          <w:szCs w:val="20"/>
        </w:rPr>
        <w:t>)</w:t>
      </w:r>
      <w:r w:rsidRPr="001A26BC">
        <w:rPr>
          <w:rFonts w:ascii="Arial Nova Light" w:eastAsia="Arial" w:hAnsi="Arial Nova Light" w:cs="Arial"/>
          <w:sz w:val="20"/>
          <w:szCs w:val="20"/>
        </w:rPr>
        <w:t xml:space="preserve"> otorgada por el representante legal, deberá acreditarse adjuntando copia simple de la identificación oficial vigente de los involucrados.</w:t>
      </w:r>
    </w:p>
    <w:p w14:paraId="64CEEA0F" w14:textId="77777777" w:rsidR="00231824" w:rsidRPr="001A26BC" w:rsidRDefault="00231824" w:rsidP="001A26BC">
      <w:pPr>
        <w:pStyle w:val="Normal1"/>
        <w:shd w:val="clear" w:color="auto" w:fill="FFFFFF" w:themeFill="background1"/>
        <w:spacing w:line="240" w:lineRule="auto"/>
        <w:ind w:left="567" w:right="51"/>
        <w:contextualSpacing w:val="0"/>
        <w:rPr>
          <w:rFonts w:ascii="Arial Nova Light" w:eastAsia="Arial" w:hAnsi="Arial Nova Light" w:cs="Arial"/>
          <w:color w:val="auto"/>
          <w:sz w:val="20"/>
          <w:szCs w:val="20"/>
        </w:rPr>
      </w:pPr>
    </w:p>
    <w:p w14:paraId="1F9E4EBE" w14:textId="1E6521BE" w:rsidR="00CB4B82" w:rsidRPr="001A26BC" w:rsidRDefault="00AE6ECA" w:rsidP="001A26BC">
      <w:pPr>
        <w:pStyle w:val="Ttulo1"/>
        <w:numPr>
          <w:ilvl w:val="1"/>
          <w:numId w:val="13"/>
        </w:numPr>
        <w:spacing w:line="240" w:lineRule="auto"/>
        <w:ind w:right="51"/>
        <w:rPr>
          <w:rFonts w:ascii="Arial Nova Light" w:hAnsi="Arial Nova Light" w:cs="Arial"/>
          <w:lang w:val="es-MX"/>
        </w:rPr>
      </w:pPr>
      <w:bookmarkStart w:id="15" w:name="_Toc189564836"/>
      <w:r w:rsidRPr="001A26BC">
        <w:rPr>
          <w:rFonts w:ascii="Arial Nova Light" w:hAnsi="Arial Nova Light" w:cs="Arial"/>
          <w:caps w:val="0"/>
          <w:lang w:val="es-MX"/>
        </w:rPr>
        <w:t>Requisitos de la propuesta</w:t>
      </w:r>
      <w:r w:rsidR="005A0767">
        <w:rPr>
          <w:rFonts w:ascii="Arial Nova Light" w:hAnsi="Arial Nova Light" w:cs="Arial"/>
          <w:caps w:val="0"/>
          <w:lang w:val="es-MX"/>
        </w:rPr>
        <w:t xml:space="preserve"> o </w:t>
      </w:r>
      <w:r w:rsidR="005A0767" w:rsidRPr="001A26BC">
        <w:rPr>
          <w:rFonts w:ascii="Arial Nova Light" w:hAnsi="Arial Nova Light" w:cs="Arial"/>
          <w:caps w:val="0"/>
          <w:lang w:val="es-MX"/>
        </w:rPr>
        <w:t>proposición</w:t>
      </w:r>
      <w:r w:rsidRPr="001A26BC">
        <w:rPr>
          <w:rFonts w:ascii="Arial Nova Light" w:hAnsi="Arial Nova Light" w:cs="Arial"/>
          <w:caps w:val="0"/>
          <w:lang w:val="es-MX"/>
        </w:rPr>
        <w:t>.</w:t>
      </w:r>
      <w:bookmarkEnd w:id="15"/>
    </w:p>
    <w:p w14:paraId="67114098" w14:textId="18ACCEA3" w:rsidR="00734A71" w:rsidRPr="001A26BC" w:rsidRDefault="00734A71" w:rsidP="001A26BC">
      <w:pPr>
        <w:spacing w:line="240" w:lineRule="auto"/>
        <w:rPr>
          <w:rFonts w:ascii="Arial Nova Light" w:hAnsi="Arial Nova Light" w:cs="Arial"/>
          <w:sz w:val="20"/>
          <w:szCs w:val="20"/>
          <w:lang w:val="es-MX"/>
        </w:rPr>
      </w:pPr>
    </w:p>
    <w:p w14:paraId="76340994" w14:textId="5E0928BD" w:rsidR="00A27904" w:rsidRPr="00362B78" w:rsidRDefault="00AE6ECA" w:rsidP="00362B78">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16" w:name="_Toc189564837"/>
      <w:r w:rsidRPr="001A26BC">
        <w:rPr>
          <w:rFonts w:ascii="Arial Nova Light" w:hAnsi="Arial Nova Light" w:cs="Arial"/>
          <w:lang w:val="es-MX"/>
        </w:rPr>
        <w:t>Listado de documentos obligatorios</w:t>
      </w:r>
      <w:r w:rsidR="00A27904" w:rsidRPr="001A26BC">
        <w:rPr>
          <w:rFonts w:ascii="Arial Nova Light" w:hAnsi="Arial Nova Light" w:cs="Arial"/>
          <w:lang w:val="es-MX"/>
        </w:rPr>
        <w:t>.</w:t>
      </w:r>
      <w:bookmarkEnd w:id="16"/>
      <w:r w:rsidRPr="001A26BC">
        <w:rPr>
          <w:rFonts w:ascii="Arial Nova Light" w:hAnsi="Arial Nova Light" w:cs="Arial"/>
          <w:lang w:val="es-MX"/>
        </w:rPr>
        <w:t xml:space="preserve"> </w:t>
      </w:r>
      <w:r w:rsidR="00322767" w:rsidRPr="001A26BC">
        <w:rPr>
          <w:rFonts w:ascii="Arial Nova Light" w:eastAsia="Arial" w:hAnsi="Arial Nova Light" w:cs="Arial"/>
          <w:b w:val="0"/>
          <w:bCs/>
          <w:lang w:val="es-MX" w:eastAsia="es-MX"/>
        </w:rPr>
        <w:t xml:space="preserve">La </w:t>
      </w:r>
      <w:r w:rsidRPr="001A26BC">
        <w:rPr>
          <w:rFonts w:ascii="Arial Nova Light" w:eastAsia="Arial" w:hAnsi="Arial Nova Light" w:cs="Arial"/>
          <w:b w:val="0"/>
          <w:bCs/>
          <w:lang w:val="es-MX" w:eastAsia="es-MX"/>
        </w:rPr>
        <w:t>p</w:t>
      </w:r>
      <w:r w:rsidR="00322767" w:rsidRPr="001A26BC">
        <w:rPr>
          <w:rFonts w:ascii="Arial Nova Light" w:eastAsia="Arial" w:hAnsi="Arial Nova Light" w:cs="Arial"/>
          <w:b w:val="0"/>
          <w:bCs/>
          <w:lang w:val="es-MX" w:eastAsia="es-MX"/>
        </w:rPr>
        <w:t>roposición deberá contener los documentos establecidos en el Anexo 3 – Índice de la proposición, los cuales son</w:t>
      </w:r>
      <w:r w:rsidRPr="001A26BC">
        <w:rPr>
          <w:rFonts w:ascii="Arial Nova Light" w:eastAsia="Arial" w:hAnsi="Arial Nova Light" w:cs="Arial"/>
          <w:b w:val="0"/>
          <w:bCs/>
          <w:lang w:val="es-MX" w:eastAsia="es-MX"/>
        </w:rPr>
        <w:t xml:space="preserve"> los que se enlistan a continuación:</w:t>
      </w:r>
      <w:r w:rsidR="00362B78">
        <w:rPr>
          <w:rFonts w:ascii="Arial Nova Light" w:hAnsi="Arial Nova Light" w:cs="Arial"/>
          <w:lang w:val="es-MX"/>
        </w:rPr>
        <w:t xml:space="preserve"> </w:t>
      </w:r>
      <w:r w:rsidR="00322767" w:rsidRPr="00362B78">
        <w:rPr>
          <w:rFonts w:ascii="Arial Nova Light" w:eastAsia="Arial" w:hAnsi="Arial Nova Light" w:cs="Arial"/>
          <w:b w:val="0"/>
          <w:bCs/>
          <w:lang w:val="es-MX" w:eastAsia="es-MX"/>
        </w:rPr>
        <w:t xml:space="preserve">(El incumplimiento de cualquiera de estos requisitos pudiera </w:t>
      </w:r>
      <w:r w:rsidR="003C6EDD" w:rsidRPr="00362B78">
        <w:rPr>
          <w:rFonts w:ascii="Arial Nova Light" w:eastAsia="Arial" w:hAnsi="Arial Nova Light" w:cs="Arial"/>
          <w:b w:val="0"/>
          <w:bCs/>
          <w:lang w:val="es-MX" w:eastAsia="es-MX"/>
        </w:rPr>
        <w:t>ser determinante para desechar</w:t>
      </w:r>
      <w:r w:rsidR="00322767" w:rsidRPr="00362B78">
        <w:rPr>
          <w:rFonts w:ascii="Arial Nova Light" w:eastAsia="Arial" w:hAnsi="Arial Nova Light" w:cs="Arial"/>
          <w:b w:val="0"/>
          <w:bCs/>
          <w:lang w:val="es-MX" w:eastAsia="es-MX"/>
        </w:rPr>
        <w:t xml:space="preserve"> la proposición)</w:t>
      </w:r>
    </w:p>
    <w:p w14:paraId="6D505397" w14:textId="3823133D" w:rsidR="009F5CB2" w:rsidRPr="001A26BC" w:rsidRDefault="009F5CB2" w:rsidP="001A26BC">
      <w:pPr>
        <w:pStyle w:val="Normal1"/>
        <w:spacing w:line="240" w:lineRule="auto"/>
        <w:ind w:right="51"/>
        <w:contextualSpacing w:val="0"/>
        <w:rPr>
          <w:rFonts w:ascii="Arial Nova Light" w:eastAsia="Arial" w:hAnsi="Arial Nova Light" w:cs="Arial"/>
          <w:color w:val="auto"/>
          <w:sz w:val="20"/>
          <w:szCs w:val="20"/>
        </w:rPr>
      </w:pPr>
    </w:p>
    <w:p w14:paraId="5047322C" w14:textId="7777777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lastRenderedPageBreak/>
        <w:t>Propuesta Técnica</w:t>
      </w:r>
      <w:r w:rsidRPr="001A26BC">
        <w:rPr>
          <w:rFonts w:ascii="Arial Nova Light" w:eastAsia="Arial" w:hAnsi="Arial Nova Light" w:cs="Arial"/>
          <w:bCs/>
          <w:color w:val="auto"/>
          <w:sz w:val="20"/>
          <w:szCs w:val="20"/>
        </w:rPr>
        <w:t xml:space="preserve"> (Deberá incluir todas las especificaciones, documentos de experiencia, certificaciones, contratos o demás requerimientos establecidos en el Anexo técnico) (Anexo 1).</w:t>
      </w:r>
    </w:p>
    <w:p w14:paraId="565C93BB" w14:textId="2E0D5ED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bookmarkStart w:id="17" w:name="_Hlk191471695"/>
      <w:r w:rsidRPr="00362B78">
        <w:rPr>
          <w:rFonts w:ascii="Arial Nova Light" w:eastAsia="Arial" w:hAnsi="Arial Nova Light" w:cs="Arial"/>
          <w:b/>
          <w:color w:val="auto"/>
          <w:sz w:val="20"/>
          <w:szCs w:val="20"/>
        </w:rPr>
        <w:t>Anexo 3</w:t>
      </w:r>
      <w:r w:rsidRPr="001A26BC">
        <w:rPr>
          <w:rFonts w:ascii="Arial Nova Light" w:eastAsia="Arial" w:hAnsi="Arial Nova Light" w:cs="Arial"/>
          <w:bCs/>
          <w:color w:val="auto"/>
          <w:sz w:val="20"/>
          <w:szCs w:val="20"/>
        </w:rPr>
        <w:t xml:space="preserve"> – Índice de la </w:t>
      </w:r>
      <w:r w:rsidR="00636495">
        <w:rPr>
          <w:rFonts w:ascii="Arial Nova Light" w:eastAsia="Arial" w:hAnsi="Arial Nova Light" w:cs="Arial"/>
          <w:bCs/>
          <w:color w:val="auto"/>
          <w:sz w:val="20"/>
          <w:szCs w:val="20"/>
        </w:rPr>
        <w:t>propuesta o p</w:t>
      </w:r>
      <w:r w:rsidRPr="001A26BC">
        <w:rPr>
          <w:rFonts w:ascii="Arial Nova Light" w:eastAsia="Arial" w:hAnsi="Arial Nova Light" w:cs="Arial"/>
          <w:bCs/>
          <w:color w:val="auto"/>
          <w:sz w:val="20"/>
          <w:szCs w:val="20"/>
        </w:rPr>
        <w:t>roposición</w:t>
      </w:r>
      <w:r w:rsidR="00E60FAF" w:rsidRPr="001A26BC">
        <w:rPr>
          <w:rFonts w:ascii="Arial Nova Light" w:eastAsia="Arial" w:hAnsi="Arial Nova Light" w:cs="Arial"/>
          <w:bCs/>
          <w:color w:val="auto"/>
          <w:sz w:val="20"/>
          <w:szCs w:val="20"/>
        </w:rPr>
        <w:t>.</w:t>
      </w:r>
    </w:p>
    <w:p w14:paraId="389C4D4B" w14:textId="69241B55"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4</w:t>
      </w:r>
      <w:r w:rsidRPr="001A26BC">
        <w:rPr>
          <w:rFonts w:ascii="Arial Nova Light" w:eastAsia="Arial" w:hAnsi="Arial Nova Light" w:cs="Arial"/>
          <w:bCs/>
          <w:color w:val="auto"/>
          <w:sz w:val="20"/>
          <w:szCs w:val="20"/>
        </w:rPr>
        <w:t xml:space="preserve"> – Acreditación del </w:t>
      </w:r>
      <w:r w:rsidR="00C4702D" w:rsidRPr="00362B78">
        <w:rPr>
          <w:rFonts w:ascii="Arial Nova Light" w:eastAsia="Arial" w:hAnsi="Arial Nova Light" w:cs="Arial"/>
          <w:b/>
          <w:color w:val="auto"/>
          <w:sz w:val="20"/>
          <w:szCs w:val="20"/>
        </w:rPr>
        <w:t>“LICITANTE”</w:t>
      </w:r>
      <w:r w:rsidR="00E60FAF" w:rsidRPr="00362B78">
        <w:rPr>
          <w:rFonts w:ascii="Arial Nova Light" w:eastAsia="Arial" w:hAnsi="Arial Nova Light" w:cs="Arial"/>
          <w:b/>
          <w:color w:val="auto"/>
          <w:sz w:val="20"/>
          <w:szCs w:val="20"/>
        </w:rPr>
        <w:t>.</w:t>
      </w:r>
    </w:p>
    <w:p w14:paraId="5F4E0059" w14:textId="458DB9F7"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5</w:t>
      </w:r>
      <w:r w:rsidRPr="001A26BC">
        <w:rPr>
          <w:rFonts w:ascii="Arial Nova Light" w:eastAsia="Arial" w:hAnsi="Arial Nova Light" w:cs="Arial"/>
          <w:bCs/>
          <w:color w:val="auto"/>
          <w:sz w:val="20"/>
          <w:szCs w:val="20"/>
        </w:rPr>
        <w:t xml:space="preserve"> – Propuesta Económica</w:t>
      </w:r>
      <w:r w:rsidR="00E60FAF" w:rsidRPr="001A26BC">
        <w:rPr>
          <w:rFonts w:ascii="Arial Nova Light" w:eastAsia="Arial" w:hAnsi="Arial Nova Light" w:cs="Arial"/>
          <w:bCs/>
          <w:color w:val="auto"/>
          <w:sz w:val="20"/>
          <w:szCs w:val="20"/>
        </w:rPr>
        <w:t>.</w:t>
      </w:r>
    </w:p>
    <w:p w14:paraId="4E7048D2" w14:textId="2A7A50C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6</w:t>
      </w:r>
      <w:r w:rsidRPr="001A26BC">
        <w:rPr>
          <w:rFonts w:ascii="Arial Nova Light" w:eastAsia="Arial" w:hAnsi="Arial Nova Light" w:cs="Arial"/>
          <w:bCs/>
          <w:color w:val="auto"/>
          <w:sz w:val="20"/>
          <w:szCs w:val="20"/>
        </w:rPr>
        <w:t xml:space="preserve"> – Declaraciones del </w:t>
      </w:r>
      <w:r w:rsidR="00362B78" w:rsidRPr="00362B78">
        <w:rPr>
          <w:rFonts w:ascii="Arial Nova Light" w:eastAsia="Arial" w:hAnsi="Arial Nova Light" w:cs="Arial"/>
          <w:b/>
          <w:color w:val="auto"/>
          <w:sz w:val="20"/>
          <w:szCs w:val="20"/>
        </w:rPr>
        <w:t>“LICITANTE”.</w:t>
      </w:r>
    </w:p>
    <w:p w14:paraId="44A68F1C" w14:textId="6333D17F"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7</w:t>
      </w:r>
      <w:r w:rsidRPr="001A26BC">
        <w:rPr>
          <w:rFonts w:ascii="Arial Nova Light" w:eastAsia="Arial" w:hAnsi="Arial Nova Light" w:cs="Arial"/>
          <w:bCs/>
          <w:color w:val="auto"/>
          <w:sz w:val="20"/>
          <w:szCs w:val="20"/>
        </w:rPr>
        <w:t xml:space="preserve"> – Declaración de Estratificación</w:t>
      </w:r>
      <w:r w:rsidR="00E60FAF" w:rsidRPr="001A26BC">
        <w:rPr>
          <w:rFonts w:ascii="Arial Nova Light" w:eastAsia="Arial" w:hAnsi="Arial Nova Light" w:cs="Arial"/>
          <w:bCs/>
          <w:color w:val="auto"/>
          <w:sz w:val="20"/>
          <w:szCs w:val="20"/>
        </w:rPr>
        <w:t>.</w:t>
      </w:r>
    </w:p>
    <w:p w14:paraId="44CCF173" w14:textId="1B569236" w:rsidR="00AB4D9D" w:rsidRPr="001A26BC" w:rsidRDefault="00AB4D9D" w:rsidP="001A26BC">
      <w:pPr>
        <w:pStyle w:val="Normal1"/>
        <w:numPr>
          <w:ilvl w:val="1"/>
          <w:numId w:val="16"/>
        </w:numPr>
        <w:spacing w:line="240" w:lineRule="auto"/>
        <w:ind w:right="51"/>
        <w:rPr>
          <w:rFonts w:ascii="Arial Nova Light" w:eastAsia="Arial" w:hAnsi="Arial Nova Light" w:cs="Arial"/>
          <w:bCs/>
          <w:color w:val="auto"/>
          <w:sz w:val="20"/>
          <w:szCs w:val="20"/>
        </w:rPr>
      </w:pPr>
      <w:r w:rsidRPr="00362B78">
        <w:rPr>
          <w:rFonts w:ascii="Arial Nova Light" w:eastAsia="Arial" w:hAnsi="Arial Nova Light" w:cs="Arial"/>
          <w:b/>
          <w:color w:val="auto"/>
          <w:sz w:val="20"/>
          <w:szCs w:val="20"/>
        </w:rPr>
        <w:t>Anexo 8</w:t>
      </w:r>
      <w:r w:rsidRPr="001A26BC">
        <w:rPr>
          <w:rFonts w:ascii="Arial Nova Light" w:eastAsia="Arial" w:hAnsi="Arial Nova Light" w:cs="Arial"/>
          <w:bCs/>
          <w:color w:val="auto"/>
          <w:sz w:val="20"/>
          <w:szCs w:val="20"/>
        </w:rPr>
        <w:t xml:space="preserve"> - Aportación 5 al Millar</w:t>
      </w:r>
      <w:r w:rsidR="00E60FAF" w:rsidRPr="001A26BC">
        <w:rPr>
          <w:rFonts w:ascii="Arial Nova Light" w:eastAsia="Arial" w:hAnsi="Arial Nova Light" w:cs="Arial"/>
          <w:bCs/>
          <w:color w:val="auto"/>
          <w:sz w:val="20"/>
          <w:szCs w:val="20"/>
        </w:rPr>
        <w:t>.</w:t>
      </w:r>
    </w:p>
    <w:p w14:paraId="630D7661" w14:textId="456738B4" w:rsidR="00CB3D47" w:rsidRPr="001A26BC" w:rsidRDefault="00AB4D9D" w:rsidP="001A26BC">
      <w:pPr>
        <w:pStyle w:val="Normal1"/>
        <w:numPr>
          <w:ilvl w:val="1"/>
          <w:numId w:val="16"/>
        </w:numPr>
        <w:spacing w:line="240" w:lineRule="auto"/>
        <w:ind w:right="51"/>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Anexo 9</w:t>
      </w:r>
      <w:r w:rsidRPr="001A26BC">
        <w:rPr>
          <w:rFonts w:ascii="Arial Nova Light" w:eastAsia="Arial" w:hAnsi="Arial Nova Light" w:cs="Arial"/>
          <w:bCs/>
          <w:color w:val="auto"/>
          <w:sz w:val="20"/>
          <w:szCs w:val="20"/>
        </w:rPr>
        <w:t xml:space="preserve"> – </w:t>
      </w:r>
      <w:r w:rsidR="00BD72DE">
        <w:rPr>
          <w:rFonts w:ascii="Arial Nova Light" w:eastAsia="Arial" w:hAnsi="Arial Nova Light" w:cs="Arial"/>
          <w:bCs/>
          <w:color w:val="auto"/>
          <w:sz w:val="20"/>
          <w:szCs w:val="20"/>
        </w:rPr>
        <w:t xml:space="preserve">Formato de </w:t>
      </w:r>
      <w:r w:rsidRPr="001A26BC">
        <w:rPr>
          <w:rFonts w:ascii="Arial Nova Light" w:eastAsia="Arial" w:hAnsi="Arial Nova Light" w:cs="Arial"/>
          <w:bCs/>
          <w:color w:val="auto"/>
          <w:sz w:val="20"/>
          <w:szCs w:val="20"/>
        </w:rPr>
        <w:t>Muestras Físicas</w:t>
      </w:r>
      <w:r w:rsidR="00BD72DE">
        <w:rPr>
          <w:rFonts w:ascii="Arial Nova Light" w:eastAsia="Arial" w:hAnsi="Arial Nova Light" w:cs="Arial"/>
          <w:bCs/>
          <w:color w:val="auto"/>
          <w:sz w:val="20"/>
          <w:szCs w:val="20"/>
        </w:rPr>
        <w:t>.</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 xml:space="preserve"> Podrá integrarse a la proposición impresa, o en caso de que las muestras se entreguen el día del acto de presentación de propuestas, podrá presentarse en folder separado, lo anterior de acuerdo con el punto 5.1.1, 5.1.2 y 5.1.3.</w:t>
      </w:r>
    </w:p>
    <w:p w14:paraId="24EAE928" w14:textId="59BE388B" w:rsidR="004104CD" w:rsidRPr="002D2DBB" w:rsidRDefault="00AB4D9D" w:rsidP="00A65841">
      <w:pPr>
        <w:pStyle w:val="Normal1"/>
        <w:numPr>
          <w:ilvl w:val="1"/>
          <w:numId w:val="16"/>
        </w:numPr>
        <w:spacing w:line="240" w:lineRule="auto"/>
        <w:ind w:left="1077" w:right="51" w:firstLine="0"/>
        <w:contextualSpacing w:val="0"/>
        <w:rPr>
          <w:rFonts w:ascii="Arial Nova Light" w:eastAsia="Arial" w:hAnsi="Arial Nova Light" w:cs="Arial"/>
          <w:b/>
          <w:bCs/>
          <w:color w:val="auto"/>
          <w:sz w:val="20"/>
          <w:szCs w:val="20"/>
        </w:rPr>
      </w:pPr>
      <w:r w:rsidRPr="00362B78">
        <w:rPr>
          <w:rFonts w:ascii="Arial Nova Light" w:eastAsia="Arial" w:hAnsi="Arial Nova Light" w:cs="Arial"/>
          <w:b/>
          <w:color w:val="auto"/>
          <w:sz w:val="20"/>
          <w:szCs w:val="20"/>
        </w:rPr>
        <w:t>Constancia de Visita de Campo</w:t>
      </w:r>
      <w:r w:rsidRPr="001A26BC">
        <w:rPr>
          <w:rFonts w:ascii="Arial Nova Light" w:eastAsia="Arial" w:hAnsi="Arial Nova Light" w:cs="Arial"/>
          <w:bCs/>
          <w:color w:val="auto"/>
          <w:sz w:val="20"/>
          <w:szCs w:val="20"/>
        </w:rPr>
        <w:t xml:space="preserve"> </w:t>
      </w:r>
      <w:r w:rsidRPr="001A26BC">
        <w:rPr>
          <w:rFonts w:ascii="Arial Nova Light" w:eastAsia="Arial" w:hAnsi="Arial Nova Light" w:cs="Arial"/>
          <w:bCs/>
          <w:i/>
          <w:iCs/>
          <w:color w:val="auto"/>
          <w:sz w:val="20"/>
          <w:szCs w:val="20"/>
        </w:rPr>
        <w:t>(Cuando aplique)</w:t>
      </w:r>
      <w:r w:rsidRPr="001A26BC">
        <w:rPr>
          <w:rFonts w:ascii="Arial Nova Light" w:eastAsia="Arial" w:hAnsi="Arial Nova Light" w:cs="Arial"/>
          <w:bCs/>
          <w:color w:val="auto"/>
          <w:sz w:val="20"/>
          <w:szCs w:val="20"/>
        </w:rPr>
        <w:t>.</w:t>
      </w:r>
    </w:p>
    <w:p w14:paraId="5D157E73" w14:textId="663AEFE3" w:rsidR="002D2DBB" w:rsidRPr="002D2DBB" w:rsidRDefault="002D2DBB" w:rsidP="00A65841">
      <w:pPr>
        <w:pStyle w:val="Prrafodelista"/>
        <w:numPr>
          <w:ilvl w:val="1"/>
          <w:numId w:val="16"/>
        </w:numPr>
        <w:spacing w:line="240" w:lineRule="auto"/>
        <w:ind w:left="1077" w:firstLine="0"/>
        <w:rPr>
          <w:rFonts w:ascii="Arial Nova Light" w:eastAsia="Arial" w:hAnsi="Arial Nova Light" w:cs="Arial"/>
          <w:b/>
          <w:bCs/>
          <w:sz w:val="20"/>
          <w:szCs w:val="20"/>
          <w:lang w:val="es-MX" w:eastAsia="es-MX"/>
        </w:rPr>
      </w:pPr>
      <w:r w:rsidRPr="002D2DBB">
        <w:rPr>
          <w:rFonts w:ascii="Arial Nova Light" w:eastAsia="Arial" w:hAnsi="Arial Nova Light" w:cs="Arial"/>
          <w:b/>
          <w:bCs/>
          <w:sz w:val="20"/>
          <w:szCs w:val="20"/>
          <w:lang w:val="es-MX" w:eastAsia="es-MX"/>
        </w:rPr>
        <w:t xml:space="preserve">Anexo 13 – </w:t>
      </w:r>
      <w:r w:rsidRPr="00937973">
        <w:rPr>
          <w:rFonts w:ascii="Arial Nova Light" w:eastAsia="Arial" w:hAnsi="Arial Nova Light" w:cs="Arial"/>
          <w:sz w:val="20"/>
          <w:szCs w:val="20"/>
          <w:lang w:val="es-MX" w:eastAsia="es-MX"/>
        </w:rPr>
        <w:t>Manifiesto bajo protesta de decir verdad.</w:t>
      </w:r>
    </w:p>
    <w:p w14:paraId="737CE4FD" w14:textId="2211C9E7" w:rsidR="00802173" w:rsidRPr="00802173" w:rsidRDefault="00AA6F4B" w:rsidP="00A65841">
      <w:pPr>
        <w:pStyle w:val="Normal1"/>
        <w:numPr>
          <w:ilvl w:val="1"/>
          <w:numId w:val="16"/>
        </w:numPr>
        <w:spacing w:line="240" w:lineRule="auto"/>
        <w:ind w:left="1077" w:right="51" w:firstLine="0"/>
        <w:contextualSpacing w:val="0"/>
        <w:rPr>
          <w:rFonts w:ascii="Arial Nova Light" w:eastAsia="Arial" w:hAnsi="Arial Nova Light" w:cs="Arial"/>
          <w:bCs/>
          <w:color w:val="auto"/>
          <w:sz w:val="20"/>
          <w:szCs w:val="20"/>
        </w:rPr>
      </w:pPr>
      <w:r>
        <w:rPr>
          <w:rFonts w:ascii="Arial Nova Light" w:eastAsia="Arial" w:hAnsi="Arial Nova Light" w:cs="Arial"/>
          <w:bCs/>
          <w:color w:val="auto"/>
          <w:sz w:val="20"/>
          <w:szCs w:val="20"/>
        </w:rPr>
        <w:t>D</w:t>
      </w:r>
      <w:r w:rsidR="00802173">
        <w:rPr>
          <w:rFonts w:ascii="Arial Nova Light" w:eastAsia="Arial" w:hAnsi="Arial Nova Light" w:cs="Arial"/>
          <w:bCs/>
          <w:color w:val="auto"/>
          <w:sz w:val="20"/>
          <w:szCs w:val="20"/>
        </w:rPr>
        <w:t xml:space="preserve">ocumento que avale que actualmente cuenta con la certificación de la Norma Oficial Mexicana para “Equipos contra incendio-Extintor-Servicio de Mantenimiento y Recarga”, </w:t>
      </w:r>
      <w:r w:rsidR="00802173" w:rsidRPr="00A65841">
        <w:rPr>
          <w:rFonts w:ascii="Arial Nova Light" w:eastAsia="Arial" w:hAnsi="Arial Nova Light" w:cs="Arial"/>
          <w:b/>
          <w:color w:val="auto"/>
          <w:sz w:val="20"/>
          <w:szCs w:val="20"/>
        </w:rPr>
        <w:t>NOM-154-SCFI-2005</w:t>
      </w:r>
      <w:r w:rsidR="00B0771B">
        <w:rPr>
          <w:rFonts w:ascii="Arial Nova Light" w:eastAsia="Arial" w:hAnsi="Arial Nova Light" w:cs="Arial"/>
          <w:bCs/>
          <w:color w:val="auto"/>
          <w:sz w:val="20"/>
          <w:szCs w:val="20"/>
        </w:rPr>
        <w:t xml:space="preserve"> para categorías 1, 2 y 5</w:t>
      </w:r>
      <w:r w:rsidR="00802173">
        <w:rPr>
          <w:rFonts w:ascii="Arial Nova Light" w:eastAsia="Arial" w:hAnsi="Arial Nova Light" w:cs="Arial"/>
          <w:bCs/>
          <w:color w:val="auto"/>
          <w:sz w:val="20"/>
          <w:szCs w:val="20"/>
        </w:rPr>
        <w:t>.</w:t>
      </w:r>
    </w:p>
    <w:bookmarkEnd w:id="17"/>
    <w:p w14:paraId="2C01EC13" w14:textId="77777777" w:rsidR="00CB3D47" w:rsidRPr="001A26BC" w:rsidRDefault="00CB3D47" w:rsidP="001A26BC">
      <w:pPr>
        <w:spacing w:line="240" w:lineRule="auto"/>
        <w:ind w:left="709"/>
        <w:rPr>
          <w:rFonts w:ascii="Arial Nova Light" w:eastAsia="Arial" w:hAnsi="Arial Nova Light" w:cs="Arial"/>
          <w:sz w:val="20"/>
          <w:szCs w:val="20"/>
          <w:lang w:val="es-MX" w:eastAsia="es-MX"/>
        </w:rPr>
      </w:pPr>
    </w:p>
    <w:p w14:paraId="027E68D2" w14:textId="6F688C6A" w:rsidR="003D1CE8" w:rsidRPr="001A26BC" w:rsidRDefault="00AB4D9D" w:rsidP="001A26BC">
      <w:pPr>
        <w:pStyle w:val="Ttulo2"/>
        <w:numPr>
          <w:ilvl w:val="2"/>
          <w:numId w:val="13"/>
        </w:numPr>
        <w:tabs>
          <w:tab w:val="clear" w:pos="720"/>
          <w:tab w:val="left" w:pos="0"/>
        </w:tabs>
        <w:spacing w:line="240" w:lineRule="auto"/>
        <w:ind w:right="51"/>
        <w:jc w:val="both"/>
        <w:rPr>
          <w:rFonts w:ascii="Arial Nova Light" w:hAnsi="Arial Nova Light" w:cs="Arial"/>
          <w:b w:val="0"/>
          <w:bCs/>
        </w:rPr>
      </w:pPr>
      <w:r w:rsidRPr="001A26BC">
        <w:rPr>
          <w:rFonts w:ascii="Arial Nova Light" w:hAnsi="Arial Nova Light" w:cs="Arial"/>
          <w:lang w:val="es-MX"/>
        </w:rPr>
        <w:t>Documentos públicos.</w:t>
      </w:r>
      <w:r w:rsidR="00C4702D" w:rsidRPr="001A26BC">
        <w:rPr>
          <w:rFonts w:ascii="Arial Nova Light" w:hAnsi="Arial Nova Light" w:cs="Arial"/>
          <w:lang w:val="es-MX"/>
        </w:rPr>
        <w:t xml:space="preserve"> </w:t>
      </w:r>
      <w:r w:rsidRPr="001A26BC">
        <w:rPr>
          <w:rFonts w:ascii="Arial Nova Light" w:hAnsi="Arial Nova Light" w:cs="Arial"/>
          <w:b w:val="0"/>
          <w:bCs/>
        </w:rPr>
        <w:t xml:space="preserve">El </w:t>
      </w:r>
      <w:r w:rsidR="00C4702D" w:rsidRPr="00362B78">
        <w:rPr>
          <w:rFonts w:ascii="Arial Nova Light" w:hAnsi="Arial Nova Light" w:cs="Arial"/>
        </w:rPr>
        <w:t>“LICITANTE”</w:t>
      </w:r>
      <w:r w:rsidRPr="001A26BC">
        <w:rPr>
          <w:rFonts w:ascii="Arial Nova Light" w:hAnsi="Arial Nova Light" w:cs="Arial"/>
          <w:b w:val="0"/>
          <w:bCs/>
        </w:rPr>
        <w:t xml:space="preserve"> deberá incluir los documentos públicos dentro de su proposición considerando las siguientes características:</w:t>
      </w:r>
    </w:p>
    <w:p w14:paraId="5A174446" w14:textId="77777777" w:rsidR="003D1CE8" w:rsidRPr="001A26BC" w:rsidRDefault="003D1CE8" w:rsidP="001A26BC">
      <w:pPr>
        <w:spacing w:line="240" w:lineRule="auto"/>
        <w:rPr>
          <w:sz w:val="20"/>
          <w:szCs w:val="20"/>
        </w:rPr>
      </w:pPr>
    </w:p>
    <w:p w14:paraId="3A57B8DC" w14:textId="5E364C0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Constancia de situación fiscal</w:t>
      </w:r>
      <w:r w:rsidR="002A66B0">
        <w:rPr>
          <w:rFonts w:ascii="Arial Nova Light" w:hAnsi="Arial Nova Light" w:cs="Arial"/>
          <w:b/>
          <w:bCs/>
          <w:color w:val="auto"/>
          <w:sz w:val="20"/>
          <w:szCs w:val="20"/>
          <w:lang w:eastAsia="es-ES"/>
        </w:rPr>
        <w:t xml:space="preserve"> emitida por el </w:t>
      </w:r>
      <w:r w:rsidR="002A66B0" w:rsidRPr="001A26BC">
        <w:rPr>
          <w:rFonts w:ascii="Arial Nova Light" w:hAnsi="Arial Nova Light" w:cs="Arial"/>
          <w:b/>
          <w:bCs/>
          <w:color w:val="auto"/>
          <w:sz w:val="20"/>
          <w:szCs w:val="20"/>
          <w:lang w:eastAsia="es-ES"/>
        </w:rPr>
        <w:t>Servicio de Administración Tributaria.</w:t>
      </w:r>
    </w:p>
    <w:p w14:paraId="467ED1AC" w14:textId="6D973A8F" w:rsidR="00362B78" w:rsidRPr="0023044F" w:rsidRDefault="00AB4D9D" w:rsidP="0023044F">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Emitido por el </w:t>
      </w:r>
      <w:r w:rsidR="002A66B0">
        <w:rPr>
          <w:rFonts w:ascii="Arial Nova Light" w:hAnsi="Arial Nova Light" w:cs="Arial"/>
          <w:color w:val="auto"/>
          <w:sz w:val="20"/>
          <w:szCs w:val="20"/>
          <w:lang w:eastAsia="es-ES"/>
        </w:rPr>
        <w:t>Servicio de Administración Tributaria (</w:t>
      </w:r>
      <w:r w:rsidRPr="001A26BC">
        <w:rPr>
          <w:rFonts w:ascii="Arial Nova Light" w:hAnsi="Arial Nova Light" w:cs="Arial"/>
          <w:color w:val="auto"/>
          <w:sz w:val="20"/>
          <w:szCs w:val="20"/>
          <w:lang w:eastAsia="es-ES"/>
        </w:rPr>
        <w:t>SAT</w:t>
      </w:r>
      <w:r w:rsidR="002A66B0">
        <w:rPr>
          <w:rFonts w:ascii="Arial Nova Light" w:hAnsi="Arial Nova Light" w:cs="Arial"/>
          <w:color w:val="auto"/>
          <w:sz w:val="20"/>
          <w:szCs w:val="20"/>
          <w:lang w:eastAsia="es-ES"/>
        </w:rPr>
        <w:t>)</w:t>
      </w:r>
      <w:r w:rsidR="00362B78">
        <w:rPr>
          <w:rFonts w:ascii="Arial Nova Light" w:hAnsi="Arial Nova Light" w:cs="Arial"/>
          <w:color w:val="auto"/>
          <w:sz w:val="20"/>
          <w:szCs w:val="20"/>
          <w:lang w:eastAsia="es-ES"/>
        </w:rPr>
        <w:t>.</w:t>
      </w:r>
    </w:p>
    <w:p w14:paraId="1DAF9C01" w14:textId="417F4E2E" w:rsidR="00AB4D9D" w:rsidRPr="00384CF7"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Original.</w:t>
      </w:r>
    </w:p>
    <w:p w14:paraId="46928EE1" w14:textId="77777777"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 xml:space="preserve">A nombre del </w:t>
      </w:r>
      <w:r w:rsidRPr="00384CF7">
        <w:rPr>
          <w:rFonts w:ascii="Arial Nova Light" w:hAnsi="Arial Nova Light" w:cs="Arial"/>
          <w:b/>
          <w:bCs/>
          <w:color w:val="auto"/>
          <w:sz w:val="20"/>
          <w:szCs w:val="20"/>
          <w:lang w:eastAsia="es-ES"/>
        </w:rPr>
        <w:t>“LICITANTE”.</w:t>
      </w:r>
    </w:p>
    <w:p w14:paraId="112D9B6A" w14:textId="66584CCB"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Con actividad económica acorde al objeto de la presente licitación.</w:t>
      </w:r>
    </w:p>
    <w:p w14:paraId="75008397" w14:textId="53E1C74A" w:rsidR="00AB4D9D" w:rsidRPr="00384CF7" w:rsidRDefault="00AB4D9D"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 xml:space="preserve">Con una antigüedad no mayor a </w:t>
      </w:r>
      <w:r w:rsidR="006B5EFC" w:rsidRPr="00384CF7">
        <w:rPr>
          <w:rFonts w:ascii="Arial Nova Light" w:hAnsi="Arial Nova Light" w:cs="Arial"/>
          <w:color w:val="auto"/>
          <w:sz w:val="20"/>
          <w:szCs w:val="20"/>
          <w:lang w:eastAsia="es-ES"/>
        </w:rPr>
        <w:t>treinta (</w:t>
      </w:r>
      <w:r w:rsidRPr="00384CF7">
        <w:rPr>
          <w:rFonts w:ascii="Arial Nova Light" w:hAnsi="Arial Nova Light" w:cs="Arial"/>
          <w:color w:val="auto"/>
          <w:sz w:val="20"/>
          <w:szCs w:val="20"/>
          <w:lang w:eastAsia="es-ES"/>
        </w:rPr>
        <w:t>30</w:t>
      </w:r>
      <w:r w:rsidR="006B5EFC" w:rsidRPr="00384CF7">
        <w:rPr>
          <w:rFonts w:ascii="Arial Nova Light" w:hAnsi="Arial Nova Light" w:cs="Arial"/>
          <w:color w:val="auto"/>
          <w:sz w:val="20"/>
          <w:szCs w:val="20"/>
          <w:lang w:eastAsia="es-ES"/>
        </w:rPr>
        <w:t>)</w:t>
      </w:r>
      <w:r w:rsidRPr="00384CF7">
        <w:rPr>
          <w:rFonts w:ascii="Arial Nova Light" w:hAnsi="Arial Nova Light" w:cs="Arial"/>
          <w:color w:val="auto"/>
          <w:sz w:val="20"/>
          <w:szCs w:val="20"/>
          <w:lang w:eastAsia="es-ES"/>
        </w:rPr>
        <w:t xml:space="preserve"> días a la fecha del acto de presentación y apertura de proposiciones.</w:t>
      </w:r>
    </w:p>
    <w:p w14:paraId="2B3D4778" w14:textId="17A740AB" w:rsidR="0023044F" w:rsidRPr="00384CF7" w:rsidRDefault="0023044F" w:rsidP="001A26BC">
      <w:pPr>
        <w:pStyle w:val="Normal1"/>
        <w:numPr>
          <w:ilvl w:val="0"/>
          <w:numId w:val="18"/>
        </w:numPr>
        <w:spacing w:line="240" w:lineRule="auto"/>
        <w:ind w:right="51"/>
        <w:rPr>
          <w:rFonts w:ascii="Arial Nova Light" w:hAnsi="Arial Nova Light" w:cs="Arial"/>
          <w:color w:val="auto"/>
          <w:sz w:val="20"/>
          <w:szCs w:val="20"/>
          <w:lang w:eastAsia="es-ES"/>
        </w:rPr>
      </w:pPr>
      <w:r w:rsidRPr="00384CF7">
        <w:rPr>
          <w:rFonts w:ascii="Arial Nova Light" w:hAnsi="Arial Nova Light" w:cs="Arial"/>
          <w:color w:val="auto"/>
          <w:sz w:val="20"/>
          <w:szCs w:val="20"/>
          <w:lang w:eastAsia="es-ES"/>
        </w:rPr>
        <w:t>El domicilio deberá coincidir con el señalado en el Anexo 4 – Acreditación.</w:t>
      </w:r>
    </w:p>
    <w:p w14:paraId="31C32350" w14:textId="36B12EE9" w:rsidR="002A66B0" w:rsidRPr="002A66B0" w:rsidRDefault="002A66B0" w:rsidP="002A66B0">
      <w:pPr>
        <w:pStyle w:val="Normal1"/>
        <w:numPr>
          <w:ilvl w:val="0"/>
          <w:numId w:val="18"/>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Pr>
          <w:rFonts w:ascii="Arial Nova Light" w:hAnsi="Arial Nova Light" w:cs="Arial"/>
          <w:color w:val="auto"/>
          <w:sz w:val="20"/>
          <w:szCs w:val="20"/>
          <w:lang w:eastAsia="es-ES"/>
        </w:rPr>
        <w:t>.</w:t>
      </w:r>
    </w:p>
    <w:p w14:paraId="18790FB2"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36C81759" w14:textId="620E1B13" w:rsidR="00E60FAF"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anual del ISR.</w:t>
      </w:r>
      <w:r w:rsidRPr="001A26BC">
        <w:rPr>
          <w:rFonts w:ascii="Arial Nova Light" w:hAnsi="Arial Nova Light" w:cs="Arial"/>
          <w:color w:val="auto"/>
          <w:sz w:val="20"/>
          <w:szCs w:val="20"/>
          <w:lang w:eastAsia="es-ES"/>
        </w:rPr>
        <w:t xml:space="preserve"> Copia simple legible de la declaración anual del Impuesto Sobre la Renta del ejercicio </w:t>
      </w:r>
      <w:r w:rsidRPr="00BD5258">
        <w:rPr>
          <w:rFonts w:ascii="Arial Nova Light" w:hAnsi="Arial Nova Light" w:cs="Arial"/>
          <w:color w:val="auto"/>
          <w:sz w:val="20"/>
          <w:szCs w:val="20"/>
          <w:u w:val="single"/>
          <w:lang w:eastAsia="es-ES"/>
        </w:rPr>
        <w:t>202</w:t>
      </w:r>
      <w:r w:rsidR="0088643A" w:rsidRPr="00BD5258">
        <w:rPr>
          <w:rFonts w:ascii="Arial Nova Light" w:hAnsi="Arial Nova Light" w:cs="Arial"/>
          <w:color w:val="auto"/>
          <w:sz w:val="20"/>
          <w:szCs w:val="20"/>
          <w:u w:val="single"/>
          <w:lang w:eastAsia="es-ES"/>
        </w:rPr>
        <w:t>4</w:t>
      </w:r>
      <w:r w:rsidR="00BD5258" w:rsidRPr="00BD5258">
        <w:rPr>
          <w:rFonts w:ascii="Arial Nova Light" w:hAnsi="Arial Nova Light" w:cs="Arial"/>
          <w:color w:val="auto"/>
          <w:sz w:val="20"/>
          <w:szCs w:val="20"/>
          <w:u w:val="single"/>
          <w:lang w:eastAsia="es-ES"/>
        </w:rPr>
        <w:t xml:space="preserve"> para personas morales y para personas físicas presentar 2023</w:t>
      </w:r>
      <w:r w:rsidRPr="001A26BC">
        <w:rPr>
          <w:rFonts w:ascii="Arial Nova Light" w:hAnsi="Arial Nova Light" w:cs="Arial"/>
          <w:color w:val="auto"/>
          <w:sz w:val="20"/>
          <w:szCs w:val="20"/>
          <w:lang w:eastAsia="es-ES"/>
        </w:rPr>
        <w:t xml:space="preserve"> completa, a nombre del </w:t>
      </w:r>
      <w:r w:rsidRPr="002A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acompañada de acuse e informe del registro de pago, ambos documentos expedidos por el Servicio de Administración Tributaria (SAT), así como con el comprobante de operación recibo bancario de pago de contribuciones productos y aprovechamientos Federales.</w:t>
      </w:r>
    </w:p>
    <w:p w14:paraId="3F85AD8B"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4BCC47F5" w14:textId="70D7FB3E" w:rsidR="003D1CE8" w:rsidRPr="001A26BC" w:rsidRDefault="00CC6BB0" w:rsidP="001A26BC">
      <w:pPr>
        <w:pStyle w:val="Normal1"/>
        <w:numPr>
          <w:ilvl w:val="0"/>
          <w:numId w:val="17"/>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Declaración mensual del ISR.</w:t>
      </w:r>
      <w:r w:rsidRPr="001A26BC">
        <w:rPr>
          <w:rFonts w:ascii="Arial Nova Light" w:hAnsi="Arial Nova Light" w:cs="Arial"/>
          <w:color w:val="auto"/>
          <w:sz w:val="20"/>
          <w:szCs w:val="20"/>
          <w:lang w:eastAsia="es-ES"/>
        </w:rPr>
        <w:t xml:space="preserve"> Copia simple legible de la declaración mensual del Impuesto Sobre la Renta, a nombre del </w:t>
      </w:r>
      <w:r w:rsidRPr="002A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del mes inmediato anterior a la fecha de presentación de propuestas, acompañada de acuse e informe del registro de pago, ambos documentos expedidos por el Servicio de Administración Tributaria (SAT), así como con el comprobante de operación recibo bancario de pago de contribuciones productos y aprovechamientos Federales.</w:t>
      </w:r>
    </w:p>
    <w:p w14:paraId="22095111" w14:textId="77777777" w:rsidR="007C6DA4" w:rsidRPr="001A26BC" w:rsidRDefault="007C6DA4" w:rsidP="001A26BC">
      <w:pPr>
        <w:pStyle w:val="Normal1"/>
        <w:spacing w:line="240" w:lineRule="auto"/>
        <w:ind w:left="720" w:right="51"/>
        <w:rPr>
          <w:rFonts w:ascii="Arial Nova Light" w:hAnsi="Arial Nova Light" w:cs="Arial"/>
          <w:color w:val="auto"/>
          <w:sz w:val="20"/>
          <w:szCs w:val="20"/>
          <w:lang w:eastAsia="es-ES"/>
        </w:rPr>
      </w:pPr>
    </w:p>
    <w:p w14:paraId="2FC51EA9" w14:textId="739D5DC1"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Opinión del cumplimiento de obligaciones fiscales en materia de seguridad social </w:t>
      </w:r>
      <w:r w:rsidR="002A66B0">
        <w:rPr>
          <w:rFonts w:ascii="Arial Nova Light" w:hAnsi="Arial Nova Light" w:cs="Arial"/>
          <w:b/>
          <w:bCs/>
          <w:color w:val="auto"/>
          <w:sz w:val="20"/>
          <w:szCs w:val="20"/>
          <w:lang w:eastAsia="es-ES"/>
        </w:rPr>
        <w:t xml:space="preserve">emitida por </w:t>
      </w:r>
      <w:r w:rsidRPr="001A26BC">
        <w:rPr>
          <w:rFonts w:ascii="Arial Nova Light" w:hAnsi="Arial Nova Light" w:cs="Arial"/>
          <w:b/>
          <w:bCs/>
          <w:color w:val="auto"/>
          <w:sz w:val="20"/>
          <w:szCs w:val="20"/>
          <w:lang w:eastAsia="es-ES"/>
        </w:rPr>
        <w:t xml:space="preserve">el </w:t>
      </w:r>
      <w:r w:rsidR="003F3F8A" w:rsidRPr="001A26BC">
        <w:rPr>
          <w:rFonts w:ascii="Arial Nova Light" w:hAnsi="Arial Nova Light" w:cs="Arial"/>
          <w:b/>
          <w:bCs/>
          <w:color w:val="auto"/>
          <w:sz w:val="20"/>
          <w:szCs w:val="20"/>
          <w:lang w:eastAsia="es-ES"/>
        </w:rPr>
        <w:t>Instituto Mexicano del Seguro Social</w:t>
      </w:r>
      <w:r w:rsidR="002A66B0">
        <w:rPr>
          <w:rFonts w:ascii="Arial Nova Light" w:hAnsi="Arial Nova Light" w:cs="Arial"/>
          <w:b/>
          <w:bCs/>
          <w:color w:val="auto"/>
          <w:sz w:val="20"/>
          <w:szCs w:val="20"/>
          <w:lang w:eastAsia="es-ES"/>
        </w:rPr>
        <w:t>.</w:t>
      </w:r>
    </w:p>
    <w:p w14:paraId="3835F4F7" w14:textId="6F349A3E"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Emitido por el </w:t>
      </w:r>
      <w:r w:rsidR="003F3F8A" w:rsidRPr="001A26BC">
        <w:rPr>
          <w:rFonts w:ascii="Arial Nova Light" w:hAnsi="Arial Nova Light" w:cs="Arial"/>
          <w:color w:val="auto"/>
          <w:sz w:val="20"/>
          <w:szCs w:val="20"/>
          <w:lang w:eastAsia="es-ES"/>
        </w:rPr>
        <w:t>Instituto Mexicano del Seguro Social</w:t>
      </w:r>
      <w:r w:rsidR="002A66B0">
        <w:rPr>
          <w:rFonts w:ascii="Arial Nova Light" w:hAnsi="Arial Nova Light" w:cs="Arial"/>
          <w:color w:val="auto"/>
          <w:sz w:val="20"/>
          <w:szCs w:val="20"/>
          <w:lang w:eastAsia="es-ES"/>
        </w:rPr>
        <w:t xml:space="preserve"> (IMSS).</w:t>
      </w:r>
    </w:p>
    <w:p w14:paraId="09036AB8" w14:textId="62669332" w:rsidR="00AB4D9D" w:rsidRPr="001A26BC"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En sentido positivo u opinión sin opinión</w:t>
      </w:r>
      <w:r w:rsidR="002A66B0">
        <w:rPr>
          <w:rFonts w:ascii="Arial Nova Light" w:hAnsi="Arial Nova Light" w:cs="Arial"/>
          <w:color w:val="auto"/>
          <w:sz w:val="20"/>
          <w:szCs w:val="20"/>
          <w:lang w:eastAsia="es-ES"/>
        </w:rPr>
        <w:t>.</w:t>
      </w:r>
    </w:p>
    <w:p w14:paraId="6321D727" w14:textId="5019890D" w:rsidR="00AB4D9D"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Original.</w:t>
      </w:r>
    </w:p>
    <w:p w14:paraId="243A70E0" w14:textId="20A25AF9"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lastRenderedPageBreak/>
        <w:t xml:space="preserve">A nombre del </w:t>
      </w:r>
      <w:r w:rsidRPr="00955113">
        <w:rPr>
          <w:rFonts w:ascii="Arial Nova Light" w:hAnsi="Arial Nova Light" w:cs="Arial"/>
          <w:b/>
          <w:bCs/>
          <w:color w:val="auto"/>
          <w:sz w:val="20"/>
          <w:szCs w:val="20"/>
          <w:lang w:eastAsia="es-ES"/>
        </w:rPr>
        <w:t>“LICITANTE”.</w:t>
      </w:r>
    </w:p>
    <w:p w14:paraId="07567F91" w14:textId="77777777"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Con una antigüedad no mayor a treinta (30) días a la fecha del acto de presentación y apertura de proposiciones.</w:t>
      </w:r>
    </w:p>
    <w:p w14:paraId="2B4E01D5" w14:textId="725A49BF" w:rsidR="002A66B0" w:rsidRPr="00955113" w:rsidRDefault="002A66B0" w:rsidP="002A66B0">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Acompañada del acuse de autorización de opinión pública para que el IMSS pueda hacer público el resultado de la consulta de su opinión de cumplimiento de obligaciones fiscales en materia de seguridad social</w:t>
      </w:r>
      <w:r w:rsidR="0083533A" w:rsidRPr="00955113">
        <w:rPr>
          <w:rFonts w:ascii="Arial Nova Light" w:hAnsi="Arial Nova Light" w:cs="Arial"/>
          <w:color w:val="auto"/>
          <w:sz w:val="20"/>
          <w:szCs w:val="20"/>
          <w:lang w:eastAsia="es-ES"/>
        </w:rPr>
        <w:t xml:space="preserve">, a nombre del </w:t>
      </w:r>
      <w:r w:rsidR="0083533A" w:rsidRPr="00955113">
        <w:rPr>
          <w:rFonts w:ascii="Arial Nova Light" w:hAnsi="Arial Nova Light" w:cs="Arial"/>
          <w:b/>
          <w:bCs/>
          <w:color w:val="auto"/>
          <w:sz w:val="20"/>
          <w:szCs w:val="20"/>
          <w:lang w:eastAsia="es-ES"/>
        </w:rPr>
        <w:t>“LICITANTE”.</w:t>
      </w:r>
    </w:p>
    <w:p w14:paraId="4C41CAE1" w14:textId="05733B58" w:rsidR="003D1CE8" w:rsidRPr="00955113" w:rsidRDefault="00AB4D9D" w:rsidP="001A26BC">
      <w:pPr>
        <w:pStyle w:val="Normal1"/>
        <w:numPr>
          <w:ilvl w:val="0"/>
          <w:numId w:val="19"/>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El documento deberá ser legible</w:t>
      </w:r>
      <w:r w:rsidR="002A66B0" w:rsidRPr="00955113">
        <w:rPr>
          <w:rFonts w:ascii="Arial Nova Light" w:hAnsi="Arial Nova Light" w:cs="Arial"/>
          <w:color w:val="auto"/>
          <w:sz w:val="20"/>
          <w:szCs w:val="20"/>
          <w:lang w:eastAsia="es-ES"/>
        </w:rPr>
        <w:t>.</w:t>
      </w:r>
    </w:p>
    <w:p w14:paraId="3F9D67D5" w14:textId="77777777" w:rsidR="007C6DA4" w:rsidRPr="00955113" w:rsidRDefault="007C6DA4" w:rsidP="001A26BC">
      <w:pPr>
        <w:pStyle w:val="Normal1"/>
        <w:spacing w:line="240" w:lineRule="auto"/>
        <w:ind w:left="1004" w:right="51"/>
        <w:rPr>
          <w:rFonts w:ascii="Arial Nova Light" w:hAnsi="Arial Nova Light" w:cs="Arial"/>
          <w:color w:val="auto"/>
          <w:sz w:val="20"/>
          <w:szCs w:val="20"/>
          <w:lang w:eastAsia="es-ES"/>
        </w:rPr>
      </w:pPr>
    </w:p>
    <w:p w14:paraId="2AF23D5A" w14:textId="54FC13F5" w:rsidR="00AB4D9D" w:rsidRPr="00955113"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955113">
        <w:rPr>
          <w:rFonts w:ascii="Arial Nova Light" w:hAnsi="Arial Nova Light" w:cs="Arial"/>
          <w:b/>
          <w:bCs/>
          <w:color w:val="auto"/>
          <w:sz w:val="20"/>
          <w:szCs w:val="20"/>
          <w:lang w:eastAsia="es-ES"/>
        </w:rPr>
        <w:t xml:space="preserve">Opinión del cumplimiento de obligaciones fiscales </w:t>
      </w:r>
      <w:r w:rsidR="00BE6265" w:rsidRPr="00955113">
        <w:rPr>
          <w:rFonts w:ascii="Arial Nova Light" w:hAnsi="Arial Nova Light" w:cs="Arial"/>
          <w:b/>
          <w:bCs/>
          <w:color w:val="auto"/>
          <w:sz w:val="20"/>
          <w:szCs w:val="20"/>
          <w:lang w:eastAsia="es-ES"/>
        </w:rPr>
        <w:t>emitida por el Servicio de Administración Tributaria.</w:t>
      </w:r>
    </w:p>
    <w:p w14:paraId="21A692E8" w14:textId="77777777" w:rsidR="00BE6265" w:rsidRPr="00955113"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Emitido por el Servicio de Administración Tributaria (SAT).</w:t>
      </w:r>
    </w:p>
    <w:p w14:paraId="6B982022" w14:textId="4E39E334" w:rsidR="00AB4D9D" w:rsidRPr="00955113"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En sentido positivo</w:t>
      </w:r>
    </w:p>
    <w:p w14:paraId="4615AA9E" w14:textId="1DCE1729" w:rsidR="00AB4D9D" w:rsidRPr="00955113"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Original.</w:t>
      </w:r>
    </w:p>
    <w:p w14:paraId="7FC976A4" w14:textId="5F077556" w:rsidR="00BE6265" w:rsidRPr="00955113" w:rsidRDefault="00BE6265" w:rsidP="00BE6265">
      <w:pPr>
        <w:pStyle w:val="Normal1"/>
        <w:numPr>
          <w:ilvl w:val="0"/>
          <w:numId w:val="20"/>
        </w:numPr>
        <w:spacing w:line="240" w:lineRule="auto"/>
        <w:ind w:right="51"/>
        <w:rPr>
          <w:rFonts w:ascii="Arial Nova Light" w:hAnsi="Arial Nova Light" w:cs="Arial"/>
          <w:color w:val="auto"/>
          <w:sz w:val="20"/>
          <w:szCs w:val="20"/>
          <w:lang w:eastAsia="es-ES"/>
        </w:rPr>
      </w:pPr>
      <w:r w:rsidRPr="00955113">
        <w:rPr>
          <w:rFonts w:ascii="Arial Nova Light" w:hAnsi="Arial Nova Light" w:cs="Arial"/>
          <w:color w:val="auto"/>
          <w:sz w:val="20"/>
          <w:szCs w:val="20"/>
          <w:lang w:eastAsia="es-ES"/>
        </w:rPr>
        <w:t xml:space="preserve">A nombre del </w:t>
      </w:r>
      <w:r w:rsidRPr="00955113">
        <w:rPr>
          <w:rFonts w:ascii="Arial Nova Light" w:hAnsi="Arial Nova Light" w:cs="Arial"/>
          <w:b/>
          <w:bCs/>
          <w:color w:val="auto"/>
          <w:sz w:val="20"/>
          <w:szCs w:val="20"/>
          <w:lang w:eastAsia="es-ES"/>
        </w:rPr>
        <w:t>“LICITANTE”.</w:t>
      </w:r>
    </w:p>
    <w:p w14:paraId="483F4963" w14:textId="1D74DB98"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Con una antigüedad no mayor a </w:t>
      </w:r>
      <w:r w:rsidR="00BE6265">
        <w:rPr>
          <w:rFonts w:ascii="Arial Nova Light" w:hAnsi="Arial Nova Light" w:cs="Arial"/>
          <w:color w:val="auto"/>
          <w:sz w:val="20"/>
          <w:szCs w:val="20"/>
          <w:lang w:eastAsia="es-ES"/>
        </w:rPr>
        <w:t>treinta (</w:t>
      </w:r>
      <w:r w:rsidRPr="001A26BC">
        <w:rPr>
          <w:rFonts w:ascii="Arial Nova Light" w:hAnsi="Arial Nova Light" w:cs="Arial"/>
          <w:color w:val="auto"/>
          <w:sz w:val="20"/>
          <w:szCs w:val="20"/>
          <w:lang w:eastAsia="es-ES"/>
        </w:rPr>
        <w:t>30</w:t>
      </w:r>
      <w:r w:rsidR="00BE6265">
        <w:rPr>
          <w:rFonts w:ascii="Arial Nova Light" w:hAnsi="Arial Nova Light" w:cs="Arial"/>
          <w:color w:val="auto"/>
          <w:sz w:val="20"/>
          <w:szCs w:val="20"/>
          <w:lang w:eastAsia="es-ES"/>
        </w:rPr>
        <w:t>)</w:t>
      </w:r>
      <w:r w:rsidRPr="001A26BC">
        <w:rPr>
          <w:rFonts w:ascii="Arial Nova Light" w:hAnsi="Arial Nova Light" w:cs="Arial"/>
          <w:color w:val="auto"/>
          <w:sz w:val="20"/>
          <w:szCs w:val="20"/>
          <w:lang w:eastAsia="es-ES"/>
        </w:rPr>
        <w:t xml:space="preserve"> días a la fecha del acto de presentación y apertura de proposiciones.</w:t>
      </w:r>
    </w:p>
    <w:p w14:paraId="3EEF3A93" w14:textId="4960E05A" w:rsidR="00AB4D9D" w:rsidRPr="001A26BC" w:rsidRDefault="00AB4D9D" w:rsidP="001A26BC">
      <w:pPr>
        <w:pStyle w:val="Normal1"/>
        <w:numPr>
          <w:ilvl w:val="0"/>
          <w:numId w:val="20"/>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0CF18537" w14:textId="77777777" w:rsidR="007C6DA4" w:rsidRPr="001A26BC" w:rsidRDefault="007C6DA4" w:rsidP="001A26BC">
      <w:pPr>
        <w:pStyle w:val="Normal1"/>
        <w:spacing w:line="240" w:lineRule="auto"/>
        <w:ind w:left="1004" w:right="51"/>
        <w:rPr>
          <w:rFonts w:ascii="Arial Nova Light" w:hAnsi="Arial Nova Light" w:cs="Arial"/>
          <w:color w:val="auto"/>
          <w:sz w:val="20"/>
          <w:szCs w:val="20"/>
          <w:lang w:eastAsia="es-ES"/>
        </w:rPr>
      </w:pPr>
    </w:p>
    <w:p w14:paraId="7AA6EA8C" w14:textId="3809D216" w:rsidR="00AB4D9D" w:rsidRPr="001A26BC" w:rsidRDefault="00AB4D9D" w:rsidP="001A26BC">
      <w:pPr>
        <w:pStyle w:val="Normal1"/>
        <w:numPr>
          <w:ilvl w:val="0"/>
          <w:numId w:val="17"/>
        </w:numPr>
        <w:spacing w:line="240" w:lineRule="auto"/>
        <w:ind w:right="51"/>
        <w:rPr>
          <w:rFonts w:ascii="Arial Nova Light" w:hAnsi="Arial Nova Light" w:cs="Arial"/>
          <w:b/>
          <w:bCs/>
          <w:color w:val="auto"/>
          <w:sz w:val="20"/>
          <w:szCs w:val="20"/>
          <w:lang w:eastAsia="es-ES"/>
        </w:rPr>
      </w:pPr>
      <w:r w:rsidRPr="001A26BC">
        <w:rPr>
          <w:rFonts w:ascii="Arial Nova Light" w:hAnsi="Arial Nova Light" w:cs="Arial"/>
          <w:b/>
          <w:bCs/>
          <w:color w:val="auto"/>
          <w:sz w:val="20"/>
          <w:szCs w:val="20"/>
          <w:lang w:eastAsia="es-ES"/>
        </w:rPr>
        <w:t xml:space="preserve">Identificación </w:t>
      </w:r>
      <w:r w:rsidR="006A26AF" w:rsidRPr="001A26BC">
        <w:rPr>
          <w:rFonts w:ascii="Arial Nova Light" w:hAnsi="Arial Nova Light" w:cs="Arial"/>
          <w:b/>
          <w:bCs/>
          <w:color w:val="auto"/>
          <w:sz w:val="20"/>
          <w:szCs w:val="20"/>
          <w:lang w:eastAsia="es-ES"/>
        </w:rPr>
        <w:t>oficial del “LICITANTE” o en su caso, de los apoderados o representantes</w:t>
      </w:r>
      <w:r w:rsidRPr="001A26BC">
        <w:rPr>
          <w:rFonts w:ascii="Arial Nova Light" w:hAnsi="Arial Nova Light" w:cs="Arial"/>
          <w:b/>
          <w:bCs/>
          <w:color w:val="auto"/>
          <w:sz w:val="20"/>
          <w:szCs w:val="20"/>
          <w:lang w:eastAsia="es-ES"/>
        </w:rPr>
        <w:t>.</w:t>
      </w:r>
    </w:p>
    <w:p w14:paraId="7080F232" w14:textId="6380805F"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Vigente.</w:t>
      </w:r>
    </w:p>
    <w:p w14:paraId="1DD85364" w14:textId="3A6319C2" w:rsidR="00AB4D9D" w:rsidRPr="001A26BC" w:rsidRDefault="00AB4D9D" w:rsidP="001A26BC">
      <w:pPr>
        <w:pStyle w:val="Normal1"/>
        <w:numPr>
          <w:ilvl w:val="0"/>
          <w:numId w:val="21"/>
        </w:numPr>
        <w:spacing w:line="240" w:lineRule="auto"/>
        <w:ind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Presentar en copia.</w:t>
      </w:r>
    </w:p>
    <w:p w14:paraId="3D593ED4" w14:textId="52FCDAC0" w:rsidR="009E7C1E" w:rsidRPr="001A26BC" w:rsidRDefault="00AB4D9D" w:rsidP="001A26BC">
      <w:pPr>
        <w:pStyle w:val="Normal1"/>
        <w:numPr>
          <w:ilvl w:val="0"/>
          <w:numId w:val="21"/>
        </w:numPr>
        <w:spacing w:line="240" w:lineRule="auto"/>
        <w:ind w:right="51"/>
        <w:contextualSpacing w:val="0"/>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El documento deberá ser legible</w:t>
      </w:r>
      <w:r w:rsidR="00791964" w:rsidRPr="001A26BC">
        <w:rPr>
          <w:rFonts w:ascii="Arial Nova Light" w:hAnsi="Arial Nova Light" w:cs="Arial"/>
          <w:color w:val="auto"/>
          <w:sz w:val="20"/>
          <w:szCs w:val="20"/>
          <w:lang w:eastAsia="es-ES"/>
        </w:rPr>
        <w:t>.</w:t>
      </w:r>
    </w:p>
    <w:p w14:paraId="3E4586C0" w14:textId="77777777" w:rsidR="00AB4D9D" w:rsidRPr="001A26BC" w:rsidRDefault="00AB4D9D" w:rsidP="001A26BC">
      <w:pPr>
        <w:pStyle w:val="Normal1"/>
        <w:spacing w:line="240" w:lineRule="auto"/>
        <w:ind w:right="51"/>
        <w:contextualSpacing w:val="0"/>
        <w:rPr>
          <w:rFonts w:ascii="Arial Nova Light" w:hAnsi="Arial Nova Light" w:cs="Arial"/>
          <w:color w:val="auto"/>
          <w:sz w:val="20"/>
          <w:szCs w:val="20"/>
          <w:lang w:eastAsia="es-ES"/>
        </w:rPr>
      </w:pPr>
    </w:p>
    <w:p w14:paraId="44BBB322" w14:textId="6E24F16A" w:rsidR="003420CB" w:rsidRPr="001A26BC" w:rsidRDefault="000C42A7" w:rsidP="001A26BC">
      <w:pPr>
        <w:pStyle w:val="Ttulo2"/>
        <w:numPr>
          <w:ilvl w:val="2"/>
          <w:numId w:val="13"/>
        </w:numPr>
        <w:tabs>
          <w:tab w:val="clear" w:pos="720"/>
          <w:tab w:val="left" w:pos="0"/>
        </w:tabs>
        <w:spacing w:line="240" w:lineRule="auto"/>
        <w:ind w:right="51"/>
        <w:jc w:val="both"/>
        <w:rPr>
          <w:rFonts w:ascii="Arial Nova Light" w:hAnsi="Arial Nova Light" w:cs="Arial"/>
        </w:rPr>
      </w:pPr>
      <w:bookmarkStart w:id="18" w:name="_Toc189564841"/>
      <w:r w:rsidRPr="001A26BC">
        <w:rPr>
          <w:rFonts w:ascii="Arial Nova Light" w:hAnsi="Arial Nova Light" w:cs="Arial"/>
          <w:lang w:val="es-MX"/>
        </w:rPr>
        <w:t>Aspectos de forma de la proposición</w:t>
      </w:r>
      <w:r w:rsidR="00705BCF" w:rsidRPr="001A26BC">
        <w:rPr>
          <w:rFonts w:ascii="Arial Nova Light" w:hAnsi="Arial Nova Light" w:cs="Arial"/>
          <w:lang w:val="es-MX"/>
        </w:rPr>
        <w:t>.</w:t>
      </w:r>
      <w:bookmarkEnd w:id="18"/>
      <w:r w:rsidRPr="001A26BC">
        <w:rPr>
          <w:rFonts w:ascii="Arial Nova Light" w:hAnsi="Arial Nova Light" w:cs="Arial"/>
          <w:lang w:val="es-MX"/>
        </w:rPr>
        <w:t xml:space="preserve"> </w:t>
      </w:r>
      <w:r w:rsidR="003420CB" w:rsidRPr="001A26BC">
        <w:rPr>
          <w:rFonts w:ascii="Arial Nova Light" w:hAnsi="Arial Nova Light" w:cs="Arial"/>
          <w:b w:val="0"/>
          <w:bCs/>
        </w:rPr>
        <w:t>Los documentos descritos en el punto 5.4.1. deberán cumplir con los siguientes requisitos de forma.</w:t>
      </w:r>
    </w:p>
    <w:p w14:paraId="49D09C86" w14:textId="77777777" w:rsidR="000C42A7" w:rsidRPr="001A26BC" w:rsidRDefault="000C42A7" w:rsidP="001A26BC">
      <w:pPr>
        <w:spacing w:line="240" w:lineRule="auto"/>
        <w:rPr>
          <w:sz w:val="20"/>
          <w:szCs w:val="20"/>
          <w:lang w:val="es-MX"/>
        </w:rPr>
      </w:pPr>
    </w:p>
    <w:p w14:paraId="6FD3F4EB" w14:textId="142C4846"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Hoja membretada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estar impresa en hoja membretada, con la firma autógrafa del participante y/o su representante, con facultades suficientes, en todas sus hojas.</w:t>
      </w:r>
    </w:p>
    <w:p w14:paraId="3167C5D8" w14:textId="019780EF"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Sobre cerrado: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 xml:space="preserve">a proposición deberá encontrarse dentro del sobre cerrado y firmado por el </w:t>
      </w:r>
      <w:r w:rsidR="00F43742" w:rsidRPr="00F43742">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y/o representante.</w:t>
      </w:r>
    </w:p>
    <w:p w14:paraId="751DCDA7" w14:textId="12DCC968"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Plazo de entrega</w:t>
      </w:r>
      <w:r w:rsidRPr="001A26BC">
        <w:rPr>
          <w:rFonts w:ascii="Arial Nova Light" w:hAnsi="Arial Nova Light" w:cs="Arial"/>
          <w:color w:val="auto"/>
          <w:sz w:val="20"/>
          <w:szCs w:val="20"/>
          <w:lang w:eastAsia="es-ES"/>
        </w:rPr>
        <w:t>: La proposición deberá ser entregada dentro del día y la hora establecida en el calendario como “Acto de Presentación y Apertura de Proposiciones”.</w:t>
      </w:r>
    </w:p>
    <w:p w14:paraId="136765E0" w14:textId="7E050AFD"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Formato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presentarse en hojas tamaño carta.</w:t>
      </w:r>
    </w:p>
    <w:p w14:paraId="00BBEC90" w14:textId="2B9336F5"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Forma de entrega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deberá integrar todos los documentos establecidos en el anexo 3 – Índice de la Proposición y la USB con el Anexo 5 - Propuesta Económica en formato Excel.</w:t>
      </w:r>
    </w:p>
    <w:p w14:paraId="446F0DE7" w14:textId="2EFFA354"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Firma</w:t>
      </w:r>
      <w:r w:rsidRPr="001A26BC">
        <w:rPr>
          <w:rFonts w:ascii="Arial Nova Light" w:hAnsi="Arial Nova Light" w:cs="Arial"/>
          <w:color w:val="auto"/>
          <w:sz w:val="20"/>
          <w:szCs w:val="20"/>
          <w:lang w:eastAsia="es-ES"/>
        </w:rPr>
        <w:t xml:space="preserve">: Todos los documentos que conforman la proposición deberán estar firmados por el </w:t>
      </w:r>
      <w:r w:rsidR="00F43742" w:rsidRPr="00F43742">
        <w:rPr>
          <w:rFonts w:ascii="Arial Nova Light" w:hAnsi="Arial Nova Light" w:cs="Arial"/>
          <w:b/>
          <w:bCs/>
          <w:color w:val="auto"/>
          <w:sz w:val="20"/>
          <w:szCs w:val="20"/>
          <w:lang w:eastAsia="es-ES"/>
        </w:rPr>
        <w:t>“LICITANTE”</w:t>
      </w:r>
      <w:r w:rsidR="00F43742" w:rsidRPr="001A26BC">
        <w:rPr>
          <w:rFonts w:ascii="Arial Nova Light" w:hAnsi="Arial Nova Light" w:cs="Arial"/>
          <w:color w:val="auto"/>
          <w:sz w:val="20"/>
          <w:szCs w:val="20"/>
          <w:lang w:eastAsia="es-ES"/>
        </w:rPr>
        <w:t xml:space="preserve"> y/o representante</w:t>
      </w:r>
      <w:r w:rsidRPr="001A26BC">
        <w:rPr>
          <w:rFonts w:ascii="Arial Nova Light" w:hAnsi="Arial Nova Light" w:cs="Arial"/>
          <w:color w:val="auto"/>
          <w:sz w:val="20"/>
          <w:szCs w:val="20"/>
          <w:lang w:eastAsia="es-ES"/>
        </w:rPr>
        <w:t>, preferentemente en tinta azul.</w:t>
      </w:r>
    </w:p>
    <w:p w14:paraId="73753C98" w14:textId="051C1C00" w:rsidR="003420CB" w:rsidRPr="001A26BC" w:rsidRDefault="003420CB" w:rsidP="001A26BC">
      <w:pPr>
        <w:pStyle w:val="Normal1"/>
        <w:numPr>
          <w:ilvl w:val="3"/>
          <w:numId w:val="22"/>
        </w:numPr>
        <w:spacing w:line="240" w:lineRule="auto"/>
        <w:ind w:left="993" w:right="51"/>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Idioma</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propuesta, documentación, anexos, declaraciones y cartas, en general toda la proposición deberá ser presentada en español y/o con su debida traducción.</w:t>
      </w:r>
    </w:p>
    <w:p w14:paraId="10AB10B9" w14:textId="79DDF38C" w:rsidR="003420CB" w:rsidRPr="001A26BC" w:rsidRDefault="003420CB" w:rsidP="001A26BC">
      <w:pPr>
        <w:pStyle w:val="Normal1"/>
        <w:numPr>
          <w:ilvl w:val="3"/>
          <w:numId w:val="22"/>
        </w:numPr>
        <w:spacing w:line="240" w:lineRule="auto"/>
        <w:ind w:left="993" w:right="51"/>
        <w:contextualSpacing w:val="0"/>
        <w:rPr>
          <w:rFonts w:ascii="Arial Nova Light" w:hAnsi="Arial Nova Light" w:cs="Arial"/>
          <w:color w:val="auto"/>
          <w:sz w:val="20"/>
          <w:szCs w:val="20"/>
          <w:lang w:eastAsia="es-ES"/>
        </w:rPr>
      </w:pPr>
      <w:r w:rsidRPr="001A26BC">
        <w:rPr>
          <w:rFonts w:ascii="Arial Nova Light" w:hAnsi="Arial Nova Light" w:cs="Arial"/>
          <w:b/>
          <w:bCs/>
          <w:color w:val="auto"/>
          <w:sz w:val="20"/>
          <w:szCs w:val="20"/>
          <w:lang w:eastAsia="es-ES"/>
        </w:rPr>
        <w:t>Folio:</w:t>
      </w:r>
      <w:r w:rsidRPr="001A26BC">
        <w:rPr>
          <w:rFonts w:ascii="Arial Nova Light" w:hAnsi="Arial Nova Light" w:cs="Arial"/>
          <w:color w:val="auto"/>
          <w:sz w:val="20"/>
          <w:szCs w:val="20"/>
          <w:lang w:eastAsia="es-ES"/>
        </w:rPr>
        <w:t xml:space="preserve"> </w:t>
      </w:r>
      <w:r w:rsidR="00AD7E60" w:rsidRPr="001A26BC">
        <w:rPr>
          <w:rFonts w:ascii="Arial Nova Light" w:hAnsi="Arial Nova Light" w:cs="Arial"/>
          <w:color w:val="auto"/>
          <w:sz w:val="20"/>
          <w:szCs w:val="20"/>
          <w:lang w:eastAsia="es-ES"/>
        </w:rPr>
        <w:t>L</w:t>
      </w:r>
      <w:r w:rsidRPr="001A26BC">
        <w:rPr>
          <w:rFonts w:ascii="Arial Nova Light" w:hAnsi="Arial Nova Light" w:cs="Arial"/>
          <w:color w:val="auto"/>
          <w:sz w:val="20"/>
          <w:szCs w:val="20"/>
          <w:lang w:eastAsia="es-ES"/>
        </w:rPr>
        <w:t>a proposición, preferentemente, deberá encontrarse foliadas la totalidad de sus páginas.</w:t>
      </w:r>
    </w:p>
    <w:p w14:paraId="43CBBE7A" w14:textId="77777777" w:rsidR="003420CB" w:rsidRPr="001A26BC" w:rsidRDefault="003420CB" w:rsidP="001A26BC">
      <w:pPr>
        <w:pStyle w:val="Normal1"/>
        <w:spacing w:line="240" w:lineRule="auto"/>
        <w:ind w:left="426" w:right="51"/>
        <w:contextualSpacing w:val="0"/>
        <w:rPr>
          <w:rFonts w:ascii="Arial Nova Light" w:eastAsia="Arial" w:hAnsi="Arial Nova Light" w:cs="Arial"/>
          <w:b/>
          <w:color w:val="auto"/>
          <w:sz w:val="20"/>
          <w:szCs w:val="20"/>
        </w:rPr>
      </w:pPr>
    </w:p>
    <w:p w14:paraId="742C14A9" w14:textId="695E37F5" w:rsidR="00DB3506" w:rsidRPr="001A26BC" w:rsidRDefault="00AD7E60"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19" w:name="_Toc189564842"/>
      <w:r w:rsidRPr="001A26BC">
        <w:rPr>
          <w:rFonts w:ascii="Arial Nova Light" w:hAnsi="Arial Nova Light" w:cs="Arial"/>
          <w:lang w:val="es-MX"/>
        </w:rPr>
        <w:t>Requisitos de la propuesta técnica</w:t>
      </w:r>
      <w:r w:rsidR="00DB3506" w:rsidRPr="001A26BC">
        <w:rPr>
          <w:rFonts w:ascii="Arial Nova Light" w:hAnsi="Arial Nova Light" w:cs="Arial"/>
          <w:lang w:val="es-MX"/>
        </w:rPr>
        <w:t>.</w:t>
      </w:r>
      <w:bookmarkEnd w:id="19"/>
    </w:p>
    <w:p w14:paraId="1A9FF0D1" w14:textId="2FD96368" w:rsidR="00DB3506" w:rsidRPr="001A26BC" w:rsidRDefault="00DB3506" w:rsidP="001A26BC">
      <w:pPr>
        <w:pStyle w:val="Normal1"/>
        <w:spacing w:line="240" w:lineRule="auto"/>
        <w:ind w:left="567" w:right="51" w:hanging="425"/>
        <w:contextualSpacing w:val="0"/>
        <w:rPr>
          <w:rFonts w:ascii="Arial Nova Light" w:hAnsi="Arial Nova Light" w:cs="Arial"/>
          <w:color w:val="auto"/>
          <w:sz w:val="20"/>
          <w:szCs w:val="20"/>
        </w:rPr>
      </w:pPr>
    </w:p>
    <w:p w14:paraId="7E6849F6" w14:textId="77777777" w:rsidR="00C07C48"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Contenido</w:t>
      </w:r>
      <w:r w:rsidRPr="001A26BC">
        <w:rPr>
          <w:rFonts w:ascii="Arial Nova Light" w:eastAsia="Arial" w:hAnsi="Arial Nova Light" w:cs="Arial"/>
          <w:color w:val="auto"/>
          <w:sz w:val="20"/>
          <w:szCs w:val="20"/>
        </w:rPr>
        <w:t>.</w:t>
      </w:r>
    </w:p>
    <w:p w14:paraId="7CEB986A" w14:textId="7A0FC0D3"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El nombre del bien o servicio</w:t>
      </w:r>
      <w:r w:rsidRPr="001A26BC">
        <w:rPr>
          <w:rFonts w:ascii="Arial Nova Light" w:eastAsia="Arial" w:hAnsi="Arial Nova Light" w:cs="Arial"/>
          <w:color w:val="auto"/>
          <w:sz w:val="20"/>
          <w:szCs w:val="20"/>
        </w:rPr>
        <w:t xml:space="preserve"> objeto de la licitación deberá coincidir exacto con lo solicitado por el </w:t>
      </w:r>
      <w:r w:rsidR="00AD7E60" w:rsidRPr="00F43742">
        <w:rPr>
          <w:rFonts w:ascii="Arial Nova Light" w:eastAsia="Arial" w:hAnsi="Arial Nova Light" w:cs="Arial"/>
          <w:b/>
          <w:bCs/>
          <w:color w:val="auto"/>
          <w:sz w:val="20"/>
          <w:szCs w:val="20"/>
        </w:rPr>
        <w:t>“ÁREA REQUIRENTE”</w:t>
      </w:r>
      <w:r w:rsidRPr="00F43742">
        <w:rPr>
          <w:rFonts w:ascii="Arial Nova Light" w:eastAsia="Arial" w:hAnsi="Arial Nova Light" w:cs="Arial"/>
          <w:b/>
          <w:bCs/>
          <w:color w:val="auto"/>
          <w:sz w:val="20"/>
          <w:szCs w:val="20"/>
        </w:rPr>
        <w:t>.</w:t>
      </w:r>
    </w:p>
    <w:p w14:paraId="7133AAE1" w14:textId="493510DC" w:rsidR="00C07C48" w:rsidRPr="001A26BC" w:rsidRDefault="00CD6BCB"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Número de partida</w:t>
      </w:r>
      <w:r w:rsidR="00C07C48" w:rsidRPr="001A26BC">
        <w:rPr>
          <w:rFonts w:ascii="Arial Nova Light" w:eastAsia="Arial" w:hAnsi="Arial Nova Light" w:cs="Arial"/>
          <w:color w:val="auto"/>
          <w:sz w:val="20"/>
          <w:szCs w:val="20"/>
        </w:rPr>
        <w:t xml:space="preserve">: </w:t>
      </w:r>
      <w:r w:rsidRPr="001A26BC">
        <w:rPr>
          <w:rFonts w:ascii="Arial Nova Light" w:eastAsia="Arial" w:hAnsi="Arial Nova Light" w:cs="Arial"/>
          <w:color w:val="auto"/>
          <w:sz w:val="20"/>
          <w:szCs w:val="20"/>
        </w:rPr>
        <w:t>N</w:t>
      </w:r>
      <w:r w:rsidR="00C07C48" w:rsidRPr="001A26BC">
        <w:rPr>
          <w:rFonts w:ascii="Arial Nova Light" w:eastAsia="Arial" w:hAnsi="Arial Nova Light" w:cs="Arial"/>
          <w:color w:val="auto"/>
          <w:sz w:val="20"/>
          <w:szCs w:val="20"/>
        </w:rPr>
        <w:t>úmero de partida de acuerdo con el anexo 1.</w:t>
      </w:r>
    </w:p>
    <w:p w14:paraId="51BB5AF5" w14:textId="5E6E5199" w:rsidR="00C07C48" w:rsidRPr="001A26BC"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Cantidad</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úmero de piezas o servicios a proveer.</w:t>
      </w:r>
    </w:p>
    <w:p w14:paraId="2D5CAC42" w14:textId="4E2D4C98" w:rsidR="00C07C48" w:rsidRPr="000B5669" w:rsidRDefault="00C07C48" w:rsidP="001A26BC">
      <w:pPr>
        <w:pStyle w:val="Normal1"/>
        <w:numPr>
          <w:ilvl w:val="0"/>
          <w:numId w:val="12"/>
        </w:numPr>
        <w:spacing w:line="240" w:lineRule="auto"/>
        <w:ind w:left="709" w:right="51" w:hanging="142"/>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lastRenderedPageBreak/>
        <w:t>Descripción detallada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 xml:space="preserve">escripción clara y detallada de las características específicas y características técnicas de los productos o </w:t>
      </w:r>
      <w:r w:rsidRPr="000B5669">
        <w:rPr>
          <w:rFonts w:ascii="Arial Nova Light" w:eastAsia="Arial" w:hAnsi="Arial Nova Light" w:cs="Arial"/>
          <w:color w:val="auto"/>
          <w:sz w:val="20"/>
          <w:szCs w:val="20"/>
        </w:rPr>
        <w:t>servicios (contenido literal de la solicitud de aprovisionamiento establecida en Anexo 1.).</w:t>
      </w:r>
    </w:p>
    <w:p w14:paraId="0EF8BF27" w14:textId="77777777" w:rsidR="00CD6BCB" w:rsidRPr="000B5669" w:rsidRDefault="00CD6BCB" w:rsidP="001A26BC">
      <w:pPr>
        <w:pStyle w:val="Normal1"/>
        <w:spacing w:line="240" w:lineRule="auto"/>
        <w:ind w:left="709" w:right="51"/>
        <w:rPr>
          <w:rFonts w:ascii="Arial Nova Light" w:eastAsia="Arial" w:hAnsi="Arial Nova Light" w:cs="Arial"/>
          <w:color w:val="auto"/>
          <w:sz w:val="20"/>
          <w:szCs w:val="20"/>
        </w:rPr>
      </w:pPr>
    </w:p>
    <w:p w14:paraId="7DDC7EB6" w14:textId="1A361293" w:rsidR="00C07C48" w:rsidRPr="000B5669"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0B5669">
        <w:rPr>
          <w:rFonts w:ascii="Arial Nova Light" w:eastAsia="Arial" w:hAnsi="Arial Nova Light" w:cs="Arial"/>
          <w:b/>
          <w:bCs/>
          <w:color w:val="auto"/>
          <w:sz w:val="20"/>
          <w:szCs w:val="20"/>
        </w:rPr>
        <w:t>Ficha técnica de los bienes y servicios</w:t>
      </w:r>
      <w:r w:rsidR="00CD6BCB" w:rsidRPr="000B5669">
        <w:rPr>
          <w:rFonts w:ascii="Arial Nova Light" w:eastAsia="Arial" w:hAnsi="Arial Nova Light" w:cs="Arial"/>
          <w:color w:val="auto"/>
          <w:sz w:val="20"/>
          <w:szCs w:val="20"/>
        </w:rPr>
        <w:t>.</w:t>
      </w:r>
      <w:r w:rsidRPr="000B5669">
        <w:rPr>
          <w:rFonts w:ascii="Arial Nova Light" w:eastAsia="Arial" w:hAnsi="Arial Nova Light" w:cs="Arial"/>
          <w:color w:val="auto"/>
          <w:sz w:val="20"/>
          <w:szCs w:val="20"/>
        </w:rPr>
        <w:t xml:space="preserve"> </w:t>
      </w:r>
      <w:r w:rsidR="00CD6BCB" w:rsidRPr="000B5669">
        <w:rPr>
          <w:rFonts w:ascii="Arial Nova Light" w:eastAsia="Arial" w:hAnsi="Arial Nova Light" w:cs="Arial"/>
          <w:color w:val="auto"/>
          <w:sz w:val="20"/>
          <w:szCs w:val="20"/>
        </w:rPr>
        <w:t>D</w:t>
      </w:r>
      <w:r w:rsidRPr="000B5669">
        <w:rPr>
          <w:rFonts w:ascii="Arial Nova Light" w:eastAsia="Arial" w:hAnsi="Arial Nova Light" w:cs="Arial"/>
          <w:color w:val="auto"/>
          <w:sz w:val="20"/>
          <w:szCs w:val="20"/>
        </w:rPr>
        <w:t>eberá presentar ficha técnica de los productos o servicios, incluyendo su marca, modelo, color, tamaño y demás características, garantía y tiempo de entrega (siempre y cuando se solicite en los requisitos técnicos del Anexo 1).</w:t>
      </w:r>
    </w:p>
    <w:p w14:paraId="104DCD90" w14:textId="77777777" w:rsidR="00CD6BCB" w:rsidRPr="001A26BC" w:rsidRDefault="00CD6BCB" w:rsidP="001A26BC">
      <w:pPr>
        <w:pStyle w:val="Normal1"/>
        <w:spacing w:line="240" w:lineRule="auto"/>
        <w:ind w:left="426" w:right="51"/>
        <w:rPr>
          <w:rFonts w:ascii="Arial Nova Light" w:eastAsia="Arial" w:hAnsi="Arial Nova Light" w:cs="Arial"/>
          <w:color w:val="auto"/>
          <w:sz w:val="20"/>
          <w:szCs w:val="20"/>
        </w:rPr>
      </w:pPr>
    </w:p>
    <w:p w14:paraId="4EF72E1A" w14:textId="3EEDCB47" w:rsidR="00BD2D1C" w:rsidRPr="001A26BC" w:rsidRDefault="00C07C48" w:rsidP="001A26BC">
      <w:pPr>
        <w:pStyle w:val="Normal1"/>
        <w:numPr>
          <w:ilvl w:val="0"/>
          <w:numId w:val="11"/>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Propuesta Técnica</w:t>
      </w:r>
      <w:r w:rsidRPr="001A26BC">
        <w:rPr>
          <w:rFonts w:ascii="Arial Nova Light" w:eastAsia="Arial" w:hAnsi="Arial Nova Light" w:cs="Arial"/>
          <w:color w:val="auto"/>
          <w:sz w:val="20"/>
          <w:szCs w:val="20"/>
        </w:rPr>
        <w:t xml:space="preserve">: </w:t>
      </w:r>
      <w:r w:rsidR="00CD6BCB" w:rsidRPr="001A26BC">
        <w:rPr>
          <w:rFonts w:ascii="Arial Nova Light" w:eastAsia="Arial" w:hAnsi="Arial Nova Light" w:cs="Arial"/>
          <w:color w:val="auto"/>
          <w:sz w:val="20"/>
          <w:szCs w:val="20"/>
        </w:rPr>
        <w:t>E</w:t>
      </w:r>
      <w:r w:rsidRPr="001A26BC">
        <w:rPr>
          <w:rFonts w:ascii="Arial Nova Light" w:eastAsia="Arial" w:hAnsi="Arial Nova Light" w:cs="Arial"/>
          <w:color w:val="auto"/>
          <w:sz w:val="20"/>
          <w:szCs w:val="20"/>
        </w:rPr>
        <w:t xml:space="preserve">l </w:t>
      </w:r>
      <w:r w:rsidR="00CD6BCB" w:rsidRPr="0060178E">
        <w:rPr>
          <w:rFonts w:ascii="Arial Nova Light" w:eastAsia="Arial" w:hAnsi="Arial Nova Light" w:cs="Arial"/>
          <w:b/>
          <w:bCs/>
          <w:color w:val="auto"/>
          <w:sz w:val="20"/>
          <w:szCs w:val="20"/>
        </w:rPr>
        <w:t>“LICITANTE”</w:t>
      </w:r>
      <w:r w:rsidRPr="001A26BC">
        <w:rPr>
          <w:rFonts w:ascii="Arial Nova Light" w:eastAsia="Arial" w:hAnsi="Arial Nova Light" w:cs="Arial"/>
          <w:color w:val="auto"/>
          <w:sz w:val="20"/>
          <w:szCs w:val="20"/>
        </w:rPr>
        <w:t xml:space="preserve"> deberá presentar la propuesta técnica de acuerdo con las especificaciones establecidas en el “Anexo 1” para ser evaluado de acuerdo con el mismo y cumplir las especificaciones técnicas mínimas necesarias.</w:t>
      </w:r>
    </w:p>
    <w:p w14:paraId="1EDDED16" w14:textId="77777777" w:rsidR="00C07C48" w:rsidRPr="001A26BC" w:rsidRDefault="00C07C48" w:rsidP="001A26BC">
      <w:pPr>
        <w:pStyle w:val="Normal1"/>
        <w:spacing w:line="240" w:lineRule="auto"/>
        <w:ind w:left="426" w:right="51"/>
        <w:contextualSpacing w:val="0"/>
        <w:rPr>
          <w:rFonts w:ascii="Arial Nova Light" w:hAnsi="Arial Nova Light" w:cs="Arial"/>
          <w:color w:val="auto"/>
          <w:sz w:val="20"/>
          <w:szCs w:val="20"/>
        </w:rPr>
      </w:pPr>
    </w:p>
    <w:p w14:paraId="4E9095D0" w14:textId="39DE20E3" w:rsidR="00655B5C" w:rsidRPr="001A26BC" w:rsidRDefault="004E560C"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0" w:name="_Toc189564843"/>
      <w:r w:rsidRPr="001A26BC">
        <w:rPr>
          <w:rFonts w:ascii="Arial Nova Light" w:hAnsi="Arial Nova Light" w:cs="Arial"/>
          <w:lang w:val="es-MX"/>
        </w:rPr>
        <w:t>Requisitos de la propuesta económica</w:t>
      </w:r>
      <w:r w:rsidR="000A7AA3" w:rsidRPr="001A26BC">
        <w:rPr>
          <w:rFonts w:ascii="Arial Nova Light" w:hAnsi="Arial Nova Light" w:cs="Arial"/>
          <w:lang w:val="es-MX"/>
        </w:rPr>
        <w:t>.</w:t>
      </w:r>
      <w:bookmarkEnd w:id="20"/>
      <w:r w:rsidR="000A7AA3" w:rsidRPr="001A26BC">
        <w:rPr>
          <w:rFonts w:ascii="Arial Nova Light" w:hAnsi="Arial Nova Light" w:cs="Arial"/>
          <w:lang w:val="es-MX"/>
        </w:rPr>
        <w:t xml:space="preserve"> </w:t>
      </w:r>
    </w:p>
    <w:p w14:paraId="2F04F12D" w14:textId="1A157D93"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10C7D4C9" w14:textId="77777777"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Deberá establecer el precio unitario del bien o servicio y el importe total desglosando el I.V.A.</w:t>
      </w:r>
    </w:p>
    <w:p w14:paraId="5D3AE4E1" w14:textId="6E883B9B"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Tipo de cambio:</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elaborado en moneda nacional, es decir pesos mexicanos MXN.</w:t>
      </w:r>
    </w:p>
    <w:p w14:paraId="376B7EFB" w14:textId="35040B09"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Impuestos: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D</w:t>
      </w:r>
      <w:r w:rsidRPr="001A26BC">
        <w:rPr>
          <w:rFonts w:ascii="Arial Nova Light" w:eastAsia="Arial" w:hAnsi="Arial Nova Light" w:cs="Arial"/>
          <w:color w:val="auto"/>
          <w:sz w:val="20"/>
          <w:szCs w:val="20"/>
        </w:rPr>
        <w:t>eberá ser elaborada considerando las retenciones de impuestos correspondientes a cada participante conforme al régimen fiscal en el que este tribute.</w:t>
      </w:r>
    </w:p>
    <w:p w14:paraId="31F32499" w14:textId="57F55D6F" w:rsidR="00397DDF" w:rsidRPr="001A26BC" w:rsidRDefault="00397DDF" w:rsidP="001A26BC">
      <w:pPr>
        <w:pStyle w:val="Normal1"/>
        <w:numPr>
          <w:ilvl w:val="0"/>
          <w:numId w:val="23"/>
        </w:numPr>
        <w:spacing w:line="240" w:lineRule="auto"/>
        <w:ind w:left="426" w:right="51"/>
        <w:rPr>
          <w:rFonts w:ascii="Arial Nova Light" w:eastAsia="Arial" w:hAnsi="Arial Nova Light" w:cs="Arial"/>
          <w:color w:val="auto"/>
          <w:sz w:val="20"/>
          <w:szCs w:val="20"/>
        </w:rPr>
      </w:pPr>
      <w:r w:rsidRPr="001A26BC">
        <w:rPr>
          <w:rFonts w:ascii="Arial Nova Light" w:eastAsia="Arial" w:hAnsi="Arial Nova Light" w:cs="Arial"/>
          <w:b/>
          <w:bCs/>
          <w:color w:val="auto"/>
          <w:sz w:val="20"/>
          <w:szCs w:val="20"/>
        </w:rPr>
        <w:t>Incluir todos los costos:</w:t>
      </w:r>
      <w:r w:rsidRPr="001A26BC">
        <w:rPr>
          <w:rFonts w:ascii="Arial Nova Light" w:eastAsia="Arial" w:hAnsi="Arial Nova Light" w:cs="Arial"/>
          <w:color w:val="auto"/>
          <w:sz w:val="20"/>
          <w:szCs w:val="20"/>
        </w:rPr>
        <w:t xml:space="preserve"> </w:t>
      </w:r>
      <w:r w:rsidR="0055353E" w:rsidRPr="001A26BC">
        <w:rPr>
          <w:rFonts w:ascii="Arial Nova Light" w:eastAsia="Arial" w:hAnsi="Arial Nova Light" w:cs="Arial"/>
          <w:color w:val="auto"/>
          <w:sz w:val="20"/>
          <w:szCs w:val="20"/>
        </w:rPr>
        <w:t>N</w:t>
      </w:r>
      <w:r w:rsidRPr="001A26BC">
        <w:rPr>
          <w:rFonts w:ascii="Arial Nova Light" w:eastAsia="Arial" w:hAnsi="Arial Nova Light" w:cs="Arial"/>
          <w:color w:val="auto"/>
          <w:sz w:val="20"/>
          <w:szCs w:val="20"/>
        </w:rPr>
        <w:t>o se aceptarán aumentos en la cotización, por lo tanto, la misma debe de considerar todos los costos y gastos implicados.</w:t>
      </w:r>
    </w:p>
    <w:p w14:paraId="1C90240E" w14:textId="57CFCB03" w:rsidR="00C91610" w:rsidRPr="001A26BC" w:rsidRDefault="00397DDF" w:rsidP="001A26BC">
      <w:pPr>
        <w:pStyle w:val="Normal1"/>
        <w:numPr>
          <w:ilvl w:val="0"/>
          <w:numId w:val="23"/>
        </w:numPr>
        <w:spacing w:line="240" w:lineRule="auto"/>
        <w:ind w:left="426" w:right="51"/>
        <w:contextualSpacing w:val="0"/>
        <w:rPr>
          <w:rFonts w:ascii="Arial Nova Light" w:eastAsia="Arial" w:hAnsi="Arial Nova Light" w:cs="Arial"/>
          <w:color w:val="auto"/>
          <w:sz w:val="20"/>
          <w:szCs w:val="20"/>
        </w:rPr>
      </w:pPr>
      <w:r w:rsidRPr="001A26BC">
        <w:rPr>
          <w:rFonts w:ascii="Arial Nova Light" w:eastAsia="Arial" w:hAnsi="Arial Nova Light" w:cs="Arial"/>
          <w:color w:val="auto"/>
          <w:sz w:val="20"/>
          <w:szCs w:val="20"/>
        </w:rPr>
        <w:t>Entregar la propuesta económica de acuerdo con las presentes bases y al Anexo 5 – Propuesta Económica.</w:t>
      </w:r>
    </w:p>
    <w:p w14:paraId="02A4E6F0" w14:textId="7A3D19A2"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678C3425" w14:textId="16BBFA7C" w:rsidR="00E86704" w:rsidRPr="001A26BC" w:rsidRDefault="0055353E" w:rsidP="001A26BC">
      <w:pPr>
        <w:pStyle w:val="Ttulo2"/>
        <w:numPr>
          <w:ilvl w:val="2"/>
          <w:numId w:val="13"/>
        </w:numPr>
        <w:tabs>
          <w:tab w:val="clear" w:pos="720"/>
          <w:tab w:val="left" w:pos="0"/>
        </w:tabs>
        <w:spacing w:line="240" w:lineRule="auto"/>
        <w:ind w:right="51"/>
        <w:jc w:val="both"/>
        <w:rPr>
          <w:rFonts w:ascii="Arial Nova Light" w:hAnsi="Arial Nova Light" w:cs="Arial"/>
          <w:lang w:val="es-MX"/>
        </w:rPr>
      </w:pPr>
      <w:bookmarkStart w:id="21" w:name="_Toc189564844"/>
      <w:r w:rsidRPr="001A26BC">
        <w:rPr>
          <w:rFonts w:ascii="Arial Nova Light" w:hAnsi="Arial Nova Light" w:cs="Arial"/>
          <w:lang w:val="es-MX"/>
        </w:rPr>
        <w:t>Anexos obligatorios para participar</w:t>
      </w:r>
      <w:r w:rsidR="00E86704" w:rsidRPr="001A26BC">
        <w:rPr>
          <w:rFonts w:ascii="Arial Nova Light" w:hAnsi="Arial Nova Light" w:cs="Arial"/>
          <w:lang w:val="es-MX"/>
        </w:rPr>
        <w:t>.</w:t>
      </w:r>
      <w:bookmarkEnd w:id="21"/>
      <w:r w:rsidRPr="001A26BC">
        <w:rPr>
          <w:rFonts w:ascii="Arial Nova Light" w:hAnsi="Arial Nova Light" w:cs="Arial"/>
          <w:lang w:val="es-MX"/>
        </w:rPr>
        <w:t xml:space="preserve"> </w:t>
      </w:r>
      <w:r w:rsidR="00E86704" w:rsidRPr="001A26BC">
        <w:rPr>
          <w:rFonts w:ascii="Arial Nova Light" w:hAnsi="Arial Nova Light" w:cs="Arial"/>
          <w:b w:val="0"/>
          <w:bCs/>
          <w:lang w:val="es-MX"/>
        </w:rPr>
        <w:t>Cada uno de los siguientes documentos son obligatorios para la evaluación de la propuesta.</w:t>
      </w:r>
    </w:p>
    <w:p w14:paraId="08B95353" w14:textId="77777777" w:rsidR="00E86704" w:rsidRPr="001A26BC" w:rsidRDefault="00E86704" w:rsidP="001A26BC">
      <w:pPr>
        <w:pStyle w:val="Normal1"/>
        <w:spacing w:line="240" w:lineRule="auto"/>
        <w:ind w:left="567" w:right="51" w:hanging="567"/>
        <w:contextualSpacing w:val="0"/>
        <w:rPr>
          <w:rFonts w:ascii="Arial Nova Light" w:hAnsi="Arial Nova Light" w:cs="Arial"/>
          <w:color w:val="auto"/>
          <w:sz w:val="20"/>
          <w:szCs w:val="20"/>
          <w:lang w:eastAsia="es-ES"/>
        </w:rPr>
      </w:pPr>
    </w:p>
    <w:p w14:paraId="3D578953"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bookmarkStart w:id="22" w:name="_Hlk191471719"/>
      <w:r w:rsidRPr="00C1702C">
        <w:rPr>
          <w:rFonts w:ascii="Arial Nova Light" w:hAnsi="Arial Nova Light" w:cs="Arial"/>
          <w:b/>
          <w:bCs/>
          <w:sz w:val="20"/>
          <w:szCs w:val="20"/>
          <w:lang w:val="es-MX"/>
        </w:rPr>
        <w:t>Anexo 2 - Manifiesto de Personalidad:</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que cuenta con personalidad jurídica para llevar a cabo el acto. </w:t>
      </w:r>
    </w:p>
    <w:p w14:paraId="623BFAC2" w14:textId="60BC2B90"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3 – </w:t>
      </w:r>
      <w:r w:rsidR="00636495" w:rsidRPr="00636495">
        <w:rPr>
          <w:rFonts w:ascii="Arial Nova Light" w:hAnsi="Arial Nova Light" w:cs="Arial"/>
          <w:b/>
          <w:bCs/>
          <w:sz w:val="20"/>
          <w:szCs w:val="20"/>
          <w:lang w:val="es-MX"/>
        </w:rPr>
        <w:t>Índice de la propuesta o proposición</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L</w:t>
      </w:r>
      <w:r w:rsidRPr="001A7306">
        <w:rPr>
          <w:rFonts w:ascii="Arial Nova Light" w:hAnsi="Arial Nova Light" w:cs="Arial"/>
          <w:sz w:val="20"/>
          <w:szCs w:val="20"/>
          <w:lang w:val="es-MX"/>
        </w:rPr>
        <w:t xml:space="preserve">istado de documentos necesarios para presentar una propuesta. </w:t>
      </w:r>
    </w:p>
    <w:p w14:paraId="320FDADD"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4 – Acreditación del </w:t>
      </w:r>
      <w:r w:rsidRPr="00C1702C">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la información necesaria para acreditar su personalidad.</w:t>
      </w:r>
    </w:p>
    <w:p w14:paraId="254C29D4"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5 – Propuesta Económica: </w:t>
      </w:r>
      <w:r w:rsidRPr="001A7306">
        <w:rPr>
          <w:rFonts w:ascii="Arial Nova Light" w:hAnsi="Arial Nova Light" w:cs="Arial"/>
          <w:sz w:val="20"/>
          <w:szCs w:val="20"/>
          <w:lang w:val="es-MX"/>
        </w:rPr>
        <w:t xml:space="preserve">Para generar una propuesta económica, que cumpla con los requisitos establecidos en las presentes bases.  </w:t>
      </w:r>
    </w:p>
    <w:p w14:paraId="75ED5FD0"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 xml:space="preserve">Anexo 6 – Declaraciones del </w:t>
      </w:r>
      <w:r w:rsidRPr="00C1702C">
        <w:rPr>
          <w:rFonts w:ascii="Arial Nova Light" w:eastAsia="Arial" w:hAnsi="Arial Nova Light" w:cs="Arial"/>
          <w:b/>
          <w:bCs/>
          <w:sz w:val="20"/>
          <w:szCs w:val="20"/>
        </w:rPr>
        <w:t>“LICITANTE”</w:t>
      </w:r>
      <w:r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Anexo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manifiesta su aceptación a las bases, declaración de tiempos, calidad y precio fijo del Dependencia requirente, declaración de no colusión, declaración de no conflicto de interés particular y casos del artículo 52 de la ley y su declaración del padrón de proveedores. </w:t>
      </w:r>
    </w:p>
    <w:p w14:paraId="2E819870"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 de acuerdo con el parámetro de la dirección. </w:t>
      </w:r>
    </w:p>
    <w:p w14:paraId="3CC1CD7D" w14:textId="77777777" w:rsidR="00BD72DE" w:rsidRPr="001A7306" w:rsidRDefault="00BD72DE" w:rsidP="00BD72DE">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8 - Aportación 5 al Millar:</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el </w:t>
      </w:r>
      <w:r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su intención de aportar o no hacerlo al fondo impulso Jalisco</w:t>
      </w:r>
      <w:r>
        <w:rPr>
          <w:rFonts w:ascii="Arial Nova Light" w:hAnsi="Arial Nova Light" w:cs="Arial"/>
          <w:sz w:val="20"/>
          <w:szCs w:val="20"/>
          <w:lang w:val="es-MX"/>
        </w:rPr>
        <w:t>.</w:t>
      </w:r>
    </w:p>
    <w:p w14:paraId="16DAE7F6" w14:textId="77777777" w:rsidR="00A65841" w:rsidRDefault="00BD72DE" w:rsidP="00A65841">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C1702C">
        <w:rPr>
          <w:rFonts w:ascii="Arial Nova Light" w:hAnsi="Arial Nova Light" w:cs="Arial"/>
          <w:b/>
          <w:bCs/>
          <w:sz w:val="20"/>
          <w:szCs w:val="20"/>
          <w:lang w:val="es-MX"/>
        </w:rPr>
        <w:t>Anexo 9 – Formato de Muestras:</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ormato de registro de entrega de muestras físicas (</w:t>
      </w:r>
      <w:r w:rsidR="00744332">
        <w:rPr>
          <w:rFonts w:ascii="Arial Nova Light" w:hAnsi="Arial Nova Light" w:cs="Arial"/>
          <w:sz w:val="20"/>
          <w:szCs w:val="20"/>
          <w:lang w:val="es-MX"/>
        </w:rPr>
        <w:t xml:space="preserve">No </w:t>
      </w:r>
      <w:r w:rsidRPr="001A7306">
        <w:rPr>
          <w:rFonts w:ascii="Arial Nova Light" w:hAnsi="Arial Nova Light" w:cs="Arial"/>
          <w:sz w:val="20"/>
          <w:szCs w:val="20"/>
          <w:lang w:val="es-MX"/>
        </w:rPr>
        <w:t>apli</w:t>
      </w:r>
      <w:r w:rsidR="00744332">
        <w:rPr>
          <w:rFonts w:ascii="Arial Nova Light" w:hAnsi="Arial Nova Light" w:cs="Arial"/>
          <w:sz w:val="20"/>
          <w:szCs w:val="20"/>
          <w:lang w:val="es-MX"/>
        </w:rPr>
        <w:t>ca para el presente proceso</w:t>
      </w:r>
      <w:r w:rsidRPr="001A7306">
        <w:rPr>
          <w:rFonts w:ascii="Arial Nova Light" w:hAnsi="Arial Nova Light" w:cs="Arial"/>
          <w:sz w:val="20"/>
          <w:szCs w:val="20"/>
          <w:lang w:val="es-MX"/>
        </w:rPr>
        <w:t xml:space="preserve">). </w:t>
      </w:r>
    </w:p>
    <w:p w14:paraId="1BBFEA2D" w14:textId="73EDA32E" w:rsidR="00A65841" w:rsidRPr="00A65841" w:rsidRDefault="00A65841" w:rsidP="00A65841">
      <w:pPr>
        <w:pStyle w:val="Prrafodelista"/>
        <w:numPr>
          <w:ilvl w:val="1"/>
          <w:numId w:val="38"/>
        </w:numPr>
        <w:tabs>
          <w:tab w:val="left" w:pos="2431"/>
        </w:tabs>
        <w:spacing w:line="240" w:lineRule="auto"/>
        <w:ind w:left="426" w:right="51"/>
        <w:rPr>
          <w:rFonts w:ascii="Arial Nova Light" w:hAnsi="Arial Nova Light" w:cs="Arial"/>
          <w:sz w:val="20"/>
          <w:szCs w:val="20"/>
          <w:lang w:val="es-MX"/>
        </w:rPr>
      </w:pPr>
      <w:r w:rsidRPr="00A65841">
        <w:rPr>
          <w:rFonts w:ascii="Arial Nova Light" w:hAnsi="Arial Nova Light" w:cs="Arial"/>
          <w:b/>
          <w:bCs/>
          <w:sz w:val="20"/>
          <w:szCs w:val="20"/>
          <w:lang w:val="es-MX"/>
        </w:rPr>
        <w:t>Anexo 13</w:t>
      </w:r>
      <w:r w:rsidRPr="00A65841">
        <w:rPr>
          <w:rFonts w:ascii="Arial Nova Light" w:hAnsi="Arial Nova Light" w:cs="Arial"/>
          <w:sz w:val="20"/>
          <w:szCs w:val="20"/>
          <w:lang w:val="es-MX"/>
        </w:rPr>
        <w:t xml:space="preserve"> – </w:t>
      </w:r>
      <w:r w:rsidRPr="00A65841">
        <w:rPr>
          <w:rFonts w:ascii="Arial Nova Light" w:hAnsi="Arial Nova Light" w:cs="Arial"/>
          <w:b/>
          <w:bCs/>
          <w:sz w:val="20"/>
          <w:szCs w:val="20"/>
          <w:lang w:val="es-MX"/>
        </w:rPr>
        <w:t>Manifiesto bajo protesta de decir verdad</w:t>
      </w:r>
      <w:r w:rsidRPr="00A65841">
        <w:rPr>
          <w:rFonts w:ascii="Arial Nova Light" w:hAnsi="Arial Nova Light" w:cs="Arial"/>
          <w:sz w:val="20"/>
          <w:szCs w:val="20"/>
          <w:lang w:val="es-MX"/>
        </w:rPr>
        <w:t xml:space="preserve">: Formato en el que el </w:t>
      </w:r>
      <w:r w:rsidRPr="00A65841">
        <w:rPr>
          <w:rFonts w:ascii="Arial Nova Light" w:hAnsi="Arial Nova Light" w:cs="Arial"/>
          <w:b/>
          <w:bCs/>
          <w:sz w:val="20"/>
          <w:szCs w:val="20"/>
          <w:lang w:val="es-MX"/>
        </w:rPr>
        <w:t>“LICITANTE”</w:t>
      </w:r>
      <w:r w:rsidRPr="00A65841">
        <w:rPr>
          <w:rFonts w:ascii="Arial Nova Light" w:hAnsi="Arial Nova Light" w:cs="Arial"/>
          <w:sz w:val="20"/>
          <w:szCs w:val="20"/>
          <w:lang w:val="es-MX"/>
        </w:rPr>
        <w:t xml:space="preserve"> manifiesta bajo protesta de decir verdad que cumple con lo solicitado por el </w:t>
      </w:r>
      <w:r w:rsidRPr="00A65841">
        <w:rPr>
          <w:rFonts w:ascii="Arial Nova Light" w:hAnsi="Arial Nova Light" w:cs="Arial"/>
          <w:b/>
          <w:bCs/>
          <w:sz w:val="20"/>
          <w:szCs w:val="20"/>
          <w:lang w:val="es-MX"/>
        </w:rPr>
        <w:t>“ÁREA REQUIRENTE”.</w:t>
      </w:r>
    </w:p>
    <w:p w14:paraId="61659E9C" w14:textId="77777777" w:rsidR="0060178E" w:rsidRPr="001A26BC" w:rsidRDefault="0060178E" w:rsidP="0060178E">
      <w:pPr>
        <w:pStyle w:val="Normal1"/>
        <w:spacing w:line="240" w:lineRule="auto"/>
        <w:ind w:right="51"/>
        <w:rPr>
          <w:rFonts w:ascii="Arial Nova Light" w:hAnsi="Arial Nova Light"/>
          <w:sz w:val="20"/>
          <w:szCs w:val="20"/>
        </w:rPr>
      </w:pPr>
    </w:p>
    <w:p w14:paraId="721DCE8C" w14:textId="461FE2EA" w:rsidR="00397DDF" w:rsidRPr="001A26BC" w:rsidRDefault="00AE5B2B" w:rsidP="001A26BC">
      <w:pPr>
        <w:pStyle w:val="Ttulo2"/>
        <w:numPr>
          <w:ilvl w:val="2"/>
          <w:numId w:val="13"/>
        </w:numPr>
        <w:tabs>
          <w:tab w:val="clear" w:pos="720"/>
          <w:tab w:val="left" w:pos="0"/>
        </w:tabs>
        <w:spacing w:line="240" w:lineRule="auto"/>
        <w:ind w:right="51"/>
        <w:jc w:val="both"/>
        <w:rPr>
          <w:rFonts w:ascii="Arial Nova Light" w:eastAsia="Arial" w:hAnsi="Arial Nova Light" w:cs="Arial"/>
        </w:rPr>
      </w:pPr>
      <w:r w:rsidRPr="001A26BC">
        <w:rPr>
          <w:rFonts w:ascii="Arial Nova Light" w:hAnsi="Arial Nova Light" w:cs="Arial"/>
          <w:lang w:val="es-MX"/>
        </w:rPr>
        <w:t xml:space="preserve">Anexos de apoyo. </w:t>
      </w:r>
      <w:r w:rsidR="00E86704" w:rsidRPr="001A26BC">
        <w:rPr>
          <w:rFonts w:ascii="Arial Nova Light" w:eastAsia="Arial" w:hAnsi="Arial Nova Light" w:cs="Arial"/>
          <w:b w:val="0"/>
          <w:bCs/>
        </w:rPr>
        <w:t xml:space="preserve">Documentos que no son obligatorios para presentar la propuesta, pero ayudan </w:t>
      </w:r>
      <w:r w:rsidR="00E86704" w:rsidRPr="001A26BC">
        <w:rPr>
          <w:rFonts w:ascii="Arial Nova Light" w:eastAsia="Arial" w:hAnsi="Arial Nova Light" w:cs="Arial"/>
          <w:b w:val="0"/>
          <w:bCs/>
        </w:rPr>
        <w:lastRenderedPageBreak/>
        <w:t>a ciertos puntos específicos de las bases.</w:t>
      </w:r>
    </w:p>
    <w:p w14:paraId="6A0E8B7E" w14:textId="77777777" w:rsidR="00E86704" w:rsidRPr="001A26BC" w:rsidRDefault="00E86704" w:rsidP="001A26BC">
      <w:pPr>
        <w:pStyle w:val="Normal1"/>
        <w:spacing w:line="240" w:lineRule="auto"/>
        <w:ind w:left="426" w:right="51"/>
        <w:contextualSpacing w:val="0"/>
        <w:rPr>
          <w:rFonts w:ascii="Arial Nova Light" w:eastAsia="Arial" w:hAnsi="Arial Nova Light" w:cs="Arial"/>
          <w:color w:val="auto"/>
          <w:sz w:val="20"/>
          <w:szCs w:val="20"/>
        </w:rPr>
      </w:pPr>
    </w:p>
    <w:bookmarkEnd w:id="22"/>
    <w:p w14:paraId="313671A5" w14:textId="77777777" w:rsidR="00A65841" w:rsidRDefault="00A65841" w:rsidP="00AA6F4B">
      <w:pPr>
        <w:pStyle w:val="Prrafodelista"/>
        <w:numPr>
          <w:ilvl w:val="0"/>
          <w:numId w:val="39"/>
        </w:numPr>
        <w:spacing w:line="240" w:lineRule="auto"/>
        <w:rPr>
          <w:rFonts w:ascii="Arial Nova Light" w:hAnsi="Arial Nova Light" w:cs="Arial"/>
          <w:sz w:val="20"/>
          <w:szCs w:val="20"/>
          <w:lang w:val="es-MX"/>
        </w:rPr>
      </w:pPr>
      <w:r w:rsidRPr="00A65841">
        <w:rPr>
          <w:rFonts w:ascii="Arial Nova Light" w:hAnsi="Arial Nova Light" w:cs="Arial"/>
          <w:b/>
          <w:bCs/>
          <w:sz w:val="20"/>
          <w:szCs w:val="20"/>
          <w:lang w:val="es-MX"/>
        </w:rPr>
        <w:t>Anexo 1 – Especificaciones</w:t>
      </w:r>
      <w:r w:rsidRPr="00A65841">
        <w:rPr>
          <w:rFonts w:ascii="Arial Nova Light" w:hAnsi="Arial Nova Light" w:cs="Arial"/>
          <w:sz w:val="20"/>
          <w:szCs w:val="20"/>
          <w:lang w:val="es-MX"/>
        </w:rPr>
        <w:t>. Formato que contiene la descripción detallada de los bienes/servicios licitados.</w:t>
      </w:r>
    </w:p>
    <w:p w14:paraId="36F82653" w14:textId="79F7C466" w:rsidR="00BD72DE" w:rsidRPr="00A65841" w:rsidRDefault="00BD72DE" w:rsidP="00A65841">
      <w:pPr>
        <w:pStyle w:val="Prrafodelista"/>
        <w:numPr>
          <w:ilvl w:val="0"/>
          <w:numId w:val="39"/>
        </w:numPr>
        <w:rPr>
          <w:rFonts w:ascii="Arial Nova Light" w:hAnsi="Arial Nova Light" w:cs="Arial"/>
          <w:sz w:val="20"/>
          <w:szCs w:val="20"/>
          <w:lang w:val="es-MX"/>
        </w:rPr>
      </w:pPr>
      <w:r w:rsidRPr="00A65841">
        <w:rPr>
          <w:rFonts w:ascii="Arial Nova Light" w:hAnsi="Arial Nova Light" w:cs="Arial"/>
          <w:b/>
          <w:bCs/>
          <w:sz w:val="20"/>
          <w:szCs w:val="20"/>
          <w:lang w:val="es-MX"/>
        </w:rPr>
        <w:t>Anexo 10 – Formato de preguntas para junta de aclaraciones:</w:t>
      </w:r>
      <w:r w:rsidRPr="00A65841">
        <w:rPr>
          <w:rFonts w:ascii="Arial Nova Light" w:hAnsi="Arial Nova Light" w:cs="Arial"/>
          <w:sz w:val="20"/>
          <w:szCs w:val="20"/>
          <w:lang w:val="es-MX"/>
        </w:rPr>
        <w:t xml:space="preserve"> Formato bajo el cual el </w:t>
      </w:r>
      <w:r w:rsidRPr="00A65841">
        <w:rPr>
          <w:rFonts w:ascii="Arial Nova Light" w:eastAsia="Arial" w:hAnsi="Arial Nova Light" w:cs="Arial"/>
          <w:b/>
          <w:bCs/>
          <w:sz w:val="20"/>
          <w:szCs w:val="20"/>
        </w:rPr>
        <w:t>“LICITANTE”</w:t>
      </w:r>
      <w:r w:rsidRPr="00A65841">
        <w:rPr>
          <w:rFonts w:ascii="Arial Nova Light" w:hAnsi="Arial Nova Light" w:cs="Arial"/>
          <w:sz w:val="20"/>
          <w:szCs w:val="20"/>
          <w:lang w:val="es-MX"/>
        </w:rPr>
        <w:t xml:space="preserve"> deberá establecer sus preguntas, para ser resueltas en la junta aclaratoria. </w:t>
      </w:r>
    </w:p>
    <w:p w14:paraId="68E300FC" w14:textId="77777777" w:rsidR="00BD72DE" w:rsidRPr="001A7306"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C1702C">
        <w:rPr>
          <w:rFonts w:ascii="Arial Nova Light" w:hAnsi="Arial Nova Light" w:cs="Arial"/>
          <w:b/>
          <w:bCs/>
          <w:sz w:val="20"/>
          <w:szCs w:val="20"/>
          <w:lang w:val="es-MX"/>
        </w:rPr>
        <w:t>Anexo 11 – Texto Para Fianza:</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se establece las características que debe contener el contrato de fianza presentado para la firma del contrato. </w:t>
      </w:r>
    </w:p>
    <w:p w14:paraId="67A9C4A5" w14:textId="77777777" w:rsidR="00BD72DE" w:rsidRPr="001A7306" w:rsidRDefault="00BD72DE" w:rsidP="00BD72DE">
      <w:pPr>
        <w:pStyle w:val="Prrafodelista"/>
        <w:numPr>
          <w:ilvl w:val="0"/>
          <w:numId w:val="39"/>
        </w:numPr>
        <w:tabs>
          <w:tab w:val="left" w:pos="2431"/>
        </w:tabs>
        <w:spacing w:line="240" w:lineRule="auto"/>
        <w:ind w:right="51"/>
        <w:rPr>
          <w:rFonts w:ascii="Arial Nova Light" w:hAnsi="Arial Nova Light" w:cs="Arial"/>
          <w:sz w:val="20"/>
          <w:szCs w:val="20"/>
          <w:lang w:val="es-MX"/>
        </w:rPr>
      </w:pPr>
      <w:r w:rsidRPr="00C1702C">
        <w:rPr>
          <w:rFonts w:ascii="Arial Nova Light" w:hAnsi="Arial Nova Light" w:cs="Arial"/>
          <w:b/>
          <w:bCs/>
          <w:sz w:val="20"/>
          <w:szCs w:val="20"/>
          <w:lang w:val="es-MX"/>
        </w:rPr>
        <w:t>Anexo 12 – Poder:</w:t>
      </w:r>
      <w:r w:rsidRPr="001A7306">
        <w:rPr>
          <w:rFonts w:ascii="Arial Nova Light" w:hAnsi="Arial Nova Light" w:cs="Arial"/>
          <w:sz w:val="20"/>
          <w:szCs w:val="20"/>
          <w:lang w:val="es-MX"/>
        </w:rPr>
        <w:t xml:space="preserve"> </w:t>
      </w:r>
      <w:r>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de ejemplo de un poder para la presentación de propuestas por medio de un apoderado. </w:t>
      </w:r>
    </w:p>
    <w:p w14:paraId="46BD4EB7" w14:textId="77777777" w:rsidR="003158F8" w:rsidRPr="001A26BC" w:rsidRDefault="003158F8" w:rsidP="001A26BC">
      <w:pPr>
        <w:pStyle w:val="Normal1"/>
        <w:spacing w:line="240" w:lineRule="auto"/>
        <w:ind w:left="426" w:right="51"/>
        <w:contextualSpacing w:val="0"/>
        <w:rPr>
          <w:rFonts w:ascii="Arial Nova Light" w:eastAsia="Arial" w:hAnsi="Arial Nova Light" w:cs="Arial"/>
          <w:b/>
          <w:bCs/>
          <w:color w:val="auto"/>
          <w:sz w:val="20"/>
          <w:szCs w:val="20"/>
        </w:rPr>
      </w:pPr>
    </w:p>
    <w:p w14:paraId="46910485" w14:textId="77777777" w:rsidR="003C6EDD" w:rsidRPr="001A26BC" w:rsidRDefault="002537BD" w:rsidP="001A26BC">
      <w:pPr>
        <w:pStyle w:val="Ttulo1"/>
        <w:numPr>
          <w:ilvl w:val="1"/>
          <w:numId w:val="13"/>
        </w:numPr>
        <w:spacing w:line="240" w:lineRule="auto"/>
        <w:ind w:right="51"/>
        <w:rPr>
          <w:rFonts w:ascii="Arial Nova Light" w:hAnsi="Arial Nova Light" w:cs="Arial"/>
          <w:b w:val="0"/>
          <w:bCs/>
          <w:caps w:val="0"/>
        </w:rPr>
      </w:pPr>
      <w:bookmarkStart w:id="23" w:name="_Toc189564845"/>
      <w:r w:rsidRPr="001A26BC">
        <w:rPr>
          <w:rFonts w:ascii="Arial Nova Light" w:hAnsi="Arial Nova Light" w:cs="Arial"/>
          <w:caps w:val="0"/>
          <w:lang w:val="es-MX"/>
        </w:rPr>
        <w:t>Tiempos de entrega.</w:t>
      </w:r>
      <w:bookmarkEnd w:id="23"/>
      <w:r w:rsidRPr="001A26BC">
        <w:rPr>
          <w:rFonts w:ascii="Arial Nova Light" w:hAnsi="Arial Nova Light" w:cs="Arial"/>
          <w:caps w:val="0"/>
          <w:lang w:val="es-MX"/>
        </w:rPr>
        <w:t xml:space="preserve">  </w:t>
      </w:r>
      <w:r w:rsidRPr="001A26BC">
        <w:rPr>
          <w:rFonts w:ascii="Arial Nova Light" w:hAnsi="Arial Nova Light" w:cs="Arial"/>
          <w:b w:val="0"/>
          <w:bCs/>
          <w:caps w:val="0"/>
        </w:rPr>
        <w:t xml:space="preserve">Los tiempos de entrega que se establezcan en la propuesta técnica de los </w:t>
      </w:r>
      <w:r w:rsidR="008C74FD" w:rsidRPr="00D550B4">
        <w:rPr>
          <w:rFonts w:ascii="Arial Nova Light" w:hAnsi="Arial Nova Light" w:cs="Arial"/>
          <w:caps w:val="0"/>
        </w:rPr>
        <w:t>“LICITANTES”</w:t>
      </w:r>
      <w:r w:rsidRPr="001A26BC">
        <w:rPr>
          <w:rFonts w:ascii="Arial Nova Light" w:hAnsi="Arial Nova Light" w:cs="Arial"/>
          <w:b w:val="0"/>
          <w:bCs/>
          <w:caps w:val="0"/>
        </w:rPr>
        <w:t xml:space="preserve"> deberán de considerarse desde la publicación del fallo, manifestando que cualquier contravención a dicha premisa podrá ser motivo de la disminución del porcentaje de calificación y/o un objeto a considerar en cualquier criterio de evaluación. </w:t>
      </w:r>
      <w:bookmarkStart w:id="24" w:name="_Toc189564846"/>
    </w:p>
    <w:p w14:paraId="49E5A066" w14:textId="77777777" w:rsidR="003C6EDD" w:rsidRPr="001A26BC" w:rsidRDefault="003C6EDD" w:rsidP="001A26BC">
      <w:pPr>
        <w:spacing w:line="240" w:lineRule="auto"/>
        <w:rPr>
          <w:sz w:val="20"/>
          <w:szCs w:val="20"/>
          <w:lang w:val="es-ES_tradnl"/>
        </w:rPr>
      </w:pPr>
    </w:p>
    <w:p w14:paraId="7F514E51" w14:textId="77777777" w:rsidR="003C6EDD" w:rsidRPr="00955113" w:rsidRDefault="003C6EDD" w:rsidP="001A26BC">
      <w:pPr>
        <w:pStyle w:val="Ttulo1"/>
        <w:numPr>
          <w:ilvl w:val="1"/>
          <w:numId w:val="13"/>
        </w:numPr>
        <w:spacing w:line="240" w:lineRule="auto"/>
        <w:ind w:right="51"/>
        <w:rPr>
          <w:rFonts w:ascii="Arial Nova Light" w:hAnsi="Arial Nova Light" w:cs="Arial"/>
          <w:lang w:val="es-MX"/>
        </w:rPr>
      </w:pPr>
      <w:r w:rsidRPr="001A26BC">
        <w:rPr>
          <w:rFonts w:ascii="Arial Nova Light" w:hAnsi="Arial Nova Light" w:cs="Arial"/>
          <w:caps w:val="0"/>
          <w:lang w:val="es-MX"/>
        </w:rPr>
        <w:t>Participación conjunta.</w:t>
      </w:r>
      <w:bookmarkEnd w:id="24"/>
      <w:r w:rsidRPr="001A26BC">
        <w:rPr>
          <w:rFonts w:ascii="Arial Nova Light" w:hAnsi="Arial Nova Light" w:cs="Arial"/>
          <w:lang w:val="es-MX"/>
        </w:rPr>
        <w:t xml:space="preserve"> </w:t>
      </w:r>
      <w:r w:rsidRPr="001A26BC">
        <w:rPr>
          <w:rFonts w:ascii="Arial Nova Light" w:eastAsia="Arial" w:hAnsi="Arial Nova Light" w:cs="Arial"/>
          <w:b w:val="0"/>
          <w:bCs/>
          <w:caps w:val="0"/>
          <w:lang w:val="es-MX" w:eastAsia="es-MX"/>
        </w:rPr>
        <w:t xml:space="preserve">Dos o más personas podrán presentar conjuntamente una proposición sin necesidad de constituir una sociedad, o una nueva sociedad en caso de personas jurídicas; para tales efectos, en la proposición y en el contrato se establecerán con precisión las obligaciones de cada una </w:t>
      </w:r>
      <w:r w:rsidRPr="00955113">
        <w:rPr>
          <w:rFonts w:ascii="Arial Nova Light" w:eastAsia="Arial" w:hAnsi="Arial Nova Light" w:cs="Arial"/>
          <w:b w:val="0"/>
          <w:bCs/>
          <w:caps w:val="0"/>
          <w:lang w:val="es-MX" w:eastAsia="es-MX"/>
        </w:rPr>
        <w:t>de ellas, así como la manera en que se exigiría su cumplimiento.</w:t>
      </w:r>
    </w:p>
    <w:p w14:paraId="118267E8" w14:textId="77777777" w:rsidR="003C6EDD" w:rsidRPr="00955113" w:rsidRDefault="003C6EDD" w:rsidP="001A26BC">
      <w:pPr>
        <w:pStyle w:val="Ttulo1"/>
        <w:numPr>
          <w:ilvl w:val="0"/>
          <w:numId w:val="0"/>
        </w:numPr>
        <w:spacing w:line="240" w:lineRule="auto"/>
        <w:ind w:left="720" w:right="51"/>
        <w:rPr>
          <w:rFonts w:ascii="Arial Nova Light" w:hAnsi="Arial Nova Light" w:cs="Arial"/>
          <w:caps w:val="0"/>
          <w:lang w:val="es-MX"/>
        </w:rPr>
      </w:pPr>
    </w:p>
    <w:p w14:paraId="21A370D6" w14:textId="6DC7086F" w:rsidR="003C6EDD" w:rsidRPr="00D550B4" w:rsidRDefault="003C6EDD" w:rsidP="001A26BC">
      <w:pPr>
        <w:pStyle w:val="Ttulo1"/>
        <w:numPr>
          <w:ilvl w:val="0"/>
          <w:numId w:val="0"/>
        </w:numPr>
        <w:spacing w:line="240" w:lineRule="auto"/>
        <w:ind w:left="720" w:right="51"/>
        <w:rPr>
          <w:rFonts w:ascii="Arial Nova Light" w:eastAsia="Arial" w:hAnsi="Arial Nova Light" w:cs="Arial"/>
          <w:caps w:val="0"/>
          <w:lang w:val="es-MX" w:eastAsia="es-MX"/>
        </w:rPr>
      </w:pPr>
      <w:r w:rsidRPr="00955113">
        <w:rPr>
          <w:rFonts w:ascii="Arial Nova Light" w:eastAsia="Arial" w:hAnsi="Arial Nova Light" w:cs="Arial"/>
          <w:b w:val="0"/>
          <w:bCs/>
          <w:caps w:val="0"/>
          <w:lang w:val="es-MX" w:eastAsia="es-MX"/>
        </w:rPr>
        <w:t>En este supuesto la proposición deberá ser firmada por el representante común que para ese acto haya sido designado por el grupo de personas</w:t>
      </w:r>
      <w:r w:rsidR="00D550B4" w:rsidRPr="00955113">
        <w:rPr>
          <w:rFonts w:ascii="Arial Nova Light" w:eastAsia="Arial" w:hAnsi="Arial Nova Light" w:cs="Arial"/>
          <w:b w:val="0"/>
          <w:bCs/>
          <w:caps w:val="0"/>
          <w:lang w:val="es-MX" w:eastAsia="es-MX"/>
        </w:rPr>
        <w:t xml:space="preserve">, y se deberá acompañar a la proposición el convenio de participación conjunta estipulado en la </w:t>
      </w:r>
      <w:r w:rsidR="00D550B4" w:rsidRPr="00955113">
        <w:rPr>
          <w:rFonts w:ascii="Arial Nova Light" w:eastAsia="Arial" w:hAnsi="Arial Nova Light" w:cs="Arial"/>
          <w:caps w:val="0"/>
          <w:lang w:val="es-MX" w:eastAsia="es-MX"/>
        </w:rPr>
        <w:t xml:space="preserve">“LEY” </w:t>
      </w:r>
      <w:r w:rsidR="00D550B4" w:rsidRPr="00955113">
        <w:rPr>
          <w:rFonts w:ascii="Arial Nova Light" w:eastAsia="Arial" w:hAnsi="Arial Nova Light" w:cs="Arial"/>
          <w:b w:val="0"/>
          <w:bCs/>
          <w:caps w:val="0"/>
          <w:lang w:val="es-MX" w:eastAsia="es-MX"/>
        </w:rPr>
        <w:t>y el</w:t>
      </w:r>
      <w:r w:rsidR="00D550B4" w:rsidRPr="00955113">
        <w:rPr>
          <w:rFonts w:ascii="Arial Nova Light" w:eastAsia="Arial" w:hAnsi="Arial Nova Light" w:cs="Arial"/>
          <w:caps w:val="0"/>
          <w:lang w:val="es-MX" w:eastAsia="es-MX"/>
        </w:rPr>
        <w:t xml:space="preserve"> “REGLAMENTO.</w:t>
      </w:r>
    </w:p>
    <w:p w14:paraId="0036865F"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caps w:val="0"/>
          <w:lang w:val="es-MX" w:eastAsia="es-MX"/>
        </w:rPr>
      </w:pPr>
    </w:p>
    <w:p w14:paraId="2114B109" w14:textId="35018E8C"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r w:rsidRPr="001A26BC">
        <w:rPr>
          <w:rFonts w:ascii="Arial Nova Light" w:eastAsia="Arial" w:hAnsi="Arial Nova Light" w:cs="Arial"/>
          <w:b w:val="0"/>
          <w:bCs/>
          <w:caps w:val="0"/>
          <w:lang w:val="es-MX" w:eastAsia="es-MX"/>
        </w:rPr>
        <w:t>Cuando la proposición conjunta resulte adjudicada con un contrato, dicho instrumento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14:paraId="0416ADEE" w14:textId="77777777" w:rsidR="003C6EDD" w:rsidRPr="001A26BC" w:rsidRDefault="003C6EDD" w:rsidP="001A26BC">
      <w:pPr>
        <w:pStyle w:val="Ttulo1"/>
        <w:numPr>
          <w:ilvl w:val="0"/>
          <w:numId w:val="0"/>
        </w:numPr>
        <w:spacing w:line="240" w:lineRule="auto"/>
        <w:ind w:left="720" w:right="51"/>
        <w:rPr>
          <w:rFonts w:ascii="Arial Nova Light" w:eastAsia="Arial" w:hAnsi="Arial Nova Light" w:cs="Arial"/>
          <w:b w:val="0"/>
          <w:bCs/>
          <w:lang w:val="es-MX" w:eastAsia="es-MX"/>
        </w:rPr>
      </w:pPr>
    </w:p>
    <w:p w14:paraId="792A016A" w14:textId="558A346A" w:rsidR="00F12BE2" w:rsidRPr="001A26BC" w:rsidRDefault="003C6EDD" w:rsidP="001A26BC">
      <w:pPr>
        <w:pStyle w:val="Ttulo1"/>
        <w:numPr>
          <w:ilvl w:val="0"/>
          <w:numId w:val="0"/>
        </w:numPr>
        <w:spacing w:line="240" w:lineRule="auto"/>
        <w:ind w:left="720" w:right="51"/>
        <w:rPr>
          <w:rFonts w:ascii="Arial Nova Light" w:hAnsi="Arial Nova Light" w:cs="Arial"/>
          <w:b w:val="0"/>
          <w:bCs/>
          <w:lang w:val="es-MX"/>
        </w:rPr>
      </w:pPr>
      <w:r w:rsidRPr="001A26BC">
        <w:rPr>
          <w:rFonts w:ascii="Arial Nova Light" w:eastAsia="Arial" w:hAnsi="Arial Nova Light" w:cs="Arial"/>
          <w:b w:val="0"/>
          <w:bCs/>
          <w:caps w:val="0"/>
          <w:lang w:val="es-MX" w:eastAsia="es-MX"/>
        </w:rPr>
        <w:t>Lo anterior, sin perjuicio de que las personas que integran la proposición conjunta puedan constituirse en una nueva sociedad, para dar cumplimiento a las obligaciones previstas en el convenio de proposición conjunta, siempre y cuando se mantengan en la nueva sociedad las responsabilidades de dicho convenio.</w:t>
      </w:r>
    </w:p>
    <w:p w14:paraId="36FADE88" w14:textId="77777777" w:rsidR="00F12BE2" w:rsidRPr="001A26BC" w:rsidRDefault="00F12BE2" w:rsidP="001A26BC">
      <w:pPr>
        <w:pStyle w:val="Normal1"/>
        <w:spacing w:line="240" w:lineRule="auto"/>
        <w:ind w:right="51"/>
        <w:contextualSpacing w:val="0"/>
        <w:rPr>
          <w:rFonts w:ascii="Arial Nova Light" w:hAnsi="Arial Nova Light" w:cs="Arial"/>
          <w:color w:val="auto"/>
          <w:sz w:val="20"/>
          <w:szCs w:val="20"/>
          <w:lang w:eastAsia="es-ES"/>
        </w:rPr>
      </w:pPr>
    </w:p>
    <w:p w14:paraId="2ED750CA" w14:textId="29487F57" w:rsidR="004B6087" w:rsidRPr="001A26BC" w:rsidRDefault="003C6EDD" w:rsidP="001A26BC">
      <w:pPr>
        <w:pStyle w:val="Ttulo1"/>
        <w:numPr>
          <w:ilvl w:val="0"/>
          <w:numId w:val="13"/>
        </w:numPr>
        <w:spacing w:line="240" w:lineRule="auto"/>
        <w:ind w:left="426" w:right="51"/>
        <w:rPr>
          <w:rFonts w:ascii="Arial Nova Light" w:hAnsi="Arial Nova Light" w:cs="Arial"/>
          <w:lang w:val="es-MX"/>
        </w:rPr>
      </w:pPr>
      <w:bookmarkStart w:id="25" w:name="_Toc189564847"/>
      <w:r w:rsidRPr="001A26BC">
        <w:rPr>
          <w:rFonts w:ascii="Arial Nova Light" w:hAnsi="Arial Nova Light" w:cs="Arial"/>
          <w:caps w:val="0"/>
          <w:lang w:val="es-MX"/>
        </w:rPr>
        <w:t>Condiciones generales.</w:t>
      </w:r>
      <w:bookmarkEnd w:id="25"/>
    </w:p>
    <w:p w14:paraId="5D2495F6" w14:textId="77777777" w:rsidR="00294DDA" w:rsidRPr="001A26BC" w:rsidRDefault="00294DDA" w:rsidP="001A26BC">
      <w:pPr>
        <w:pStyle w:val="Ttulo1"/>
        <w:numPr>
          <w:ilvl w:val="0"/>
          <w:numId w:val="0"/>
        </w:numPr>
        <w:spacing w:line="240" w:lineRule="auto"/>
        <w:ind w:right="51"/>
        <w:rPr>
          <w:rFonts w:ascii="Arial Nova Light" w:hAnsi="Arial Nova Light" w:cs="Arial"/>
          <w:b w:val="0"/>
          <w:caps w:val="0"/>
          <w:kern w:val="0"/>
          <w:lang w:val="es-MX"/>
        </w:rPr>
      </w:pPr>
    </w:p>
    <w:p w14:paraId="59614BE2" w14:textId="11ED15F6" w:rsidR="004B6087" w:rsidRPr="005574E0" w:rsidRDefault="003C6EDD" w:rsidP="001A26BC">
      <w:pPr>
        <w:pStyle w:val="Ttulo1"/>
        <w:numPr>
          <w:ilvl w:val="1"/>
          <w:numId w:val="13"/>
        </w:numPr>
        <w:spacing w:line="240" w:lineRule="auto"/>
        <w:ind w:right="51"/>
        <w:rPr>
          <w:rFonts w:ascii="Arial Nova Light" w:hAnsi="Arial Nova Light" w:cs="Arial"/>
          <w:lang w:val="es-MX"/>
        </w:rPr>
      </w:pPr>
      <w:bookmarkStart w:id="26" w:name="_Toc189564848"/>
      <w:r w:rsidRPr="005574E0">
        <w:rPr>
          <w:rFonts w:ascii="Arial Nova Light" w:hAnsi="Arial Nova Light" w:cs="Arial"/>
          <w:caps w:val="0"/>
          <w:lang w:val="es-MX"/>
        </w:rPr>
        <w:t xml:space="preserve">Criterios </w:t>
      </w:r>
      <w:bookmarkEnd w:id="26"/>
      <w:r w:rsidRPr="005574E0">
        <w:rPr>
          <w:rFonts w:ascii="Arial Nova Light" w:hAnsi="Arial Nova Light" w:cs="Arial"/>
          <w:caps w:val="0"/>
          <w:lang w:val="es-MX"/>
        </w:rPr>
        <w:t xml:space="preserve">para desechar una propuesta. </w:t>
      </w:r>
      <w:r w:rsidRPr="005574E0">
        <w:rPr>
          <w:rFonts w:ascii="Arial Nova Light" w:hAnsi="Arial Nova Light" w:cs="Arial"/>
          <w:b w:val="0"/>
          <w:bCs/>
          <w:caps w:val="0"/>
          <w:lang w:val="es-MX"/>
        </w:rPr>
        <w:t xml:space="preserve">La </w:t>
      </w:r>
      <w:r w:rsidRPr="005574E0">
        <w:rPr>
          <w:rFonts w:ascii="Arial Nova Light" w:hAnsi="Arial Nova Light" w:cs="Arial"/>
          <w:caps w:val="0"/>
          <w:lang w:val="es-MX"/>
        </w:rPr>
        <w:t>“CONVOCANTE”</w:t>
      </w:r>
      <w:r w:rsidRPr="005574E0">
        <w:rPr>
          <w:rFonts w:ascii="Arial Nova Light" w:hAnsi="Arial Nova Light" w:cs="Arial"/>
          <w:b w:val="0"/>
          <w:bCs/>
          <w:caps w:val="0"/>
          <w:lang w:val="es-MX"/>
        </w:rPr>
        <w:t xml:space="preserve"> o en su caso el Comité, podrá desechar las propuestas de los </w:t>
      </w:r>
      <w:r w:rsidRPr="005574E0">
        <w:rPr>
          <w:rFonts w:ascii="Arial Nova Light" w:hAnsi="Arial Nova Light" w:cs="Arial"/>
          <w:caps w:val="0"/>
          <w:lang w:val="es-MX"/>
        </w:rPr>
        <w:t>“LICITANTES”</w:t>
      </w:r>
      <w:r w:rsidRPr="005574E0">
        <w:rPr>
          <w:rFonts w:ascii="Arial Nova Light" w:hAnsi="Arial Nova Light" w:cs="Arial"/>
          <w:b w:val="0"/>
          <w:bCs/>
          <w:caps w:val="0"/>
          <w:lang w:val="es-MX"/>
        </w:rPr>
        <w:t xml:space="preserve"> que incurran en una o varias de las siguientes situaciones:</w:t>
      </w:r>
    </w:p>
    <w:p w14:paraId="04A8FEE3" w14:textId="77777777" w:rsidR="004B6087" w:rsidRPr="005574E0" w:rsidRDefault="004B6087" w:rsidP="001A26BC">
      <w:pPr>
        <w:spacing w:line="240" w:lineRule="auto"/>
        <w:ind w:right="51"/>
        <w:rPr>
          <w:rFonts w:ascii="Arial Nova Light" w:hAnsi="Arial Nova Light" w:cs="Arial"/>
          <w:sz w:val="20"/>
          <w:szCs w:val="20"/>
          <w:lang w:val="es-MX"/>
        </w:rPr>
      </w:pPr>
    </w:p>
    <w:p w14:paraId="2D63A53E" w14:textId="2FA11BA9" w:rsidR="00F325B7" w:rsidRPr="00955113"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955113">
        <w:rPr>
          <w:rFonts w:ascii="Arial Nova Light" w:hAnsi="Arial Nova Light" w:cs="Arial"/>
          <w:sz w:val="20"/>
          <w:szCs w:val="20"/>
          <w:lang w:val="es-MX"/>
        </w:rPr>
        <w:t xml:space="preserve">Cuando </w:t>
      </w:r>
      <w:r w:rsidR="00F325B7" w:rsidRPr="00955113">
        <w:rPr>
          <w:rFonts w:ascii="Arial Nova Light" w:hAnsi="Arial Nova Light" w:cs="Arial"/>
          <w:sz w:val="20"/>
          <w:szCs w:val="20"/>
          <w:lang w:val="es-MX"/>
        </w:rPr>
        <w:t xml:space="preserve">el </w:t>
      </w:r>
      <w:r w:rsidR="00F325B7" w:rsidRPr="00955113">
        <w:rPr>
          <w:rFonts w:ascii="Arial Nova Light" w:hAnsi="Arial Nova Light" w:cs="Arial"/>
          <w:b/>
          <w:bCs/>
          <w:sz w:val="20"/>
          <w:szCs w:val="20"/>
          <w:lang w:val="es-MX"/>
        </w:rPr>
        <w:t>“LICITANTE”</w:t>
      </w:r>
      <w:r w:rsidRPr="00955113">
        <w:rPr>
          <w:rFonts w:ascii="Arial Nova Light" w:hAnsi="Arial Nova Light" w:cs="Arial"/>
          <w:sz w:val="20"/>
          <w:szCs w:val="20"/>
          <w:lang w:val="es-MX"/>
        </w:rPr>
        <w:t xml:space="preserve"> se encuentre en alguno de los casos previstos por el </w:t>
      </w:r>
      <w:r w:rsidR="00F325B7" w:rsidRPr="00955113">
        <w:rPr>
          <w:rFonts w:ascii="Arial Nova Light" w:hAnsi="Arial Nova Light" w:cs="Arial"/>
          <w:sz w:val="20"/>
          <w:szCs w:val="20"/>
          <w:lang w:val="es-MX"/>
        </w:rPr>
        <w:t>A</w:t>
      </w:r>
      <w:r w:rsidRPr="00955113">
        <w:rPr>
          <w:rFonts w:ascii="Arial Nova Light" w:hAnsi="Arial Nova Light" w:cs="Arial"/>
          <w:sz w:val="20"/>
          <w:szCs w:val="20"/>
          <w:lang w:val="es-MX"/>
        </w:rPr>
        <w:t xml:space="preserve">rtículo 52 de la </w:t>
      </w:r>
      <w:r w:rsidR="00A0181E" w:rsidRPr="00955113">
        <w:rPr>
          <w:rFonts w:ascii="Arial Nova Light" w:hAnsi="Arial Nova Light" w:cs="Arial"/>
          <w:b/>
          <w:bCs/>
          <w:sz w:val="20"/>
          <w:szCs w:val="20"/>
          <w:lang w:val="es-MX"/>
        </w:rPr>
        <w:t>“LEY”</w:t>
      </w:r>
      <w:r w:rsidR="0083533A" w:rsidRPr="00955113">
        <w:rPr>
          <w:rFonts w:ascii="Arial Nova Light" w:hAnsi="Arial Nova Light" w:cs="Arial"/>
          <w:b/>
          <w:bCs/>
          <w:sz w:val="20"/>
          <w:szCs w:val="20"/>
          <w:lang w:val="es-MX"/>
        </w:rPr>
        <w:t xml:space="preserve">, </w:t>
      </w:r>
      <w:r w:rsidR="0083533A" w:rsidRPr="00955113">
        <w:rPr>
          <w:rFonts w:ascii="Arial Nova Light" w:hAnsi="Arial Nova Light" w:cs="Arial"/>
          <w:sz w:val="20"/>
          <w:szCs w:val="20"/>
          <w:lang w:val="es-MX"/>
        </w:rPr>
        <w:t>así como a lo señalado en el artículo 41 de su</w:t>
      </w:r>
      <w:r w:rsidR="0083533A" w:rsidRPr="00955113">
        <w:rPr>
          <w:rFonts w:ascii="Arial Nova Light" w:hAnsi="Arial Nova Light" w:cs="Arial"/>
          <w:b/>
          <w:bCs/>
          <w:sz w:val="20"/>
          <w:szCs w:val="20"/>
          <w:lang w:val="es-MX"/>
        </w:rPr>
        <w:t xml:space="preserve"> “REGLAMENTO”.</w:t>
      </w:r>
    </w:p>
    <w:p w14:paraId="33522DA6" w14:textId="77777777" w:rsidR="00F325B7" w:rsidRPr="005574E0"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w:t>
      </w:r>
      <w:r w:rsidR="00C255D9" w:rsidRPr="005574E0">
        <w:rPr>
          <w:rFonts w:ascii="Arial Nova Light" w:hAnsi="Arial Nova Light" w:cs="Arial"/>
          <w:sz w:val="20"/>
          <w:szCs w:val="20"/>
          <w:lang w:val="es-MX"/>
        </w:rPr>
        <w:t xml:space="preserve">se encuentre incumpliendo con otro contrato u orden de compra con el poder ejecutivo del </w:t>
      </w:r>
      <w:r w:rsidRPr="005574E0">
        <w:rPr>
          <w:rFonts w:ascii="Arial Nova Light" w:hAnsi="Arial Nova Light" w:cs="Arial"/>
          <w:sz w:val="20"/>
          <w:szCs w:val="20"/>
          <w:lang w:val="es-MX"/>
        </w:rPr>
        <w:t>E</w:t>
      </w:r>
      <w:r w:rsidR="00C255D9" w:rsidRPr="005574E0">
        <w:rPr>
          <w:rFonts w:ascii="Arial Nova Light" w:hAnsi="Arial Nova Light" w:cs="Arial"/>
          <w:sz w:val="20"/>
          <w:szCs w:val="20"/>
          <w:lang w:val="es-MX"/>
        </w:rPr>
        <w:t>stado de Jalisco.</w:t>
      </w:r>
    </w:p>
    <w:p w14:paraId="5AFD3DFA"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se comprueba que </w:t>
      </w:r>
      <w:r w:rsidR="00F325B7" w:rsidRPr="005574E0">
        <w:rPr>
          <w:rFonts w:ascii="Arial Nova Light" w:hAnsi="Arial Nova Light" w:cs="Arial"/>
          <w:sz w:val="20"/>
          <w:szCs w:val="20"/>
          <w:lang w:val="es-MX"/>
        </w:rPr>
        <w:t xml:space="preserve">el </w:t>
      </w:r>
      <w:r w:rsidR="00F325B7" w:rsidRPr="005574E0">
        <w:rPr>
          <w:rFonts w:ascii="Arial Nova Light" w:hAnsi="Arial Nova Light" w:cs="Arial"/>
          <w:b/>
          <w:bCs/>
          <w:sz w:val="20"/>
          <w:szCs w:val="20"/>
          <w:lang w:val="es-MX"/>
        </w:rPr>
        <w:t>“LICITANTE</w:t>
      </w:r>
      <w:r w:rsidR="00F325B7" w:rsidRPr="005574E0">
        <w:rPr>
          <w:rFonts w:ascii="Arial Nova Light" w:hAnsi="Arial Nova Light" w:cs="Arial"/>
          <w:sz w:val="20"/>
          <w:szCs w:val="20"/>
          <w:lang w:val="es-MX"/>
        </w:rPr>
        <w:t xml:space="preserve">” </w:t>
      </w:r>
      <w:r w:rsidRPr="005574E0">
        <w:rPr>
          <w:rFonts w:ascii="Arial Nova Light" w:hAnsi="Arial Nova Light" w:cs="Arial"/>
          <w:sz w:val="20"/>
          <w:szCs w:val="20"/>
          <w:lang w:val="es-MX"/>
        </w:rPr>
        <w:t>incumplió con entregas, servicios o garantías en el Estado de Jalisco o en otras entidades públicas de los 3 niveles de Gobierno.</w:t>
      </w:r>
    </w:p>
    <w:p w14:paraId="124C9400" w14:textId="77777777" w:rsidR="00F325B7" w:rsidRPr="005574E0" w:rsidRDefault="00F325B7"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incumpla </w:t>
      </w:r>
      <w:r w:rsidR="00C255D9" w:rsidRPr="005574E0">
        <w:rPr>
          <w:rFonts w:ascii="Arial Nova Light" w:hAnsi="Arial Nova Light" w:cs="Arial"/>
          <w:sz w:val="20"/>
          <w:szCs w:val="20"/>
          <w:lang w:val="es-MX"/>
        </w:rPr>
        <w:t xml:space="preserve">con los requisitos especificados en las presentes bases, sus anexos y lo derivado de la </w:t>
      </w:r>
      <w:r w:rsidRPr="005574E0">
        <w:rPr>
          <w:rFonts w:ascii="Arial Nova Light" w:hAnsi="Arial Nova Light" w:cs="Arial"/>
          <w:sz w:val="20"/>
          <w:szCs w:val="20"/>
          <w:lang w:val="es-MX"/>
        </w:rPr>
        <w:t>junta de aclaraciones</w:t>
      </w:r>
      <w:r w:rsidR="00C255D9" w:rsidRPr="005574E0">
        <w:rPr>
          <w:rFonts w:ascii="Arial Nova Light" w:hAnsi="Arial Nova Light" w:cs="Arial"/>
          <w:sz w:val="20"/>
          <w:szCs w:val="20"/>
          <w:lang w:val="es-MX"/>
        </w:rPr>
        <w:t xml:space="preserve">, de conformidad a los lineamientos establecidos </w:t>
      </w:r>
      <w:r w:rsidR="00C255D9" w:rsidRPr="005574E0">
        <w:rPr>
          <w:rFonts w:ascii="Arial Nova Light" w:hAnsi="Arial Nova Light" w:cs="Arial"/>
          <w:sz w:val="20"/>
          <w:szCs w:val="20"/>
          <w:lang w:val="es-MX"/>
        </w:rPr>
        <w:lastRenderedPageBreak/>
        <w:t>en el artículo 66 de la Ley.</w:t>
      </w:r>
    </w:p>
    <w:p w14:paraId="22FF73C0"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un mismo socio o administrador pertenece a dos o más de las empresas </w:t>
      </w:r>
      <w:r w:rsidR="00F325B7" w:rsidRPr="005574E0">
        <w:rPr>
          <w:rFonts w:ascii="Arial Nova Light" w:hAnsi="Arial Nova Light" w:cs="Arial"/>
          <w:b/>
          <w:bCs/>
          <w:sz w:val="20"/>
          <w:szCs w:val="20"/>
          <w:lang w:val="es-MX"/>
        </w:rPr>
        <w:t>“LICITANTES”</w:t>
      </w:r>
      <w:r w:rsidRPr="005574E0">
        <w:rPr>
          <w:rFonts w:ascii="Arial Nova Light" w:hAnsi="Arial Nova Light" w:cs="Arial"/>
          <w:b/>
          <w:bCs/>
          <w:sz w:val="20"/>
          <w:szCs w:val="20"/>
          <w:lang w:val="es-MX"/>
        </w:rPr>
        <w:t>.</w:t>
      </w:r>
    </w:p>
    <w:p w14:paraId="1C1C7B9D"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Si se comprueba que ha acordado con otro u otros </w:t>
      </w:r>
      <w:r w:rsidR="00F325B7" w:rsidRPr="005574E0">
        <w:rPr>
          <w:rFonts w:ascii="Arial Nova Light" w:hAnsi="Arial Nova Light" w:cs="Arial"/>
          <w:b/>
          <w:bCs/>
          <w:sz w:val="20"/>
          <w:szCs w:val="20"/>
          <w:lang w:val="es-MX"/>
        </w:rPr>
        <w:t>“LICITANTES”</w:t>
      </w:r>
      <w:r w:rsidRPr="005574E0">
        <w:rPr>
          <w:rFonts w:ascii="Arial Nova Light" w:hAnsi="Arial Nova Light" w:cs="Arial"/>
          <w:sz w:val="20"/>
          <w:szCs w:val="20"/>
          <w:lang w:val="es-MX"/>
        </w:rPr>
        <w:t xml:space="preserve"> elevar el costo de los trabajos, o cualquier otro acuerdo que tenga como fin obtener una ventaja sobre los demás.</w:t>
      </w:r>
    </w:p>
    <w:p w14:paraId="291ADA69"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Si presentan datos falsos en la documentación solicitada en estas bases o en la propuesta económica.</w:t>
      </w:r>
    </w:p>
    <w:p w14:paraId="6FA38489"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al </w:t>
      </w:r>
      <w:r w:rsidR="00F325B7"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se le hubieren rescindido dos o más contratos con alguna entidad o dependencia de los tres niveles de Gobierno por causas imputables al proveedor.</w:t>
      </w:r>
    </w:p>
    <w:p w14:paraId="738603BA" w14:textId="77777777" w:rsidR="00F325B7" w:rsidRPr="005574E0" w:rsidRDefault="00C255D9" w:rsidP="001A26BC">
      <w:pPr>
        <w:pStyle w:val="Prrafodelista"/>
        <w:numPr>
          <w:ilvl w:val="2"/>
          <w:numId w:val="13"/>
        </w:numPr>
        <w:spacing w:line="240" w:lineRule="auto"/>
        <w:ind w:right="51"/>
        <w:rPr>
          <w:rFonts w:ascii="Arial Nova Light" w:hAnsi="Arial Nova Light" w:cs="Arial"/>
          <w:sz w:val="20"/>
          <w:szCs w:val="20"/>
          <w:lang w:val="es-MX"/>
        </w:rPr>
      </w:pPr>
      <w:r w:rsidRPr="005574E0">
        <w:rPr>
          <w:rFonts w:ascii="Arial Nova Light" w:hAnsi="Arial Nova Light" w:cs="Arial"/>
          <w:sz w:val="20"/>
          <w:szCs w:val="20"/>
          <w:lang w:val="es-MX"/>
        </w:rPr>
        <w:t xml:space="preserve">Cuando el </w:t>
      </w:r>
      <w:r w:rsidR="00F325B7" w:rsidRPr="005574E0">
        <w:rPr>
          <w:rFonts w:ascii="Arial Nova Light" w:hAnsi="Arial Nova Light" w:cs="Arial"/>
          <w:b/>
          <w:bCs/>
          <w:sz w:val="20"/>
          <w:szCs w:val="20"/>
          <w:lang w:val="es-MX"/>
        </w:rPr>
        <w:t>“LICITANTE”</w:t>
      </w:r>
      <w:r w:rsidRPr="005574E0">
        <w:rPr>
          <w:rFonts w:ascii="Arial Nova Light" w:hAnsi="Arial Nova Light" w:cs="Arial"/>
          <w:sz w:val="20"/>
          <w:szCs w:val="20"/>
          <w:lang w:val="es-MX"/>
        </w:rPr>
        <w:t xml:space="preserve"> se niegue a que le practiquen visitas de verificación o inspección por parte de la </w:t>
      </w:r>
      <w:r w:rsidRPr="005574E0">
        <w:rPr>
          <w:rFonts w:ascii="Arial Nova Light" w:hAnsi="Arial Nova Light" w:cs="Arial"/>
          <w:b/>
          <w:bCs/>
          <w:sz w:val="20"/>
          <w:szCs w:val="20"/>
          <w:lang w:val="es-MX"/>
        </w:rPr>
        <w:t>“</w:t>
      </w:r>
      <w:r w:rsidR="00F325B7" w:rsidRPr="005574E0">
        <w:rPr>
          <w:rFonts w:ascii="Arial Nova Light" w:hAnsi="Arial Nova Light" w:cs="Arial"/>
          <w:b/>
          <w:bCs/>
          <w:sz w:val="20"/>
          <w:szCs w:val="20"/>
          <w:lang w:val="es-MX"/>
        </w:rPr>
        <w:t>CONVOCANTE</w:t>
      </w:r>
      <w:r w:rsidRPr="005574E0">
        <w:rPr>
          <w:rFonts w:ascii="Arial Nova Light" w:hAnsi="Arial Nova Light" w:cs="Arial"/>
          <w:b/>
          <w:bCs/>
          <w:sz w:val="20"/>
          <w:szCs w:val="20"/>
          <w:lang w:val="es-MX"/>
        </w:rPr>
        <w:t>”,</w:t>
      </w:r>
      <w:r w:rsidRPr="005574E0">
        <w:rPr>
          <w:rFonts w:ascii="Arial Nova Light" w:hAnsi="Arial Nova Light" w:cs="Arial"/>
          <w:sz w:val="20"/>
          <w:szCs w:val="20"/>
          <w:lang w:val="es-MX"/>
        </w:rPr>
        <w:t xml:space="preserve"> en caso de que ésta decida realizar visitas.</w:t>
      </w:r>
    </w:p>
    <w:p w14:paraId="51B04DD6" w14:textId="0CCC0ABE" w:rsidR="00C255D9" w:rsidRPr="00447BFB" w:rsidRDefault="00C255D9" w:rsidP="0083533A">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 conformidad con la fracción XVI del artículo 59 de la Ley, cuando el </w:t>
      </w:r>
      <w:r w:rsidR="00F325B7" w:rsidRPr="0083533A">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sea omiso en incluir en su propuesta la declaración por escrito en la que haga constar su postura para la </w:t>
      </w:r>
      <w:r w:rsidRPr="00447BFB">
        <w:rPr>
          <w:rFonts w:ascii="Arial Nova Light" w:hAnsi="Arial Nova Light" w:cs="Arial"/>
          <w:sz w:val="20"/>
          <w:szCs w:val="20"/>
          <w:lang w:val="es-MX"/>
        </w:rPr>
        <w:t>aportación de su aportación de cinco al millar del monto total del contrato adjudicado (antes del I</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V</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A</w:t>
      </w:r>
      <w:r w:rsidR="00F325B7" w:rsidRPr="00447BFB">
        <w:rPr>
          <w:rFonts w:ascii="Arial Nova Light" w:hAnsi="Arial Nova Light" w:cs="Arial"/>
          <w:sz w:val="20"/>
          <w:szCs w:val="20"/>
          <w:lang w:val="es-MX"/>
        </w:rPr>
        <w:t>.</w:t>
      </w:r>
      <w:r w:rsidRPr="00447BFB">
        <w:rPr>
          <w:rFonts w:ascii="Arial Nova Light" w:hAnsi="Arial Nova Light" w:cs="Arial"/>
          <w:sz w:val="20"/>
          <w:szCs w:val="20"/>
          <w:lang w:val="es-MX"/>
        </w:rPr>
        <w:t>), para ser aportado al Fondo Impulso Jalisco.</w:t>
      </w:r>
    </w:p>
    <w:p w14:paraId="1ECFA7B3" w14:textId="77777777" w:rsidR="0083533A" w:rsidRPr="00447BFB" w:rsidRDefault="0083533A" w:rsidP="0083533A">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Cuando los precios cotizados por el </w:t>
      </w:r>
      <w:r w:rsidRPr="00447BFB">
        <w:rPr>
          <w:rFonts w:ascii="Arial Nova Light" w:hAnsi="Arial Nova Light" w:cs="Arial"/>
          <w:b/>
          <w:bCs/>
          <w:sz w:val="20"/>
          <w:szCs w:val="20"/>
          <w:lang w:val="es-MX"/>
        </w:rPr>
        <w:t>“LICITANTE”</w:t>
      </w:r>
      <w:r w:rsidRPr="00447BFB">
        <w:rPr>
          <w:rFonts w:ascii="Arial Nova Light" w:hAnsi="Arial Nova Light" w:cs="Arial"/>
          <w:sz w:val="20"/>
          <w:szCs w:val="20"/>
          <w:lang w:val="es-MX"/>
        </w:rPr>
        <w:t xml:space="preserve"> excedan del 10% (diez por ciento), o resulten inferiores en un 40% (cuarenta por ciento), del promedio de los precios arrojados por la investigación de mercado elaborada por el </w:t>
      </w:r>
      <w:r w:rsidRPr="00447BFB">
        <w:rPr>
          <w:rFonts w:ascii="Arial Nova Light" w:hAnsi="Arial Nova Light" w:cs="Arial"/>
          <w:b/>
          <w:bCs/>
          <w:sz w:val="20"/>
          <w:szCs w:val="20"/>
          <w:lang w:val="es-MX"/>
        </w:rPr>
        <w:t xml:space="preserve">“ÁREA REQUIRENTE” </w:t>
      </w:r>
      <w:r w:rsidRPr="00447BFB">
        <w:rPr>
          <w:rFonts w:ascii="Arial Nova Light" w:hAnsi="Arial Nova Light" w:cs="Arial"/>
          <w:sz w:val="20"/>
          <w:szCs w:val="20"/>
          <w:lang w:val="es-MX"/>
        </w:rPr>
        <w:t xml:space="preserve">en los términos de la </w:t>
      </w:r>
      <w:r w:rsidRPr="00447BFB">
        <w:rPr>
          <w:rFonts w:ascii="Arial Nova Light" w:hAnsi="Arial Nova Light" w:cs="Arial"/>
          <w:b/>
          <w:bCs/>
          <w:sz w:val="20"/>
          <w:szCs w:val="20"/>
          <w:lang w:val="es-MX"/>
        </w:rPr>
        <w:t>“LEY”</w:t>
      </w:r>
      <w:r w:rsidRPr="00447BFB">
        <w:rPr>
          <w:rFonts w:ascii="Arial Nova Light" w:hAnsi="Arial Nova Light" w:cs="Arial"/>
          <w:sz w:val="20"/>
          <w:szCs w:val="20"/>
          <w:lang w:val="es-MX"/>
        </w:rPr>
        <w:t xml:space="preserve"> y el </w:t>
      </w:r>
      <w:r w:rsidRPr="00447BFB">
        <w:rPr>
          <w:rFonts w:ascii="Arial Nova Light" w:hAnsi="Arial Nova Light" w:cs="Arial"/>
          <w:b/>
          <w:bCs/>
          <w:sz w:val="20"/>
          <w:szCs w:val="20"/>
          <w:lang w:val="es-MX"/>
        </w:rPr>
        <w:t>“REGLAMENTO”.</w:t>
      </w:r>
    </w:p>
    <w:p w14:paraId="6026E928" w14:textId="0A27D172" w:rsidR="0083533A" w:rsidRPr="00447BFB" w:rsidRDefault="0083533A" w:rsidP="0083533A">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Si el </w:t>
      </w:r>
      <w:r w:rsidRPr="00447BFB">
        <w:rPr>
          <w:rFonts w:ascii="Arial Nova Light" w:hAnsi="Arial Nova Light" w:cs="Arial"/>
          <w:b/>
          <w:bCs/>
          <w:sz w:val="20"/>
          <w:szCs w:val="20"/>
          <w:lang w:val="es-MX"/>
        </w:rPr>
        <w:t>“LICITANTE”</w:t>
      </w:r>
      <w:r w:rsidRPr="00447BFB">
        <w:rPr>
          <w:rFonts w:ascii="Arial Nova Light" w:hAnsi="Arial Nova Light" w:cs="Arial"/>
          <w:sz w:val="20"/>
          <w:szCs w:val="20"/>
          <w:lang w:val="es-MX"/>
        </w:rPr>
        <w:t xml:space="preserve"> establece comunicación con la </w:t>
      </w:r>
      <w:r w:rsidRPr="00447BFB">
        <w:rPr>
          <w:rFonts w:ascii="Arial Nova Light" w:hAnsi="Arial Nova Light" w:cs="Arial"/>
          <w:b/>
          <w:bCs/>
          <w:sz w:val="20"/>
          <w:szCs w:val="20"/>
          <w:lang w:val="es-MX"/>
        </w:rPr>
        <w:t>“CONVOCANTE”,</w:t>
      </w:r>
      <w:r w:rsidRPr="00447BFB">
        <w:rPr>
          <w:rFonts w:ascii="Arial Nova Light" w:hAnsi="Arial Nova Light" w:cs="Arial"/>
          <w:sz w:val="20"/>
          <w:szCs w:val="20"/>
          <w:lang w:val="es-MX"/>
        </w:rPr>
        <w:t xml:space="preserve"> para tratar de influir en la evaluación de su propuesta </w:t>
      </w:r>
      <w:r w:rsidR="00302296" w:rsidRPr="00447BFB">
        <w:rPr>
          <w:rFonts w:ascii="Arial Nova Light" w:hAnsi="Arial Nova Light" w:cs="Arial"/>
          <w:sz w:val="20"/>
          <w:szCs w:val="20"/>
          <w:lang w:val="es-MX"/>
        </w:rPr>
        <w:t>o proposición.</w:t>
      </w:r>
    </w:p>
    <w:p w14:paraId="2E467D3E" w14:textId="1C171298" w:rsidR="00302296" w:rsidRPr="00447BFB" w:rsidRDefault="005574E0" w:rsidP="005574E0">
      <w:pPr>
        <w:pStyle w:val="Prrafodelista"/>
        <w:numPr>
          <w:ilvl w:val="2"/>
          <w:numId w:val="13"/>
        </w:numPr>
        <w:spacing w:line="240" w:lineRule="auto"/>
        <w:rPr>
          <w:rFonts w:ascii="Arial Nova Light" w:hAnsi="Arial Nova Light" w:cs="Arial"/>
          <w:sz w:val="20"/>
          <w:szCs w:val="20"/>
          <w:lang w:val="es-MX"/>
        </w:rPr>
      </w:pPr>
      <w:r w:rsidRPr="00447BFB">
        <w:rPr>
          <w:rFonts w:ascii="Arial Nova Light" w:hAnsi="Arial Nova Light" w:cs="Arial"/>
          <w:sz w:val="20"/>
          <w:szCs w:val="20"/>
          <w:lang w:val="es-MX"/>
        </w:rPr>
        <w:t xml:space="preserve">En caso de que el </w:t>
      </w:r>
      <w:r w:rsidRPr="00447BFB">
        <w:rPr>
          <w:rFonts w:ascii="Arial Nova Light" w:hAnsi="Arial Nova Light" w:cs="Arial"/>
          <w:b/>
          <w:bCs/>
          <w:sz w:val="20"/>
          <w:szCs w:val="20"/>
          <w:lang w:val="es-MX"/>
        </w:rPr>
        <w:t xml:space="preserve">“LICITANTE” </w:t>
      </w:r>
      <w:r w:rsidRPr="00447BFB">
        <w:rPr>
          <w:rFonts w:ascii="Arial Nova Light" w:hAnsi="Arial Nova Light" w:cs="Arial"/>
          <w:sz w:val="20"/>
          <w:szCs w:val="20"/>
          <w:lang w:val="es-MX"/>
        </w:rPr>
        <w:t>se encuentre cancelado por el Padrón de Proveedores del Gobierno del Estado, o por alguna autoridad ya sea Municipal, Estatal o Federal en la contratación de algún servicio durante el proceso de éstos.</w:t>
      </w:r>
    </w:p>
    <w:p w14:paraId="48D81708" w14:textId="77777777" w:rsidR="00C255D9" w:rsidRPr="001A26BC" w:rsidRDefault="00C255D9" w:rsidP="001A26BC">
      <w:pPr>
        <w:spacing w:line="240" w:lineRule="auto"/>
        <w:ind w:right="51"/>
        <w:rPr>
          <w:rFonts w:ascii="Arial Nova Light" w:hAnsi="Arial Nova Light" w:cs="Arial"/>
          <w:sz w:val="20"/>
          <w:szCs w:val="20"/>
          <w:lang w:val="es-MX"/>
        </w:rPr>
      </w:pPr>
    </w:p>
    <w:p w14:paraId="234C866C" w14:textId="0C921568" w:rsidR="00BD3ADC" w:rsidRPr="001A26BC" w:rsidRDefault="00F325B7" w:rsidP="001A26BC">
      <w:pPr>
        <w:pStyle w:val="Ttulo1"/>
        <w:numPr>
          <w:ilvl w:val="1"/>
          <w:numId w:val="13"/>
        </w:numPr>
        <w:spacing w:line="240" w:lineRule="auto"/>
        <w:ind w:right="51"/>
        <w:rPr>
          <w:rFonts w:ascii="Arial Nova Light" w:hAnsi="Arial Nova Light" w:cs="Arial"/>
          <w:lang w:val="es-MX"/>
        </w:rPr>
      </w:pPr>
      <w:bookmarkStart w:id="27" w:name="_Toc189564849"/>
      <w:r w:rsidRPr="001A26BC">
        <w:rPr>
          <w:rFonts w:ascii="Arial Nova Light" w:hAnsi="Arial Nova Light" w:cs="Arial"/>
          <w:caps w:val="0"/>
          <w:lang w:val="es-MX"/>
        </w:rPr>
        <w:t>Criterios de adjudicación.</w:t>
      </w:r>
      <w:bookmarkEnd w:id="27"/>
    </w:p>
    <w:p w14:paraId="49CD9EB9" w14:textId="77777777" w:rsidR="00BD3ADC" w:rsidRPr="001A26BC" w:rsidRDefault="00BD3ADC" w:rsidP="001A26BC">
      <w:pPr>
        <w:spacing w:line="240" w:lineRule="auto"/>
        <w:ind w:right="51"/>
        <w:rPr>
          <w:rFonts w:ascii="Arial Nova Light" w:hAnsi="Arial Nova Light" w:cs="Arial"/>
          <w:sz w:val="20"/>
          <w:szCs w:val="20"/>
          <w:lang w:val="es-MX"/>
        </w:rPr>
      </w:pPr>
    </w:p>
    <w:p w14:paraId="0A6627A9" w14:textId="77777777"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Se verificará que las proposiciones cumplan con los requisitos solicitados en las presentes bases, quedando a cargo del </w:t>
      </w:r>
      <w:r w:rsidR="00F325B7" w:rsidRPr="005574E0">
        <w:rPr>
          <w:rFonts w:ascii="Arial Nova Light" w:eastAsia="Arial Narrow" w:hAnsi="Arial Nova Light" w:cs="Arial Narrow"/>
          <w:b/>
          <w:bCs/>
          <w:color w:val="000000"/>
          <w:sz w:val="20"/>
          <w:szCs w:val="20"/>
        </w:rPr>
        <w:t>“ÁREA REQUIRENTE”</w:t>
      </w:r>
      <w:r w:rsidRPr="005574E0">
        <w:rPr>
          <w:rFonts w:ascii="Arial Nova Light" w:eastAsia="Arial Narrow" w:hAnsi="Arial Nova Light" w:cs="Arial Narrow"/>
          <w:b/>
          <w:bCs/>
          <w:color w:val="000000"/>
          <w:sz w:val="20"/>
          <w:szCs w:val="20"/>
        </w:rPr>
        <w:t>,</w:t>
      </w:r>
      <w:r w:rsidRPr="001A26BC">
        <w:rPr>
          <w:rFonts w:ascii="Arial Nova Light" w:eastAsia="Arial Narrow" w:hAnsi="Arial Nova Light" w:cs="Arial Narrow"/>
          <w:color w:val="000000"/>
          <w:sz w:val="20"/>
          <w:szCs w:val="20"/>
        </w:rPr>
        <w:t xml:space="preserve"> la evaluación de los aspectos técnicos.</w:t>
      </w:r>
    </w:p>
    <w:p w14:paraId="3229B1EA" w14:textId="5FE302C2" w:rsidR="00C21F73"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Sólo debe adjudicarse a quien </w:t>
      </w:r>
      <w:r w:rsidRPr="005574E0">
        <w:rPr>
          <w:rFonts w:ascii="Arial Nova Light" w:eastAsia="Arial Narrow" w:hAnsi="Arial Nova Light" w:cs="Arial Narrow"/>
          <w:color w:val="000000"/>
          <w:sz w:val="20"/>
          <w:szCs w:val="20"/>
        </w:rPr>
        <w:t>cumpla los requisitos establecidos en las presentes bases</w:t>
      </w:r>
      <w:r w:rsidR="005574E0" w:rsidRPr="005574E0">
        <w:rPr>
          <w:rFonts w:ascii="Arial Nova Light" w:eastAsia="Arial Narrow" w:hAnsi="Arial Nova Light" w:cs="Arial Narrow"/>
          <w:color w:val="000000"/>
          <w:sz w:val="20"/>
          <w:szCs w:val="20"/>
        </w:rPr>
        <w:t>,</w:t>
      </w:r>
      <w:r w:rsidRPr="005574E0">
        <w:rPr>
          <w:rFonts w:ascii="Arial Nova Light" w:eastAsia="Arial Narrow" w:hAnsi="Arial Nova Light" w:cs="Arial Narrow"/>
          <w:color w:val="000000"/>
          <w:sz w:val="20"/>
          <w:szCs w:val="20"/>
        </w:rPr>
        <w:t xml:space="preserve"> sus anexos</w:t>
      </w:r>
      <w:r w:rsidR="005574E0" w:rsidRPr="005574E0">
        <w:rPr>
          <w:rFonts w:ascii="Arial Nova Light" w:eastAsia="Arial Narrow" w:hAnsi="Arial Nova Light" w:cs="Arial Narrow"/>
          <w:color w:val="000000"/>
          <w:sz w:val="20"/>
          <w:szCs w:val="20"/>
        </w:rPr>
        <w:t xml:space="preserve"> y la </w:t>
      </w:r>
      <w:r w:rsidR="005574E0" w:rsidRPr="005574E0">
        <w:rPr>
          <w:rFonts w:ascii="Arial Nova Light" w:hAnsi="Arial Nova Light" w:cs="Arial"/>
          <w:b/>
          <w:bCs/>
          <w:sz w:val="20"/>
          <w:szCs w:val="20"/>
          <w:lang w:val="es-MX"/>
        </w:rPr>
        <w:t>“LEY”</w:t>
      </w:r>
      <w:r w:rsidR="005574E0" w:rsidRPr="005574E0">
        <w:rPr>
          <w:rFonts w:ascii="Arial Nova Light" w:hAnsi="Arial Nova Light" w:cs="Arial"/>
          <w:sz w:val="20"/>
          <w:szCs w:val="20"/>
          <w:lang w:val="es-MX"/>
        </w:rPr>
        <w:t xml:space="preserve"> y el </w:t>
      </w:r>
      <w:r w:rsidR="005574E0" w:rsidRPr="005574E0">
        <w:rPr>
          <w:rFonts w:ascii="Arial Nova Light" w:hAnsi="Arial Nova Light" w:cs="Arial"/>
          <w:b/>
          <w:bCs/>
          <w:sz w:val="20"/>
          <w:szCs w:val="20"/>
          <w:lang w:val="es-MX"/>
        </w:rPr>
        <w:t>“REGLAMENTO”.</w:t>
      </w:r>
    </w:p>
    <w:p w14:paraId="1FB18DDF" w14:textId="637AEFDA" w:rsidR="007F5969" w:rsidRPr="001A26BC" w:rsidRDefault="007F5969" w:rsidP="001A26BC">
      <w:pPr>
        <w:pStyle w:val="Prrafodelista"/>
        <w:numPr>
          <w:ilvl w:val="2"/>
          <w:numId w:val="13"/>
        </w:numPr>
        <w:pBdr>
          <w:top w:val="nil"/>
          <w:left w:val="nil"/>
          <w:bottom w:val="nil"/>
          <w:right w:val="nil"/>
          <w:between w:val="nil"/>
        </w:pBdr>
        <w:spacing w:line="240" w:lineRule="auto"/>
        <w:rPr>
          <w:rFonts w:ascii="Arial Nova Light" w:eastAsia="Arial Narrow" w:hAnsi="Arial Nova Light" w:cs="Arial Narrow"/>
          <w:color w:val="000000"/>
          <w:sz w:val="20"/>
          <w:szCs w:val="20"/>
        </w:rPr>
      </w:pPr>
      <w:r w:rsidRPr="001A26BC">
        <w:rPr>
          <w:rFonts w:ascii="Arial Nova Light" w:eastAsia="Arial Narrow" w:hAnsi="Arial Nova Light" w:cs="Arial Narrow"/>
          <w:color w:val="000000"/>
          <w:sz w:val="20"/>
          <w:szCs w:val="20"/>
        </w:rPr>
        <w:t xml:space="preserve">De conformidad con lo establecido en el artículo 59, fracción XII de la Ley y </w:t>
      </w:r>
      <w:r w:rsidR="00C21F73" w:rsidRPr="001A26BC">
        <w:rPr>
          <w:rFonts w:ascii="Arial Nova Light" w:eastAsia="Arial Narrow" w:hAnsi="Arial Nova Light" w:cs="Arial Narrow"/>
          <w:color w:val="000000"/>
          <w:sz w:val="20"/>
          <w:szCs w:val="20"/>
        </w:rPr>
        <w:t xml:space="preserve">artículo </w:t>
      </w:r>
      <w:r w:rsidRPr="001A26BC">
        <w:rPr>
          <w:rFonts w:ascii="Arial Nova Light" w:eastAsia="Arial Narrow" w:hAnsi="Arial Nova Light" w:cs="Arial Narrow"/>
          <w:color w:val="000000"/>
          <w:sz w:val="20"/>
          <w:szCs w:val="20"/>
        </w:rPr>
        <w:t>55 del Reglamento, la evaluación de las proposiciones será conforme a lo estipulado en la portada de las presentes bases respecto a los criterios de evaluación.</w:t>
      </w:r>
    </w:p>
    <w:p w14:paraId="6DD60FB2" w14:textId="77777777" w:rsidR="00BD3ADC" w:rsidRPr="001A26BC" w:rsidRDefault="00BD3ADC" w:rsidP="001A26BC">
      <w:pPr>
        <w:pStyle w:val="Cuadrculamedia212"/>
        <w:widowControl w:val="0"/>
        <w:adjustRightInd w:val="0"/>
        <w:ind w:right="51"/>
        <w:jc w:val="both"/>
        <w:textAlignment w:val="baseline"/>
        <w:rPr>
          <w:rFonts w:ascii="Arial Nova Light" w:eastAsia="Times New Roman" w:hAnsi="Arial Nova Light" w:cs="Arial"/>
          <w:sz w:val="20"/>
          <w:szCs w:val="20"/>
          <w:lang w:eastAsia="es-ES"/>
        </w:rPr>
      </w:pPr>
    </w:p>
    <w:p w14:paraId="19318A15" w14:textId="0A9432C4" w:rsidR="00232DA8" w:rsidRPr="001A26BC" w:rsidRDefault="00C21F73" w:rsidP="001A26BC">
      <w:pPr>
        <w:pStyle w:val="Ttulo1"/>
        <w:numPr>
          <w:ilvl w:val="1"/>
          <w:numId w:val="13"/>
        </w:numPr>
        <w:spacing w:line="240" w:lineRule="auto"/>
        <w:ind w:right="51"/>
        <w:rPr>
          <w:rFonts w:ascii="Arial Nova Light" w:hAnsi="Arial Nova Light" w:cs="Arial"/>
          <w:lang w:val="es-MX"/>
        </w:rPr>
      </w:pPr>
      <w:bookmarkStart w:id="28" w:name="_Toc189564850"/>
      <w:r w:rsidRPr="001A26BC">
        <w:rPr>
          <w:rFonts w:ascii="Arial Nova Light" w:hAnsi="Arial Nova Light" w:cs="Arial"/>
          <w:caps w:val="0"/>
          <w:lang w:val="es-MX"/>
        </w:rPr>
        <w:t>Criterios para la evaluación</w:t>
      </w:r>
      <w:r w:rsidR="00623403">
        <w:rPr>
          <w:rFonts w:ascii="Arial Nova Light" w:hAnsi="Arial Nova Light" w:cs="Arial"/>
          <w:caps w:val="0"/>
          <w:lang w:val="es-MX"/>
        </w:rPr>
        <w:t xml:space="preserve"> de las propuestas o proposiciones</w:t>
      </w:r>
      <w:r w:rsidRPr="001A26BC">
        <w:rPr>
          <w:rFonts w:ascii="Arial Nova Light" w:hAnsi="Arial Nova Light" w:cs="Arial"/>
          <w:caps w:val="0"/>
          <w:lang w:val="es-MX"/>
        </w:rPr>
        <w:t>.</w:t>
      </w:r>
      <w:bookmarkEnd w:id="28"/>
      <w:r w:rsidRPr="001A26BC">
        <w:rPr>
          <w:rFonts w:ascii="Arial Nova Light" w:hAnsi="Arial Nova Light" w:cs="Arial"/>
          <w:lang w:val="es-MX"/>
        </w:rPr>
        <w:t xml:space="preserve"> </w:t>
      </w:r>
      <w:r w:rsidRPr="001A26BC">
        <w:rPr>
          <w:rFonts w:ascii="Arial Nova Light" w:hAnsi="Arial Nova Light" w:cs="Arial"/>
          <w:b w:val="0"/>
          <w:bCs/>
          <w:caps w:val="0"/>
        </w:rPr>
        <w:t xml:space="preserve">Se adjudicará al </w:t>
      </w:r>
      <w:r w:rsidRPr="005574E0">
        <w:rPr>
          <w:rFonts w:ascii="Arial Nova Light" w:hAnsi="Arial Nova Light" w:cs="Arial"/>
          <w:caps w:val="0"/>
        </w:rPr>
        <w:t>“LICITANTE”</w:t>
      </w:r>
      <w:r w:rsidRPr="001A26BC">
        <w:rPr>
          <w:rFonts w:ascii="Arial Nova Light" w:hAnsi="Arial Nova Light" w:cs="Arial"/>
          <w:b w:val="0"/>
          <w:bCs/>
          <w:caps w:val="0"/>
        </w:rPr>
        <w:t xml:space="preserve"> cuya oferta resulte solvente y cumpla con los requisitos </w:t>
      </w:r>
      <w:r w:rsidR="005574E0">
        <w:rPr>
          <w:rFonts w:ascii="Arial Nova Light" w:hAnsi="Arial Nova Light" w:cs="Arial"/>
          <w:b w:val="0"/>
          <w:bCs/>
          <w:caps w:val="0"/>
        </w:rPr>
        <w:t xml:space="preserve">administrativos, </w:t>
      </w:r>
      <w:r w:rsidRPr="001A26BC">
        <w:rPr>
          <w:rFonts w:ascii="Arial Nova Light" w:hAnsi="Arial Nova Light" w:cs="Arial"/>
          <w:b w:val="0"/>
          <w:bCs/>
          <w:caps w:val="0"/>
        </w:rPr>
        <w:t>legales, técnicos y económicos establecidos en estas bases y sus anexos, y, por tanto, garantice el cumplimiento de las obligaciones respectivas, considerando para tal efecto los criterios de evaluación del anexo 1.</w:t>
      </w:r>
    </w:p>
    <w:p w14:paraId="781295DC" w14:textId="77777777" w:rsidR="00504FA2" w:rsidRPr="001A26BC" w:rsidRDefault="00504FA2" w:rsidP="001A26BC">
      <w:pPr>
        <w:pStyle w:val="Cuadrculamedia212"/>
        <w:ind w:left="426" w:right="51"/>
        <w:jc w:val="both"/>
        <w:rPr>
          <w:rFonts w:ascii="Arial Nova Light" w:hAnsi="Arial Nova Light" w:cs="Arial"/>
          <w:sz w:val="20"/>
          <w:szCs w:val="20"/>
          <w:lang w:eastAsia="es-ES"/>
        </w:rPr>
      </w:pPr>
    </w:p>
    <w:p w14:paraId="424E44CA" w14:textId="0EB02757" w:rsidR="00232DA8"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La </w:t>
      </w:r>
      <w:r w:rsidRPr="005574E0">
        <w:rPr>
          <w:rFonts w:ascii="Arial Nova Light" w:hAnsi="Arial Nova Light" w:cs="Arial"/>
          <w:b/>
          <w:bCs/>
          <w:sz w:val="20"/>
          <w:szCs w:val="20"/>
          <w:lang w:eastAsia="es-ES"/>
        </w:rPr>
        <w:t>“CONVOCANTE”</w:t>
      </w:r>
      <w:r w:rsidRPr="001A26BC">
        <w:rPr>
          <w:rFonts w:ascii="Arial Nova Light" w:hAnsi="Arial Nova Light" w:cs="Arial"/>
          <w:sz w:val="20"/>
          <w:szCs w:val="20"/>
          <w:lang w:eastAsia="es-ES"/>
        </w:rPr>
        <w:t xml:space="preserve"> se reserva la plena facultad para emitir su fallo de adjudicación.</w:t>
      </w:r>
    </w:p>
    <w:p w14:paraId="34DEF48F" w14:textId="77777777" w:rsidR="005574E0" w:rsidRPr="00447BFB" w:rsidRDefault="00232DA8" w:rsidP="005574E0">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En los casos que aplique el </w:t>
      </w:r>
      <w:r w:rsidRPr="005574E0">
        <w:rPr>
          <w:rFonts w:ascii="Arial Nova Light" w:hAnsi="Arial Nova Light" w:cs="Arial"/>
          <w:b/>
          <w:bCs/>
          <w:sz w:val="20"/>
          <w:szCs w:val="20"/>
          <w:lang w:eastAsia="es-ES"/>
        </w:rPr>
        <w:t>“COMITÉ”</w:t>
      </w:r>
      <w:r w:rsidRPr="001A26BC">
        <w:rPr>
          <w:rFonts w:ascii="Arial Nova Light" w:hAnsi="Arial Nova Light" w:cs="Arial"/>
          <w:sz w:val="20"/>
          <w:szCs w:val="20"/>
          <w:lang w:eastAsia="es-ES"/>
        </w:rPr>
        <w:t xml:space="preserve"> se reserva la plena facultad para aprobar el fallo de </w:t>
      </w:r>
      <w:r w:rsidRPr="00447BFB">
        <w:rPr>
          <w:rFonts w:ascii="Arial Nova Light" w:hAnsi="Arial Nova Light" w:cs="Arial"/>
          <w:sz w:val="20"/>
          <w:szCs w:val="20"/>
          <w:lang w:eastAsia="es-ES"/>
        </w:rPr>
        <w:t>adjudicación.</w:t>
      </w:r>
    </w:p>
    <w:p w14:paraId="685B4CE4" w14:textId="13B064AD" w:rsidR="005574E0" w:rsidRPr="00447BFB" w:rsidRDefault="005574E0" w:rsidP="005574E0">
      <w:pPr>
        <w:pStyle w:val="Cuadrculamedia212"/>
        <w:numPr>
          <w:ilvl w:val="2"/>
          <w:numId w:val="13"/>
        </w:numPr>
        <w:ind w:right="51"/>
        <w:jc w:val="both"/>
        <w:rPr>
          <w:rFonts w:ascii="Arial Nova Light" w:hAnsi="Arial Nova Light" w:cs="Arial"/>
          <w:sz w:val="20"/>
          <w:szCs w:val="20"/>
          <w:lang w:eastAsia="es-ES"/>
        </w:rPr>
      </w:pPr>
      <w:r w:rsidRPr="00447BFB">
        <w:rPr>
          <w:rFonts w:ascii="Arial Nova Light" w:hAnsi="Arial Nova Light" w:cs="Arial"/>
          <w:sz w:val="20"/>
          <w:szCs w:val="20"/>
          <w:lang w:eastAsia="es-ES"/>
        </w:rPr>
        <w:t>Cumplimiento de los documentos y requisitos solicitados en las presentes bases.</w:t>
      </w:r>
    </w:p>
    <w:p w14:paraId="00A0F567" w14:textId="6A1D85E2" w:rsidR="005574E0" w:rsidRPr="00447BFB" w:rsidRDefault="005574E0" w:rsidP="005574E0">
      <w:pPr>
        <w:pStyle w:val="Cuadrculamedia212"/>
        <w:numPr>
          <w:ilvl w:val="2"/>
          <w:numId w:val="13"/>
        </w:numPr>
        <w:ind w:right="51"/>
        <w:jc w:val="both"/>
        <w:rPr>
          <w:rFonts w:ascii="Arial Nova Light" w:hAnsi="Arial Nova Light" w:cs="Arial"/>
          <w:sz w:val="20"/>
          <w:szCs w:val="20"/>
          <w:lang w:eastAsia="es-ES"/>
        </w:rPr>
      </w:pPr>
      <w:r w:rsidRPr="00447BFB">
        <w:rPr>
          <w:rFonts w:ascii="Arial Nova Light" w:hAnsi="Arial Nova Light" w:cs="Arial"/>
          <w:sz w:val="20"/>
          <w:szCs w:val="20"/>
          <w:lang w:eastAsia="es-ES"/>
        </w:rPr>
        <w:t xml:space="preserve">La variación de los precios cotizados por el </w:t>
      </w:r>
      <w:r w:rsidRPr="00447BFB">
        <w:rPr>
          <w:rFonts w:ascii="Arial Nova Light" w:hAnsi="Arial Nova Light" w:cs="Arial"/>
          <w:b/>
          <w:bCs/>
          <w:sz w:val="20"/>
          <w:szCs w:val="20"/>
          <w:lang w:eastAsia="es-ES"/>
        </w:rPr>
        <w:t>“LICITANTE”</w:t>
      </w:r>
      <w:r w:rsidRPr="00447BFB">
        <w:rPr>
          <w:rFonts w:ascii="Arial Nova Light" w:hAnsi="Arial Nova Light" w:cs="Arial"/>
          <w:sz w:val="20"/>
          <w:szCs w:val="20"/>
          <w:lang w:eastAsia="es-ES"/>
        </w:rPr>
        <w:t xml:space="preserve"> respecto al promedio de los precios arrojados por la Investigación de Mercado realizada por el </w:t>
      </w:r>
      <w:r w:rsidRPr="00447BFB">
        <w:rPr>
          <w:rFonts w:ascii="Arial Nova Light" w:hAnsi="Arial Nova Light" w:cs="Arial"/>
          <w:b/>
          <w:bCs/>
          <w:sz w:val="20"/>
          <w:szCs w:val="20"/>
          <w:lang w:eastAsia="es-ES"/>
        </w:rPr>
        <w:t>“ÁREA REQUIRENTE”,</w:t>
      </w:r>
      <w:r w:rsidRPr="00447BFB">
        <w:rPr>
          <w:rFonts w:ascii="Arial Nova Light" w:hAnsi="Arial Nova Light" w:cs="Arial"/>
          <w:sz w:val="20"/>
          <w:szCs w:val="20"/>
          <w:lang w:eastAsia="es-ES"/>
        </w:rPr>
        <w:t xml:space="preserve"> misma que no podrá exceder del 10% (diez por ciento), o bien, resultar inferior en un 40%, en el entendido de que si se encuadra en alguno de estos supuestos se podrá desechar su propuesta </w:t>
      </w:r>
      <w:proofErr w:type="gramStart"/>
      <w:r w:rsidRPr="00447BFB">
        <w:rPr>
          <w:rFonts w:ascii="Arial Nova Light" w:hAnsi="Arial Nova Light" w:cs="Arial"/>
          <w:sz w:val="20"/>
          <w:szCs w:val="20"/>
          <w:lang w:eastAsia="es-ES"/>
        </w:rPr>
        <w:t>de acuerdo a</w:t>
      </w:r>
      <w:proofErr w:type="gramEnd"/>
      <w:r w:rsidRPr="00447BFB">
        <w:rPr>
          <w:rFonts w:ascii="Arial Nova Light" w:hAnsi="Arial Nova Light" w:cs="Arial"/>
          <w:sz w:val="20"/>
          <w:szCs w:val="20"/>
          <w:lang w:eastAsia="es-ES"/>
        </w:rPr>
        <w:t xml:space="preserve"> lo señalado en el artículo 71, numeral 1 de la </w:t>
      </w:r>
      <w:r w:rsidRPr="00447BFB">
        <w:rPr>
          <w:rFonts w:ascii="Arial Nova Light" w:hAnsi="Arial Nova Light" w:cs="Arial"/>
          <w:b/>
          <w:bCs/>
          <w:sz w:val="20"/>
          <w:szCs w:val="20"/>
          <w:lang w:eastAsia="es-ES"/>
        </w:rPr>
        <w:t>“LEY”</w:t>
      </w:r>
      <w:r w:rsidRPr="00447BFB">
        <w:rPr>
          <w:rFonts w:ascii="Arial Nova Light" w:hAnsi="Arial Nova Light" w:cs="Arial"/>
          <w:sz w:val="20"/>
          <w:szCs w:val="20"/>
          <w:lang w:eastAsia="es-ES"/>
        </w:rPr>
        <w:t xml:space="preserve"> y artículo 69 del </w:t>
      </w:r>
      <w:r w:rsidRPr="00447BFB">
        <w:rPr>
          <w:rFonts w:ascii="Arial Nova Light" w:hAnsi="Arial Nova Light" w:cs="Arial"/>
          <w:b/>
          <w:bCs/>
          <w:sz w:val="20"/>
          <w:szCs w:val="20"/>
          <w:lang w:eastAsia="es-ES"/>
        </w:rPr>
        <w:t>“REGLAMENTO”.</w:t>
      </w:r>
    </w:p>
    <w:p w14:paraId="0F81DB29" w14:textId="0A9C2D91"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lastRenderedPageBreak/>
        <w:t xml:space="preserve">Si derivado de la evaluación de las proposiciones y previa consideración de los criterios de preferencia se obtuviera un empate entre dos o más </w:t>
      </w:r>
      <w:r w:rsidR="00C21F73" w:rsidRPr="005574E0">
        <w:rPr>
          <w:rFonts w:ascii="Arial Nova Light" w:hAnsi="Arial Nova Light" w:cs="Arial"/>
          <w:b/>
          <w:bCs/>
          <w:sz w:val="20"/>
          <w:szCs w:val="20"/>
          <w:lang w:eastAsia="es-ES"/>
        </w:rPr>
        <w:t>“LICITANTES”</w:t>
      </w:r>
      <w:r w:rsidRPr="005574E0">
        <w:rPr>
          <w:rFonts w:ascii="Arial Nova Light" w:hAnsi="Arial Nova Light" w:cs="Arial"/>
          <w:b/>
          <w:bCs/>
          <w:sz w:val="20"/>
          <w:szCs w:val="20"/>
          <w:lang w:eastAsia="es-ES"/>
        </w:rPr>
        <w:t xml:space="preserve"> </w:t>
      </w:r>
      <w:r w:rsidRPr="001A26BC">
        <w:rPr>
          <w:rFonts w:ascii="Arial Nova Light" w:hAnsi="Arial Nova Light" w:cs="Arial"/>
          <w:sz w:val="20"/>
          <w:szCs w:val="20"/>
          <w:lang w:eastAsia="es-ES"/>
        </w:rPr>
        <w:t xml:space="preserve">en una misma o más partidas, se establecerá el desempate en conformidad con </w:t>
      </w:r>
      <w:r w:rsidR="00C21F73" w:rsidRPr="001A26BC">
        <w:rPr>
          <w:rFonts w:ascii="Arial Nova Light" w:hAnsi="Arial Nova Light" w:cs="Arial"/>
          <w:sz w:val="20"/>
          <w:szCs w:val="20"/>
          <w:lang w:eastAsia="es-ES"/>
        </w:rPr>
        <w:t>lo</w:t>
      </w:r>
      <w:r w:rsidRPr="001A26BC">
        <w:rPr>
          <w:rFonts w:ascii="Arial Nova Light" w:hAnsi="Arial Nova Light" w:cs="Arial"/>
          <w:sz w:val="20"/>
          <w:szCs w:val="20"/>
          <w:lang w:eastAsia="es-ES"/>
        </w:rPr>
        <w:t xml:space="preserve"> establecido en la </w:t>
      </w:r>
      <w:r w:rsidR="005574E0" w:rsidRPr="005574E0">
        <w:rPr>
          <w:rFonts w:ascii="Arial Nova Light" w:hAnsi="Arial Nova Light" w:cs="Arial"/>
          <w:b/>
          <w:bCs/>
          <w:sz w:val="20"/>
          <w:szCs w:val="20"/>
        </w:rPr>
        <w:t>“LEY”</w:t>
      </w:r>
      <w:r w:rsidR="005574E0" w:rsidRPr="005574E0">
        <w:rPr>
          <w:rFonts w:ascii="Arial Nova Light" w:hAnsi="Arial Nova Light" w:cs="Arial"/>
          <w:sz w:val="20"/>
          <w:szCs w:val="20"/>
        </w:rPr>
        <w:t xml:space="preserve"> y el </w:t>
      </w:r>
      <w:r w:rsidR="005574E0" w:rsidRPr="005574E0">
        <w:rPr>
          <w:rFonts w:ascii="Arial Nova Light" w:hAnsi="Arial Nova Light" w:cs="Arial"/>
          <w:b/>
          <w:bCs/>
          <w:sz w:val="20"/>
          <w:szCs w:val="20"/>
        </w:rPr>
        <w:t>“REGLAMENTO”.</w:t>
      </w:r>
    </w:p>
    <w:p w14:paraId="7AE4956B"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En caso de subsistir el empate entre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de la misma estratificación de los sectores señalados en el párrafo anterior, o bien, de no haber empresas de este sector y el empate se diera entre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que no tienen el carácter de micro, pequeñas o medianas empresas, se realizará la adjudicación del contrato a favor del </w:t>
      </w:r>
      <w:r w:rsidR="00C21F73" w:rsidRPr="005574E0">
        <w:rPr>
          <w:rFonts w:ascii="Arial Nova Light" w:hAnsi="Arial Nova Light" w:cs="Arial"/>
          <w:b/>
          <w:bCs/>
          <w:sz w:val="20"/>
          <w:szCs w:val="20"/>
          <w:lang w:eastAsia="es-ES"/>
        </w:rPr>
        <w:t>“LICITANTE”</w:t>
      </w:r>
      <w:r w:rsidRPr="001A26BC">
        <w:rPr>
          <w:rFonts w:ascii="Arial Nova Light" w:hAnsi="Arial Nova Light" w:cs="Arial"/>
          <w:sz w:val="20"/>
          <w:szCs w:val="20"/>
          <w:lang w:eastAsia="es-ES"/>
        </w:rPr>
        <w:t xml:space="preserve"> que resulte ganador del sorteo por insaculación que realice la </w:t>
      </w:r>
      <w:r w:rsidR="00C21F73" w:rsidRPr="005574E0">
        <w:rPr>
          <w:rFonts w:ascii="Arial Nova Light" w:hAnsi="Arial Nova Light" w:cs="Arial"/>
          <w:b/>
          <w:bCs/>
          <w:sz w:val="20"/>
          <w:szCs w:val="20"/>
          <w:lang w:eastAsia="es-ES"/>
        </w:rPr>
        <w:t xml:space="preserve">“CONVOCANTE” </w:t>
      </w:r>
      <w:r w:rsidR="00C21F73" w:rsidRPr="005574E0">
        <w:rPr>
          <w:rFonts w:ascii="Arial Nova Light" w:hAnsi="Arial Nova Light" w:cs="Arial"/>
          <w:sz w:val="20"/>
          <w:szCs w:val="20"/>
          <w:lang w:eastAsia="es-ES"/>
        </w:rPr>
        <w:t>o el</w:t>
      </w:r>
      <w:r w:rsidR="00C21F73" w:rsidRPr="005574E0">
        <w:rPr>
          <w:rFonts w:ascii="Arial Nova Light" w:hAnsi="Arial Nova Light" w:cs="Arial"/>
          <w:b/>
          <w:bCs/>
          <w:sz w:val="20"/>
          <w:szCs w:val="20"/>
          <w:lang w:eastAsia="es-ES"/>
        </w:rPr>
        <w:t xml:space="preserve"> “COMITÉ”</w:t>
      </w:r>
      <w:r w:rsidRPr="005574E0">
        <w:rPr>
          <w:rFonts w:ascii="Arial Nova Light" w:hAnsi="Arial Nova Light" w:cs="Arial"/>
          <w:b/>
          <w:bCs/>
          <w:sz w:val="20"/>
          <w:szCs w:val="20"/>
          <w:lang w:eastAsia="es-ES"/>
        </w:rPr>
        <w:t>,</w:t>
      </w:r>
      <w:r w:rsidRPr="001A26BC">
        <w:rPr>
          <w:rFonts w:ascii="Arial Nova Light" w:hAnsi="Arial Nova Light" w:cs="Arial"/>
          <w:sz w:val="20"/>
          <w:szCs w:val="20"/>
          <w:lang w:eastAsia="es-ES"/>
        </w:rPr>
        <w:t xml:space="preserve"> el cual consistirá en depositar en una urna o recipiente transparente, las boletas con el nombre de cada</w:t>
      </w:r>
      <w:r w:rsidRPr="005574E0">
        <w:rPr>
          <w:rFonts w:ascii="Arial Nova Light" w:hAnsi="Arial Nova Light" w:cs="Arial"/>
          <w:b/>
          <w:bCs/>
          <w:sz w:val="20"/>
          <w:szCs w:val="20"/>
          <w:lang w:eastAsia="es-ES"/>
        </w:rPr>
        <w:t xml:space="preserve"> </w:t>
      </w:r>
      <w:r w:rsidR="00C21F73" w:rsidRPr="005574E0">
        <w:rPr>
          <w:rFonts w:ascii="Arial Nova Light" w:hAnsi="Arial Nova Light" w:cs="Arial"/>
          <w:b/>
          <w:bCs/>
          <w:sz w:val="20"/>
          <w:szCs w:val="20"/>
          <w:lang w:eastAsia="es-ES"/>
        </w:rPr>
        <w:t xml:space="preserve">“LICITANTE” </w:t>
      </w:r>
      <w:r w:rsidRPr="001A26BC">
        <w:rPr>
          <w:rFonts w:ascii="Arial Nova Light" w:hAnsi="Arial Nova Light" w:cs="Arial"/>
          <w:sz w:val="20"/>
          <w:szCs w:val="20"/>
          <w:lang w:eastAsia="es-ES"/>
        </w:rPr>
        <w:t>empatado, acto seguido se extraerá en primer lugar la boleta del</w:t>
      </w:r>
      <w:r w:rsidRPr="005574E0">
        <w:rPr>
          <w:rFonts w:ascii="Arial Nova Light" w:hAnsi="Arial Nova Light" w:cs="Arial"/>
          <w:b/>
          <w:bCs/>
          <w:sz w:val="20"/>
          <w:szCs w:val="20"/>
          <w:lang w:eastAsia="es-ES"/>
        </w:rPr>
        <w:t xml:space="preserve"> </w:t>
      </w:r>
      <w:r w:rsidR="00C21F73" w:rsidRPr="005574E0">
        <w:rPr>
          <w:rFonts w:ascii="Arial Nova Light" w:hAnsi="Arial Nova Light" w:cs="Arial"/>
          <w:b/>
          <w:bCs/>
          <w:sz w:val="20"/>
          <w:szCs w:val="20"/>
          <w:lang w:eastAsia="es-ES"/>
        </w:rPr>
        <w:t>“LICITANTE”</w:t>
      </w:r>
      <w:r w:rsidRPr="005574E0">
        <w:rPr>
          <w:rFonts w:ascii="Arial Nova Light" w:hAnsi="Arial Nova Light" w:cs="Arial"/>
          <w:b/>
          <w:bCs/>
          <w:sz w:val="20"/>
          <w:szCs w:val="20"/>
          <w:lang w:eastAsia="es-ES"/>
        </w:rPr>
        <w:t xml:space="preserve"> </w:t>
      </w:r>
      <w:r w:rsidRPr="001A26BC">
        <w:rPr>
          <w:rFonts w:ascii="Arial Nova Light" w:hAnsi="Arial Nova Light" w:cs="Arial"/>
          <w:sz w:val="20"/>
          <w:szCs w:val="20"/>
          <w:lang w:eastAsia="es-ES"/>
        </w:rPr>
        <w:t xml:space="preserve">ganador y posteriormente las demás boletas de los </w:t>
      </w:r>
      <w:r w:rsidR="00C21F73" w:rsidRPr="005574E0">
        <w:rPr>
          <w:rFonts w:ascii="Arial Nova Light" w:hAnsi="Arial Nova Light" w:cs="Arial"/>
          <w:b/>
          <w:bCs/>
          <w:sz w:val="20"/>
          <w:szCs w:val="20"/>
          <w:lang w:eastAsia="es-ES"/>
        </w:rPr>
        <w:t>“LICITANTES”</w:t>
      </w:r>
      <w:r w:rsidRPr="001A26BC">
        <w:rPr>
          <w:rFonts w:ascii="Arial Nova Light" w:hAnsi="Arial Nova Light" w:cs="Arial"/>
          <w:sz w:val="20"/>
          <w:szCs w:val="20"/>
          <w:lang w:eastAsia="es-ES"/>
        </w:rPr>
        <w:t xml:space="preserve"> que resultaron empatados en esa partida, con lo cual se determinarán los subsecuentes lugares que ocuparán tales proposiciones.</w:t>
      </w:r>
    </w:p>
    <w:p w14:paraId="07D38626" w14:textId="77777777" w:rsidR="00C21F73" w:rsidRPr="001A26BC"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Si hubiera más partidas empatadas se llevará a cabo un sorteo por cada una de ellas, hasta concluir con la última que estuviera en ese caso. Cuando se requiera llevar a cabo el sorteo por insaculación, la </w:t>
      </w:r>
      <w:r w:rsidRPr="005574E0">
        <w:rPr>
          <w:rFonts w:ascii="Arial Nova Light" w:hAnsi="Arial Nova Light" w:cs="Arial"/>
          <w:b/>
          <w:bCs/>
          <w:sz w:val="20"/>
          <w:szCs w:val="20"/>
          <w:lang w:eastAsia="es-ES"/>
        </w:rPr>
        <w:t>“CONVOCANTE”</w:t>
      </w:r>
      <w:r w:rsidRPr="001A26BC">
        <w:rPr>
          <w:rFonts w:ascii="Arial Nova Light" w:hAnsi="Arial Nova Light" w:cs="Arial"/>
          <w:sz w:val="20"/>
          <w:szCs w:val="20"/>
          <w:lang w:eastAsia="es-ES"/>
        </w:rPr>
        <w:t xml:space="preserve"> deberá girar invitación al </w:t>
      </w:r>
      <w:r w:rsidR="00C21F73" w:rsidRPr="001A26BC">
        <w:rPr>
          <w:rFonts w:ascii="Arial Nova Light" w:hAnsi="Arial Nova Light" w:cs="Arial"/>
          <w:sz w:val="20"/>
          <w:szCs w:val="20"/>
          <w:lang w:eastAsia="es-ES"/>
        </w:rPr>
        <w:t>Ó</w:t>
      </w:r>
      <w:r w:rsidRPr="001A26BC">
        <w:rPr>
          <w:rFonts w:ascii="Arial Nova Light" w:hAnsi="Arial Nova Light" w:cs="Arial"/>
          <w:sz w:val="20"/>
          <w:szCs w:val="20"/>
          <w:lang w:eastAsia="es-ES"/>
        </w:rPr>
        <w:t xml:space="preserve">rgano </w:t>
      </w:r>
      <w:r w:rsidR="00C21F73" w:rsidRPr="001A26BC">
        <w:rPr>
          <w:rFonts w:ascii="Arial Nova Light" w:hAnsi="Arial Nova Light" w:cs="Arial"/>
          <w:sz w:val="20"/>
          <w:szCs w:val="20"/>
          <w:lang w:eastAsia="es-ES"/>
        </w:rPr>
        <w:t xml:space="preserve">Interno </w:t>
      </w:r>
      <w:r w:rsidRPr="001A26BC">
        <w:rPr>
          <w:rFonts w:ascii="Arial Nova Light" w:hAnsi="Arial Nova Light" w:cs="Arial"/>
          <w:sz w:val="20"/>
          <w:szCs w:val="20"/>
          <w:lang w:eastAsia="es-ES"/>
        </w:rPr>
        <w:t>de control y al testigo social cuando éste participe en la licitación pública, para que en su presencia se lleve a cabo el sorteo; se levantará acta que firmarán los asistentes, sin que la inasistencia, la negativa o falta de firma en el acta respectiva de los participantes o invitados invalide el acto.</w:t>
      </w:r>
    </w:p>
    <w:p w14:paraId="2BF8EF2B" w14:textId="20A8D3D6" w:rsidR="00232DA8" w:rsidRPr="00955113" w:rsidRDefault="00232DA8" w:rsidP="001A26BC">
      <w:pPr>
        <w:pStyle w:val="Cuadrculamedia212"/>
        <w:numPr>
          <w:ilvl w:val="2"/>
          <w:numId w:val="13"/>
        </w:numPr>
        <w:ind w:right="51"/>
        <w:jc w:val="both"/>
        <w:rPr>
          <w:rFonts w:ascii="Arial Nova Light" w:hAnsi="Arial Nova Light" w:cs="Arial"/>
          <w:sz w:val="20"/>
          <w:szCs w:val="20"/>
          <w:lang w:eastAsia="es-ES"/>
        </w:rPr>
      </w:pPr>
      <w:r w:rsidRPr="001A26BC">
        <w:rPr>
          <w:rFonts w:ascii="Arial Nova Light" w:hAnsi="Arial Nova Light" w:cs="Arial"/>
          <w:sz w:val="20"/>
          <w:szCs w:val="20"/>
          <w:lang w:eastAsia="es-ES"/>
        </w:rPr>
        <w:t xml:space="preserve">Son principios rectores de adjudicación, los de eficiencia, eficacia, economía, imparcialidad, </w:t>
      </w:r>
      <w:r w:rsidRPr="00955113">
        <w:rPr>
          <w:rFonts w:ascii="Arial Nova Light" w:hAnsi="Arial Nova Light" w:cs="Arial"/>
          <w:sz w:val="20"/>
          <w:szCs w:val="20"/>
          <w:lang w:eastAsia="es-ES"/>
        </w:rPr>
        <w:t>transparencia y honradez a que alude el primer párrafo del artículo 134 de la Constitución Política de los Estados Unidos Mexicanos; los de economía, legalidad, racionalidad, austeridad, control y rendición de cuentas que se mencionan en el artículo 1 numeral 4 de la Ley y el artículo 1 numeral 3 del Reglamento.</w:t>
      </w:r>
    </w:p>
    <w:p w14:paraId="040A469F" w14:textId="77777777" w:rsidR="00232DA8" w:rsidRPr="00955113" w:rsidRDefault="00232DA8" w:rsidP="001A26BC">
      <w:pPr>
        <w:pStyle w:val="Cuadrculamedia212"/>
        <w:widowControl w:val="0"/>
        <w:adjustRightInd w:val="0"/>
        <w:ind w:left="567" w:right="51"/>
        <w:jc w:val="both"/>
        <w:textAlignment w:val="baseline"/>
        <w:rPr>
          <w:rFonts w:ascii="Arial Nova Light" w:eastAsia="Times New Roman" w:hAnsi="Arial Nova Light" w:cs="Arial"/>
          <w:sz w:val="20"/>
          <w:szCs w:val="20"/>
          <w:lang w:eastAsia="es-ES"/>
        </w:rPr>
      </w:pPr>
    </w:p>
    <w:p w14:paraId="073D855F" w14:textId="1BC94476" w:rsidR="004E16F0" w:rsidRPr="00955113" w:rsidRDefault="00623403" w:rsidP="00623403">
      <w:pPr>
        <w:pStyle w:val="Ttulo1"/>
        <w:numPr>
          <w:ilvl w:val="1"/>
          <w:numId w:val="13"/>
        </w:numPr>
        <w:spacing w:line="240" w:lineRule="auto"/>
        <w:ind w:right="51"/>
        <w:rPr>
          <w:rFonts w:ascii="Arial Nova Light" w:hAnsi="Arial Nova Light" w:cs="Arial"/>
          <w:b w:val="0"/>
          <w:bCs/>
          <w:caps w:val="0"/>
        </w:rPr>
      </w:pPr>
      <w:bookmarkStart w:id="29" w:name="_Toc189564854"/>
      <w:r w:rsidRPr="00955113">
        <w:rPr>
          <w:rFonts w:ascii="Arial Nova Light" w:hAnsi="Arial Nova Light" w:cs="Arial"/>
          <w:caps w:val="0"/>
          <w:lang w:val="es-MX"/>
        </w:rPr>
        <w:t>Método</w:t>
      </w:r>
      <w:r w:rsidR="00C21F73" w:rsidRPr="00955113">
        <w:rPr>
          <w:rFonts w:ascii="Arial Nova Light" w:hAnsi="Arial Nova Light" w:cs="Arial"/>
          <w:caps w:val="0"/>
          <w:lang w:val="es-MX"/>
        </w:rPr>
        <w:t xml:space="preserve"> de evaluación.</w:t>
      </w:r>
      <w:bookmarkEnd w:id="29"/>
      <w:r w:rsidR="00C21F73" w:rsidRPr="00955113">
        <w:rPr>
          <w:rFonts w:ascii="Arial Nova Light" w:hAnsi="Arial Nova Light" w:cs="Arial"/>
          <w:caps w:val="0"/>
          <w:lang w:val="es-MX"/>
        </w:rPr>
        <w:t xml:space="preserve"> </w:t>
      </w:r>
      <w:r w:rsidRPr="00955113">
        <w:rPr>
          <w:rFonts w:ascii="Arial Nova Light" w:hAnsi="Arial Nova Light" w:cs="Arial"/>
          <w:b w:val="0"/>
          <w:bCs/>
          <w:caps w:val="0"/>
          <w:lang w:val="es-MX"/>
        </w:rPr>
        <w:t>En la portada del proceso se estipula el método de evaluación de la licitación</w:t>
      </w:r>
      <w:r w:rsidRPr="00955113">
        <w:rPr>
          <w:rFonts w:ascii="Arial Nova Light" w:hAnsi="Arial Nova Light" w:cs="Arial"/>
          <w:b w:val="0"/>
          <w:bCs/>
          <w:caps w:val="0"/>
        </w:rPr>
        <w:t xml:space="preserve">, </w:t>
      </w:r>
      <w:r w:rsidR="00C21F73" w:rsidRPr="00955113">
        <w:rPr>
          <w:rFonts w:ascii="Arial Nova Light" w:hAnsi="Arial Nova Light" w:cs="Arial"/>
          <w:b w:val="0"/>
          <w:bCs/>
          <w:caps w:val="0"/>
        </w:rPr>
        <w:t>pudie</w:t>
      </w:r>
      <w:r w:rsidRPr="00955113">
        <w:rPr>
          <w:rFonts w:ascii="Arial Nova Light" w:hAnsi="Arial Nova Light" w:cs="Arial"/>
          <w:b w:val="0"/>
          <w:bCs/>
          <w:caps w:val="0"/>
        </w:rPr>
        <w:t>ndo</w:t>
      </w:r>
      <w:r w:rsidR="00C21F73" w:rsidRPr="00955113">
        <w:rPr>
          <w:rFonts w:ascii="Arial Nova Light" w:hAnsi="Arial Nova Light" w:cs="Arial"/>
          <w:b w:val="0"/>
          <w:bCs/>
          <w:caps w:val="0"/>
        </w:rPr>
        <w:t xml:space="preserve"> establecerse alguno de los siguientes métodos de evaluación:</w:t>
      </w:r>
    </w:p>
    <w:p w14:paraId="47B26404" w14:textId="77777777" w:rsidR="00C21F73" w:rsidRPr="001A26BC" w:rsidRDefault="00C21F73" w:rsidP="001A26BC">
      <w:pPr>
        <w:spacing w:line="240" w:lineRule="auto"/>
        <w:rPr>
          <w:sz w:val="20"/>
          <w:szCs w:val="20"/>
          <w:lang w:val="es-ES_tradnl"/>
        </w:rPr>
      </w:pPr>
    </w:p>
    <w:p w14:paraId="7456FDFB" w14:textId="2D670F77"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Puntos y Porcentajes.</w:t>
      </w:r>
      <w:r w:rsidRPr="001A26BC">
        <w:rPr>
          <w:rFonts w:ascii="Arial Nova Light" w:eastAsia="Times New Roman" w:hAnsi="Arial Nova Light" w:cs="Arial"/>
          <w:sz w:val="20"/>
          <w:szCs w:val="20"/>
          <w:lang w:eastAsia="es-ES"/>
        </w:rPr>
        <w:t xml:space="preserve"> En este método de evaluación el evaluador considera una rúbrica en la que se establecen puntos o porcentajes por cada uno de los rubros de evaluación.</w:t>
      </w:r>
    </w:p>
    <w:p w14:paraId="485A71DB" w14:textId="4F14A4B5" w:rsidR="004E16F0" w:rsidRPr="001A26BC" w:rsidRDefault="004E16F0" w:rsidP="001A26BC">
      <w:pPr>
        <w:pStyle w:val="Cuadrculamedia212"/>
        <w:numPr>
          <w:ilvl w:val="2"/>
          <w:numId w:val="26"/>
        </w:numPr>
        <w:ind w:left="993" w:right="51"/>
        <w:jc w:val="both"/>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Costo Beneficio</w:t>
      </w:r>
      <w:r w:rsidRPr="001A26BC">
        <w:rPr>
          <w:rFonts w:ascii="Arial Nova Light" w:eastAsia="Times New Roman" w:hAnsi="Arial Nova Light" w:cs="Arial"/>
          <w:sz w:val="20"/>
          <w:szCs w:val="20"/>
          <w:lang w:eastAsia="es-ES"/>
        </w:rPr>
        <w:t xml:space="preserve">. Cuando existan más </w:t>
      </w:r>
      <w:r w:rsidR="00A421C9" w:rsidRPr="001A26BC">
        <w:rPr>
          <w:rFonts w:ascii="Arial Nova Light" w:eastAsia="Times New Roman" w:hAnsi="Arial Nova Light" w:cs="Arial"/>
          <w:sz w:val="20"/>
          <w:szCs w:val="20"/>
          <w:lang w:eastAsia="es-ES"/>
        </w:rPr>
        <w:t xml:space="preserve">de dos participantes se evaluará </w:t>
      </w:r>
      <w:r w:rsidRPr="001A26BC">
        <w:rPr>
          <w:rFonts w:ascii="Arial Nova Light" w:eastAsia="Times New Roman" w:hAnsi="Arial Nova Light" w:cs="Arial"/>
          <w:sz w:val="20"/>
          <w:szCs w:val="20"/>
          <w:lang w:eastAsia="es-ES"/>
        </w:rPr>
        <w:t xml:space="preserve">de acuerdo con la que cuente con el precio más bajo y mejore la oferta, siempre y cuando sea un </w:t>
      </w:r>
      <w:r w:rsidR="00A421C9" w:rsidRPr="001A26BC">
        <w:rPr>
          <w:rFonts w:ascii="Arial Nova Light" w:eastAsia="Times New Roman" w:hAnsi="Arial Nova Light" w:cs="Arial"/>
          <w:sz w:val="20"/>
          <w:szCs w:val="20"/>
          <w:lang w:eastAsia="es-ES"/>
        </w:rPr>
        <w:t>“LICITANTE”</w:t>
      </w:r>
      <w:r w:rsidRPr="001A26BC">
        <w:rPr>
          <w:rFonts w:ascii="Arial Nova Light" w:eastAsia="Times New Roman" w:hAnsi="Arial Nova Light" w:cs="Arial"/>
          <w:sz w:val="20"/>
          <w:szCs w:val="20"/>
          <w:lang w:eastAsia="es-ES"/>
        </w:rPr>
        <w:t xml:space="preserve"> solvente para llevar a cabo el proceso de compra.</w:t>
      </w:r>
    </w:p>
    <w:p w14:paraId="39E2518E" w14:textId="6F0A8B45" w:rsidR="004E16F0" w:rsidRPr="001A26BC" w:rsidRDefault="004E16F0" w:rsidP="001A26BC">
      <w:pPr>
        <w:pStyle w:val="Cuadrculamedia212"/>
        <w:widowControl w:val="0"/>
        <w:numPr>
          <w:ilvl w:val="2"/>
          <w:numId w:val="26"/>
        </w:numPr>
        <w:adjustRightInd w:val="0"/>
        <w:ind w:left="993" w:right="51"/>
        <w:jc w:val="both"/>
        <w:textAlignment w:val="baseline"/>
        <w:rPr>
          <w:rFonts w:ascii="Arial Nova Light" w:eastAsia="Times New Roman" w:hAnsi="Arial Nova Light" w:cs="Arial"/>
          <w:sz w:val="20"/>
          <w:szCs w:val="20"/>
          <w:lang w:eastAsia="es-ES"/>
        </w:rPr>
      </w:pPr>
      <w:r w:rsidRPr="001A26BC">
        <w:rPr>
          <w:rFonts w:ascii="Arial Nova Light" w:eastAsia="Times New Roman" w:hAnsi="Arial Nova Light" w:cs="Arial"/>
          <w:b/>
          <w:bCs/>
          <w:sz w:val="20"/>
          <w:szCs w:val="20"/>
          <w:lang w:eastAsia="es-ES"/>
        </w:rPr>
        <w:t>Binario.</w:t>
      </w:r>
      <w:r w:rsidRPr="001A26BC">
        <w:rPr>
          <w:rFonts w:ascii="Arial Nova Light" w:eastAsia="Times New Roman" w:hAnsi="Arial Nova Light" w:cs="Arial"/>
          <w:sz w:val="20"/>
          <w:szCs w:val="20"/>
          <w:lang w:eastAsia="es-ES"/>
        </w:rPr>
        <w:t xml:space="preserve"> El cual solo se adjudica al que cumpla con los requisitos y oferte el precio más bajo. Este solo se utilizará cuando no se pueda utilizar ninguno de los anteriores.</w:t>
      </w:r>
    </w:p>
    <w:p w14:paraId="486F4710" w14:textId="70F7BA0D" w:rsidR="005B4050" w:rsidRPr="001A26BC" w:rsidRDefault="005B4050" w:rsidP="001A26BC">
      <w:pPr>
        <w:spacing w:line="240" w:lineRule="auto"/>
        <w:ind w:right="51"/>
        <w:rPr>
          <w:rStyle w:val="Hipervnculo"/>
          <w:rFonts w:ascii="Arial Nova Light" w:eastAsia="Arial" w:hAnsi="Arial Nova Light" w:cs="Arial"/>
          <w:color w:val="auto"/>
          <w:sz w:val="20"/>
          <w:szCs w:val="20"/>
          <w:u w:val="none"/>
          <w:lang w:val="es-MX"/>
        </w:rPr>
      </w:pPr>
      <w:r w:rsidRPr="001A26BC">
        <w:rPr>
          <w:rFonts w:ascii="Arial Nova Light" w:hAnsi="Arial Nova Light" w:cs="Arial"/>
          <w:b/>
          <w:sz w:val="20"/>
          <w:szCs w:val="20"/>
          <w:lang w:val="es-MX"/>
        </w:rPr>
        <w:fldChar w:fldCharType="begin"/>
      </w:r>
      <w:r w:rsidRPr="001A26BC">
        <w:rPr>
          <w:rFonts w:ascii="Arial Nova Light" w:hAnsi="Arial Nova Light" w:cs="Arial"/>
          <w:b/>
          <w:sz w:val="20"/>
          <w:szCs w:val="20"/>
          <w:lang w:val="es-MX"/>
        </w:rPr>
        <w:instrText xml:space="preserve"> HYPERLINK  \l "DECLARA" </w:instrText>
      </w:r>
      <w:r w:rsidRPr="001A26BC">
        <w:rPr>
          <w:rFonts w:ascii="Arial Nova Light" w:hAnsi="Arial Nova Light" w:cs="Arial"/>
          <w:b/>
          <w:sz w:val="20"/>
          <w:szCs w:val="20"/>
          <w:lang w:val="es-MX"/>
        </w:rPr>
      </w:r>
      <w:r w:rsidRPr="001A26BC">
        <w:rPr>
          <w:rFonts w:ascii="Arial Nova Light" w:hAnsi="Arial Nova Light" w:cs="Arial"/>
          <w:b/>
          <w:sz w:val="20"/>
          <w:szCs w:val="20"/>
          <w:lang w:val="es-MX"/>
        </w:rPr>
        <w:fldChar w:fldCharType="separate"/>
      </w:r>
    </w:p>
    <w:p w14:paraId="70060C26" w14:textId="59C91EA1" w:rsidR="005B4050" w:rsidRPr="001A26BC" w:rsidRDefault="00A421C9" w:rsidP="001A26BC">
      <w:pPr>
        <w:pStyle w:val="Ttulo1"/>
        <w:numPr>
          <w:ilvl w:val="1"/>
          <w:numId w:val="13"/>
        </w:numPr>
        <w:spacing w:line="240" w:lineRule="auto"/>
        <w:ind w:right="51"/>
        <w:rPr>
          <w:rStyle w:val="Hipervnculo"/>
          <w:rFonts w:ascii="Arial Nova Light" w:hAnsi="Arial Nova Light" w:cs="Arial"/>
          <w:color w:val="auto"/>
          <w:u w:val="none"/>
          <w:lang w:val="es-MX"/>
        </w:rPr>
      </w:pPr>
      <w:bookmarkStart w:id="30" w:name="_Toc17807982"/>
      <w:bookmarkStart w:id="31" w:name="_Toc189564855"/>
      <w:r w:rsidRPr="001A26BC">
        <w:rPr>
          <w:rStyle w:val="Hipervnculo"/>
          <w:rFonts w:ascii="Arial Nova Light" w:hAnsi="Arial Nova Light" w:cs="Arial"/>
          <w:caps w:val="0"/>
          <w:color w:val="auto"/>
          <w:u w:val="none"/>
          <w:lang w:val="es-MX"/>
        </w:rPr>
        <w:t>Declaración de la licitación desierta.</w:t>
      </w:r>
      <w:bookmarkEnd w:id="30"/>
      <w:bookmarkEnd w:id="31"/>
    </w:p>
    <w:p w14:paraId="330CF7C1" w14:textId="77777777" w:rsidR="005B4050" w:rsidRPr="001A26BC" w:rsidRDefault="005B4050" w:rsidP="001A26BC">
      <w:pPr>
        <w:spacing w:line="240" w:lineRule="auto"/>
        <w:ind w:right="51"/>
        <w:rPr>
          <w:rFonts w:ascii="Arial Nova Light" w:hAnsi="Arial Nova Light" w:cs="Arial"/>
          <w:b/>
          <w:sz w:val="20"/>
          <w:szCs w:val="20"/>
          <w:lang w:val="es-MX"/>
        </w:rPr>
      </w:pPr>
      <w:r w:rsidRPr="001A26BC">
        <w:rPr>
          <w:rFonts w:ascii="Arial Nova Light" w:hAnsi="Arial Nova Light" w:cs="Arial"/>
          <w:b/>
          <w:sz w:val="20"/>
          <w:szCs w:val="20"/>
          <w:lang w:val="es-MX"/>
        </w:rPr>
        <w:fldChar w:fldCharType="end"/>
      </w:r>
    </w:p>
    <w:p w14:paraId="356DC6D6" w14:textId="77777777" w:rsidR="007966B0" w:rsidRPr="00447BFB"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Se procederá a declarar desierta una licitación, o determinadas partidas de ésta, cuando ninguna de las </w:t>
      </w:r>
      <w:r w:rsidRPr="00447BFB">
        <w:rPr>
          <w:rFonts w:ascii="Arial Nova Light" w:hAnsi="Arial Nova Light" w:cs="Arial"/>
          <w:color w:val="auto"/>
          <w:sz w:val="20"/>
          <w:szCs w:val="20"/>
          <w:lang w:eastAsia="es-ES"/>
        </w:rPr>
        <w:t>proposiciones presentadas reúna los requisitos solicitados</w:t>
      </w:r>
      <w:r w:rsidR="007966B0" w:rsidRPr="00447BFB">
        <w:rPr>
          <w:rFonts w:ascii="Arial Nova Light" w:hAnsi="Arial Nova Light" w:cs="Arial"/>
          <w:color w:val="auto"/>
          <w:sz w:val="20"/>
          <w:szCs w:val="20"/>
          <w:lang w:eastAsia="es-ES"/>
        </w:rPr>
        <w:t>.</w:t>
      </w:r>
    </w:p>
    <w:p w14:paraId="6D88F9CF" w14:textId="59180333" w:rsidR="007966B0" w:rsidRPr="00447BFB" w:rsidRDefault="007966B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447BFB">
        <w:rPr>
          <w:rFonts w:ascii="Arial Nova Light" w:hAnsi="Arial Nova Light" w:cs="Arial"/>
          <w:color w:val="auto"/>
          <w:sz w:val="20"/>
          <w:szCs w:val="20"/>
          <w:lang w:eastAsia="es-ES"/>
        </w:rPr>
        <w:t xml:space="preserve">Cuando los precios cotizados por el </w:t>
      </w:r>
      <w:r w:rsidRPr="00447BFB">
        <w:rPr>
          <w:rFonts w:ascii="Arial Nova Light" w:hAnsi="Arial Nova Light" w:cs="Arial"/>
          <w:b/>
          <w:bCs/>
          <w:color w:val="auto"/>
          <w:sz w:val="20"/>
          <w:szCs w:val="20"/>
          <w:lang w:eastAsia="es-ES"/>
        </w:rPr>
        <w:t>“LICITANTE”</w:t>
      </w:r>
      <w:r w:rsidRPr="00447BFB">
        <w:rPr>
          <w:rFonts w:ascii="Arial Nova Light" w:hAnsi="Arial Nova Light" w:cs="Arial"/>
          <w:color w:val="auto"/>
          <w:sz w:val="20"/>
          <w:szCs w:val="20"/>
          <w:lang w:eastAsia="es-ES"/>
        </w:rPr>
        <w:t xml:space="preserve"> excedan del 10% (diez por ciento), o resulten inferiores en un 40% (cuarenta por ciento), del promedio de los precios arrojados por la investigación de mercado elaborada por el </w:t>
      </w:r>
      <w:r w:rsidRPr="00447BFB">
        <w:rPr>
          <w:rFonts w:ascii="Arial Nova Light" w:hAnsi="Arial Nova Light" w:cs="Arial"/>
          <w:b/>
          <w:bCs/>
          <w:color w:val="auto"/>
          <w:sz w:val="20"/>
          <w:szCs w:val="20"/>
          <w:lang w:eastAsia="es-ES"/>
        </w:rPr>
        <w:t>“ÁREA REQUIRENTE”</w:t>
      </w:r>
      <w:r w:rsidRPr="00447BFB">
        <w:rPr>
          <w:rFonts w:ascii="Arial Nova Light" w:hAnsi="Arial Nova Light" w:cs="Arial"/>
          <w:color w:val="auto"/>
          <w:sz w:val="20"/>
          <w:szCs w:val="20"/>
          <w:lang w:eastAsia="es-ES"/>
        </w:rPr>
        <w:t xml:space="preserve"> en los términos de la </w:t>
      </w:r>
      <w:r w:rsidRPr="00447BFB">
        <w:rPr>
          <w:rFonts w:ascii="Arial Nova Light" w:hAnsi="Arial Nova Light" w:cs="Arial"/>
          <w:b/>
          <w:bCs/>
          <w:color w:val="auto"/>
          <w:sz w:val="20"/>
          <w:szCs w:val="20"/>
          <w:lang w:eastAsia="es-ES"/>
        </w:rPr>
        <w:t xml:space="preserve">“LEY” </w:t>
      </w:r>
      <w:r w:rsidRPr="00447BFB">
        <w:rPr>
          <w:rFonts w:ascii="Arial Nova Light" w:hAnsi="Arial Nova Light" w:cs="Arial"/>
          <w:color w:val="auto"/>
          <w:sz w:val="20"/>
          <w:szCs w:val="20"/>
          <w:lang w:eastAsia="es-ES"/>
        </w:rPr>
        <w:t>y el</w:t>
      </w:r>
      <w:r w:rsidRPr="00447BFB">
        <w:rPr>
          <w:rFonts w:ascii="Arial Nova Light" w:hAnsi="Arial Nova Light" w:cs="Arial"/>
          <w:b/>
          <w:bCs/>
          <w:color w:val="auto"/>
          <w:sz w:val="20"/>
          <w:szCs w:val="20"/>
          <w:lang w:eastAsia="es-ES"/>
        </w:rPr>
        <w:t xml:space="preserve"> “REGLAMENTO”.</w:t>
      </w:r>
    </w:p>
    <w:p w14:paraId="422438ED" w14:textId="44ED7B46" w:rsidR="00A421C9" w:rsidRPr="001A26BC" w:rsidRDefault="004E16F0" w:rsidP="001A26BC">
      <w:pPr>
        <w:pStyle w:val="Normal1"/>
        <w:numPr>
          <w:ilvl w:val="1"/>
          <w:numId w:val="27"/>
        </w:numPr>
        <w:shd w:val="clear" w:color="auto" w:fill="FFFFFF" w:themeFill="background1"/>
        <w:spacing w:line="240" w:lineRule="auto"/>
        <w:ind w:left="42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ningún </w:t>
      </w:r>
      <w:r w:rsidR="00A421C9" w:rsidRPr="007966B0">
        <w:rPr>
          <w:rFonts w:ascii="Arial Nova Light" w:hAnsi="Arial Nova Light" w:cs="Arial"/>
          <w:b/>
          <w:bCs/>
          <w:color w:val="auto"/>
          <w:sz w:val="20"/>
          <w:szCs w:val="20"/>
          <w:lang w:eastAsia="es-ES"/>
        </w:rPr>
        <w:t>“LICITANTE”</w:t>
      </w:r>
      <w:r w:rsidRPr="001A26BC">
        <w:rPr>
          <w:rFonts w:ascii="Arial Nova Light" w:hAnsi="Arial Nova Light" w:cs="Arial"/>
          <w:color w:val="auto"/>
          <w:sz w:val="20"/>
          <w:szCs w:val="20"/>
          <w:lang w:eastAsia="es-ES"/>
        </w:rPr>
        <w:t xml:space="preserve"> se hubiese registrado o ninguna proposición sea presentada en el acto de presentación y apertura de propuestas técnicas.</w:t>
      </w:r>
    </w:p>
    <w:p w14:paraId="25676266" w14:textId="77777777" w:rsidR="00A421C9" w:rsidRPr="001A26BC" w:rsidRDefault="00A421C9"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p>
    <w:p w14:paraId="6B413F6F" w14:textId="4E8D6F94" w:rsidR="004E16F0" w:rsidRPr="001A26BC" w:rsidRDefault="004E16F0" w:rsidP="001A26BC">
      <w:pPr>
        <w:pStyle w:val="Normal1"/>
        <w:shd w:val="clear" w:color="auto" w:fill="FFFFFF" w:themeFill="background1"/>
        <w:spacing w:line="240" w:lineRule="auto"/>
        <w:ind w:left="66" w:right="51"/>
        <w:rPr>
          <w:rFonts w:ascii="Arial Nova Light" w:hAnsi="Arial Nova Light" w:cs="Arial"/>
          <w:color w:val="auto"/>
          <w:sz w:val="20"/>
          <w:szCs w:val="20"/>
          <w:lang w:eastAsia="es-ES"/>
        </w:rPr>
      </w:pPr>
      <w:r w:rsidRPr="001A26BC">
        <w:rPr>
          <w:rFonts w:ascii="Arial Nova Light" w:hAnsi="Arial Nova Light" w:cs="Arial"/>
          <w:color w:val="auto"/>
          <w:sz w:val="20"/>
          <w:szCs w:val="20"/>
          <w:lang w:eastAsia="es-ES"/>
        </w:rPr>
        <w:t xml:space="preserve">Cuando se declare desierta una licitación o alguna partida y persista la necesidad de contratar con el carácter y requisitos solicitados en la primera licitación, el ente podrá emitir una segunda convocatoria, o bien optar por la adjudicación directa, en los términos establecidos por la </w:t>
      </w:r>
      <w:r w:rsidR="007966B0" w:rsidRPr="007966B0">
        <w:rPr>
          <w:rFonts w:ascii="Arial Nova Light" w:hAnsi="Arial Nova Light" w:cs="Arial"/>
          <w:b/>
          <w:bCs/>
          <w:color w:val="auto"/>
          <w:sz w:val="20"/>
          <w:szCs w:val="20"/>
          <w:lang w:eastAsia="es-ES"/>
        </w:rPr>
        <w:t>“LEY”</w:t>
      </w:r>
      <w:r w:rsidRPr="001A26BC">
        <w:rPr>
          <w:rFonts w:ascii="Arial Nova Light" w:hAnsi="Arial Nova Light" w:cs="Arial"/>
          <w:color w:val="auto"/>
          <w:sz w:val="20"/>
          <w:szCs w:val="20"/>
          <w:lang w:eastAsia="es-ES"/>
        </w:rPr>
        <w:t>.</w:t>
      </w:r>
    </w:p>
    <w:p w14:paraId="39C8EA97" w14:textId="77777777" w:rsidR="004E16F0" w:rsidRPr="001A26BC" w:rsidRDefault="004E16F0" w:rsidP="001A26BC">
      <w:pPr>
        <w:pStyle w:val="Normal1"/>
        <w:shd w:val="clear" w:color="auto" w:fill="FFFFFF" w:themeFill="background1"/>
        <w:spacing w:line="240" w:lineRule="auto"/>
        <w:ind w:right="51"/>
        <w:contextualSpacing w:val="0"/>
        <w:rPr>
          <w:rFonts w:ascii="Arial Nova Light" w:hAnsi="Arial Nova Light" w:cs="Arial"/>
          <w:color w:val="auto"/>
          <w:sz w:val="20"/>
          <w:szCs w:val="20"/>
          <w:lang w:eastAsia="es-ES"/>
        </w:rPr>
      </w:pPr>
    </w:p>
    <w:p w14:paraId="339CC825" w14:textId="657E65BD" w:rsidR="00BD5163" w:rsidRPr="001A26BC" w:rsidRDefault="00EA4295" w:rsidP="001A26BC">
      <w:pPr>
        <w:pStyle w:val="Ttulo1"/>
        <w:numPr>
          <w:ilvl w:val="1"/>
          <w:numId w:val="13"/>
        </w:numPr>
        <w:spacing w:line="240" w:lineRule="auto"/>
        <w:ind w:right="51"/>
        <w:rPr>
          <w:rFonts w:ascii="Arial Nova Light" w:hAnsi="Arial Nova Light" w:cs="Arial"/>
          <w:lang w:val="es-MX"/>
        </w:rPr>
      </w:pPr>
      <w:bookmarkStart w:id="32" w:name="_Toc189564856"/>
      <w:r w:rsidRPr="001A26BC">
        <w:rPr>
          <w:rFonts w:ascii="Arial Nova Light" w:hAnsi="Arial Nova Light" w:cs="Arial"/>
          <w:caps w:val="0"/>
          <w:lang w:val="es-MX"/>
        </w:rPr>
        <w:lastRenderedPageBreak/>
        <w:t>Sobre el fallo.</w:t>
      </w:r>
      <w:bookmarkEnd w:id="32"/>
      <w:r w:rsidRPr="001A26BC">
        <w:rPr>
          <w:rFonts w:ascii="Arial Nova Light" w:hAnsi="Arial Nova Light" w:cs="Arial"/>
          <w:caps w:val="0"/>
          <w:lang w:val="es-MX"/>
        </w:rPr>
        <w:t xml:space="preserve"> </w:t>
      </w:r>
      <w:r w:rsidRPr="001A26BC">
        <w:rPr>
          <w:rFonts w:ascii="Arial Nova Light" w:hAnsi="Arial Nova Light" w:cs="Arial"/>
          <w:b w:val="0"/>
          <w:bCs/>
          <w:caps w:val="0"/>
          <w:lang w:val="es-MX"/>
        </w:rPr>
        <w:t>Se desechará una</w:t>
      </w:r>
      <w:r w:rsidRPr="007966B0">
        <w:rPr>
          <w:rFonts w:ascii="Arial Nova Light" w:hAnsi="Arial Nova Light" w:cs="Arial"/>
          <w:caps w:val="0"/>
          <w:lang w:val="es-MX"/>
        </w:rPr>
        <w:t xml:space="preserve"> “</w:t>
      </w:r>
      <w:r w:rsidR="00270DAA" w:rsidRPr="007966B0">
        <w:rPr>
          <w:rFonts w:ascii="Arial Nova Light" w:hAnsi="Arial Nova Light" w:cs="Arial"/>
          <w:caps w:val="0"/>
          <w:lang w:val="es-MX"/>
        </w:rPr>
        <w:t>PROPUESTA</w:t>
      </w:r>
      <w:r w:rsidRPr="007966B0">
        <w:rPr>
          <w:rFonts w:ascii="Arial Nova Light" w:hAnsi="Arial Nova Light" w:cs="Arial"/>
          <w:caps w:val="0"/>
          <w:lang w:val="es-MX"/>
        </w:rPr>
        <w:t xml:space="preserve">”, </w:t>
      </w:r>
      <w:r w:rsidRPr="001A26BC">
        <w:rPr>
          <w:rFonts w:ascii="Arial Nova Light" w:hAnsi="Arial Nova Light" w:cs="Arial"/>
          <w:b w:val="0"/>
          <w:bCs/>
          <w:caps w:val="0"/>
          <w:lang w:val="es-MX"/>
        </w:rPr>
        <w:t xml:space="preserve">cuando no cumpla con los requisitos señalados en las bases y para el caso de que determinadas claves y/o partidas de la </w:t>
      </w:r>
      <w:r w:rsidRPr="007966B0">
        <w:rPr>
          <w:rFonts w:ascii="Arial Nova Light" w:hAnsi="Arial Nova Light" w:cs="Arial"/>
          <w:caps w:val="0"/>
          <w:lang w:val="es-MX"/>
        </w:rPr>
        <w:t>“</w:t>
      </w:r>
      <w:r w:rsidR="00270DAA" w:rsidRPr="007966B0">
        <w:rPr>
          <w:rFonts w:ascii="Arial Nova Light" w:hAnsi="Arial Nova Light" w:cs="Arial"/>
          <w:caps w:val="0"/>
          <w:lang w:val="es-MX"/>
        </w:rPr>
        <w:t>PROPUESTA</w:t>
      </w:r>
      <w:r w:rsidRPr="007966B0">
        <w:rPr>
          <w:rFonts w:ascii="Arial Nova Light" w:hAnsi="Arial Nova Light" w:cs="Arial"/>
          <w:caps w:val="0"/>
          <w:lang w:val="es-MX"/>
        </w:rPr>
        <w:t>”</w:t>
      </w:r>
      <w:r w:rsidRPr="001A26BC">
        <w:rPr>
          <w:rFonts w:ascii="Arial Nova Light" w:hAnsi="Arial Nova Light" w:cs="Arial"/>
          <w:b w:val="0"/>
          <w:bCs/>
          <w:caps w:val="0"/>
          <w:lang w:val="es-MX"/>
        </w:rPr>
        <w:t xml:space="preserve"> presentada no cumplan con dichos requisitos, ésta se desechará de forma parcial</w:t>
      </w:r>
      <w:r w:rsidR="00A1438F" w:rsidRPr="001A26BC">
        <w:rPr>
          <w:rFonts w:ascii="Arial Nova Light" w:hAnsi="Arial Nova Light" w:cs="Arial"/>
          <w:b w:val="0"/>
          <w:bCs/>
          <w:lang w:val="es-MX"/>
        </w:rPr>
        <w:t>,</w:t>
      </w:r>
      <w:r w:rsidRPr="001A26BC">
        <w:rPr>
          <w:rFonts w:ascii="Arial Nova Light" w:hAnsi="Arial Nova Light" w:cs="Arial"/>
          <w:b w:val="0"/>
          <w:bCs/>
          <w:caps w:val="0"/>
          <w:lang w:val="es-MX"/>
        </w:rPr>
        <w:t xml:space="preserve"> únicamente por lo que ve a las claves y/o partidas en que se incumple</w:t>
      </w:r>
      <w:r w:rsidR="007966B0">
        <w:rPr>
          <w:rFonts w:ascii="Arial Nova Light" w:hAnsi="Arial Nova Light" w:cs="Arial"/>
          <w:b w:val="0"/>
          <w:bCs/>
          <w:caps w:val="0"/>
          <w:lang w:val="es-MX"/>
        </w:rPr>
        <w:t>;</w:t>
      </w:r>
      <w:r w:rsidRPr="001A26BC">
        <w:rPr>
          <w:rFonts w:ascii="Arial Nova Light" w:hAnsi="Arial Nova Light" w:cs="Arial"/>
          <w:b w:val="0"/>
          <w:bCs/>
          <w:caps w:val="0"/>
          <w:lang w:val="es-MX"/>
        </w:rPr>
        <w:t xml:space="preserve"> </w:t>
      </w:r>
      <w:r w:rsidR="007966B0">
        <w:rPr>
          <w:rFonts w:ascii="Arial Nova Light" w:hAnsi="Arial Nova Light" w:cs="Arial"/>
          <w:b w:val="0"/>
          <w:bCs/>
          <w:caps w:val="0"/>
          <w:lang w:val="es-MX"/>
        </w:rPr>
        <w:t>i</w:t>
      </w:r>
      <w:r w:rsidRPr="001A26BC">
        <w:rPr>
          <w:rFonts w:ascii="Arial Nova Light" w:hAnsi="Arial Nova Light" w:cs="Arial"/>
          <w:b w:val="0"/>
          <w:bCs/>
          <w:caps w:val="0"/>
          <w:lang w:val="es-MX"/>
        </w:rPr>
        <w:t xml:space="preserve">nvariablemente, en el </w:t>
      </w:r>
      <w:r w:rsidRPr="007966B0">
        <w:rPr>
          <w:rFonts w:ascii="Arial Nova Light" w:hAnsi="Arial Nova Light" w:cs="Arial"/>
          <w:caps w:val="0"/>
          <w:lang w:val="es-MX"/>
        </w:rPr>
        <w:t>“</w:t>
      </w:r>
      <w:r w:rsidR="00270DAA" w:rsidRPr="007966B0">
        <w:rPr>
          <w:rFonts w:ascii="Arial Nova Light" w:hAnsi="Arial Nova Light" w:cs="Arial"/>
          <w:caps w:val="0"/>
          <w:lang w:val="es-MX"/>
        </w:rPr>
        <w:t>FALLO</w:t>
      </w:r>
      <w:r w:rsidRPr="007966B0">
        <w:rPr>
          <w:rFonts w:ascii="Arial Nova Light" w:hAnsi="Arial Nova Light" w:cs="Arial"/>
          <w:caps w:val="0"/>
          <w:lang w:val="es-MX"/>
        </w:rPr>
        <w:t xml:space="preserve">” </w:t>
      </w:r>
      <w:r w:rsidRPr="001A26BC">
        <w:rPr>
          <w:rFonts w:ascii="Arial Nova Light" w:hAnsi="Arial Nova Light" w:cs="Arial"/>
          <w:b w:val="0"/>
          <w:bCs/>
          <w:caps w:val="0"/>
          <w:lang w:val="es-MX"/>
        </w:rPr>
        <w:t>deberán exponerse y fundarse las razones que motivan la determinación que se tome.</w:t>
      </w:r>
    </w:p>
    <w:p w14:paraId="7652B46D" w14:textId="5E669863" w:rsidR="005B4050" w:rsidRPr="001A26BC" w:rsidRDefault="005B4050" w:rsidP="001A26BC">
      <w:pPr>
        <w:pStyle w:val="Normal1"/>
        <w:spacing w:line="240" w:lineRule="auto"/>
        <w:ind w:right="51"/>
        <w:contextualSpacing w:val="0"/>
        <w:rPr>
          <w:rFonts w:ascii="Arial Nova Light" w:hAnsi="Arial Nova Light" w:cs="Arial"/>
          <w:color w:val="auto"/>
          <w:sz w:val="20"/>
          <w:szCs w:val="20"/>
          <w:lang w:eastAsia="es-ES"/>
        </w:rPr>
      </w:pPr>
    </w:p>
    <w:p w14:paraId="7CCB6BC1" w14:textId="733035F7" w:rsidR="006A001D" w:rsidRPr="001A26BC" w:rsidRDefault="00270DAA" w:rsidP="001A26BC">
      <w:pPr>
        <w:pStyle w:val="Ttulo1"/>
        <w:numPr>
          <w:ilvl w:val="0"/>
          <w:numId w:val="13"/>
        </w:numPr>
        <w:spacing w:line="240" w:lineRule="auto"/>
        <w:ind w:left="426" w:right="51"/>
        <w:rPr>
          <w:rFonts w:ascii="Arial Nova Light" w:hAnsi="Arial Nova Light" w:cs="Arial"/>
          <w:lang w:val="es-MX"/>
        </w:rPr>
      </w:pPr>
      <w:bookmarkStart w:id="33" w:name="_Toc189564857"/>
      <w:r w:rsidRPr="001A26BC">
        <w:rPr>
          <w:rFonts w:ascii="Arial Nova Light" w:hAnsi="Arial Nova Light" w:cs="Arial"/>
          <w:caps w:val="0"/>
          <w:lang w:val="es-MX"/>
        </w:rPr>
        <w:t>Restricciones para participar.</w:t>
      </w:r>
      <w:bookmarkEnd w:id="33"/>
    </w:p>
    <w:p w14:paraId="20F0E94E" w14:textId="611D913E" w:rsidR="006A001D" w:rsidRPr="001A26BC" w:rsidRDefault="006A001D" w:rsidP="001A26BC">
      <w:pPr>
        <w:pStyle w:val="Normal1"/>
        <w:spacing w:line="240" w:lineRule="auto"/>
        <w:ind w:right="51"/>
        <w:contextualSpacing w:val="0"/>
        <w:rPr>
          <w:rFonts w:ascii="Arial Nova Light" w:hAnsi="Arial Nova Light" w:cs="Arial"/>
          <w:b/>
          <w:bCs/>
          <w:color w:val="auto"/>
          <w:sz w:val="20"/>
          <w:szCs w:val="20"/>
          <w:lang w:eastAsia="es-ES"/>
        </w:rPr>
      </w:pPr>
    </w:p>
    <w:p w14:paraId="2A97A81C" w14:textId="28CE8367" w:rsidR="00DB77F6"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w:t>
      </w:r>
      <w:r w:rsidR="006F41F0" w:rsidRPr="001A26BC">
        <w:rPr>
          <w:rFonts w:ascii="Arial Nova Light" w:hAnsi="Arial Nova Light" w:cs="Arial"/>
          <w:sz w:val="20"/>
          <w:szCs w:val="20"/>
          <w:lang w:val="es-MX"/>
        </w:rPr>
        <w:t>personas físicas o jurídicas que,</w:t>
      </w:r>
      <w:r w:rsidRPr="001A26BC">
        <w:rPr>
          <w:rFonts w:ascii="Arial Nova Light" w:hAnsi="Arial Nova Light" w:cs="Arial"/>
          <w:sz w:val="20"/>
          <w:szCs w:val="20"/>
          <w:lang w:val="es-MX"/>
        </w:rPr>
        <w:t xml:space="preserve"> de </w:t>
      </w:r>
      <w:r w:rsidR="000C6D46" w:rsidRPr="001A26BC">
        <w:rPr>
          <w:rFonts w:ascii="Arial Nova Light" w:hAnsi="Arial Nova Light" w:cs="Arial"/>
          <w:sz w:val="20"/>
          <w:szCs w:val="20"/>
          <w:lang w:val="es-MX"/>
        </w:rPr>
        <w:t>resulta</w:t>
      </w:r>
      <w:r w:rsidR="00491279" w:rsidRPr="001A26BC">
        <w:rPr>
          <w:rFonts w:ascii="Arial Nova Light" w:hAnsi="Arial Nova Light" w:cs="Arial"/>
          <w:sz w:val="20"/>
          <w:szCs w:val="20"/>
          <w:lang w:val="es-MX"/>
        </w:rPr>
        <w:t>r</w:t>
      </w:r>
      <w:r w:rsidR="000C6D46" w:rsidRPr="001A26BC">
        <w:rPr>
          <w:rFonts w:ascii="Arial Nova Light" w:hAnsi="Arial Nova Light" w:cs="Arial"/>
          <w:sz w:val="20"/>
          <w:szCs w:val="20"/>
          <w:lang w:val="es-MX"/>
        </w:rPr>
        <w:t xml:space="preserve"> adjudicadas,</w:t>
      </w:r>
      <w:r w:rsidRPr="001A26BC">
        <w:rPr>
          <w:rFonts w:ascii="Arial Nova Light" w:hAnsi="Arial Nova Light" w:cs="Arial"/>
          <w:sz w:val="20"/>
          <w:szCs w:val="20"/>
          <w:lang w:val="es-MX"/>
        </w:rPr>
        <w:t xml:space="preserve"> pudiera existir conflicto de interés.</w:t>
      </w:r>
    </w:p>
    <w:p w14:paraId="7DCA08C9" w14:textId="77777777" w:rsidR="00DB77F6"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0C6D46" w:rsidRPr="007966B0">
        <w:rPr>
          <w:rFonts w:ascii="Arial Nova Light" w:hAnsi="Arial Nova Light" w:cs="Arial"/>
          <w:b/>
          <w:bCs/>
          <w:sz w:val="20"/>
          <w:szCs w:val="20"/>
          <w:lang w:val="es-MX"/>
        </w:rPr>
        <w:t>“LICITANTES”</w:t>
      </w:r>
      <w:r w:rsidRPr="001A26BC">
        <w:rPr>
          <w:rFonts w:ascii="Arial Nova Light" w:hAnsi="Arial Nova Light" w:cs="Arial"/>
          <w:sz w:val="20"/>
          <w:szCs w:val="20"/>
          <w:lang w:val="es-MX"/>
        </w:rPr>
        <w:t xml:space="preserve"> que no cumplan con las declaraciones de </w:t>
      </w:r>
      <w:r w:rsidR="006115C1" w:rsidRPr="001A26BC">
        <w:rPr>
          <w:rFonts w:ascii="Arial Nova Light" w:hAnsi="Arial Nova Light" w:cs="Arial"/>
          <w:sz w:val="20"/>
          <w:szCs w:val="20"/>
          <w:lang w:val="es-MX"/>
        </w:rPr>
        <w:t>los participantes</w:t>
      </w:r>
      <w:r w:rsidR="00586F8A" w:rsidRPr="001A26BC">
        <w:rPr>
          <w:rFonts w:ascii="Arial Nova Light" w:hAnsi="Arial Nova Light" w:cs="Arial"/>
          <w:sz w:val="20"/>
          <w:szCs w:val="20"/>
          <w:lang w:val="es-MX"/>
        </w:rPr>
        <w:t xml:space="preserve">, descritas en </w:t>
      </w:r>
      <w:r w:rsidR="006115C1" w:rsidRPr="001A26BC">
        <w:rPr>
          <w:rFonts w:ascii="Arial Nova Light" w:hAnsi="Arial Nova Light" w:cs="Arial"/>
          <w:sz w:val="20"/>
          <w:szCs w:val="20"/>
          <w:lang w:val="es-MX"/>
        </w:rPr>
        <w:t>e</w:t>
      </w:r>
      <w:r w:rsidRPr="001A26BC">
        <w:rPr>
          <w:rFonts w:ascii="Arial Nova Light" w:hAnsi="Arial Nova Light" w:cs="Arial"/>
          <w:sz w:val="20"/>
          <w:szCs w:val="20"/>
          <w:lang w:val="es-MX"/>
        </w:rPr>
        <w:t>l Anexo 6</w:t>
      </w:r>
      <w:r w:rsidR="006115C1" w:rsidRPr="001A26BC">
        <w:rPr>
          <w:rFonts w:ascii="Arial Nova Light" w:hAnsi="Arial Nova Light" w:cs="Arial"/>
          <w:sz w:val="20"/>
          <w:szCs w:val="20"/>
          <w:lang w:val="es-MX"/>
        </w:rPr>
        <w:t>.</w:t>
      </w:r>
    </w:p>
    <w:p w14:paraId="37D651D8" w14:textId="077710BE" w:rsidR="006A001D" w:rsidRPr="001A26BC" w:rsidRDefault="006A001D" w:rsidP="001A26BC">
      <w:pPr>
        <w:pStyle w:val="Prrafodelista"/>
        <w:numPr>
          <w:ilvl w:val="2"/>
          <w:numId w:val="13"/>
        </w:numPr>
        <w:autoSpaceDE w:val="0"/>
        <w:autoSpaceDN w:val="0"/>
        <w:adjustRightInd/>
        <w:spacing w:before="4" w:line="240" w:lineRule="auto"/>
        <w:ind w:left="1134" w:hanging="567"/>
        <w:contextualSpacing w:val="0"/>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 xml:space="preserve">resultar adjudicados </w:t>
      </w:r>
      <w:r w:rsidRPr="001A26BC">
        <w:rPr>
          <w:rFonts w:ascii="Arial Nova Light" w:hAnsi="Arial Nova Light" w:cs="Arial"/>
          <w:sz w:val="20"/>
          <w:szCs w:val="20"/>
          <w:lang w:val="es-MX"/>
        </w:rPr>
        <w:t xml:space="preserve">aquellos </w:t>
      </w:r>
      <w:r w:rsidR="000C6D46" w:rsidRPr="007966B0">
        <w:rPr>
          <w:rFonts w:ascii="Arial Nova Light" w:hAnsi="Arial Nova Light" w:cs="Arial"/>
          <w:b/>
          <w:bCs/>
          <w:sz w:val="20"/>
          <w:szCs w:val="20"/>
          <w:lang w:val="es-MX"/>
        </w:rPr>
        <w:t>“LICITANTES”</w:t>
      </w:r>
      <w:r w:rsidR="000C6D46"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que no entreguen los documentos y anexos obligatorios.</w:t>
      </w:r>
    </w:p>
    <w:p w14:paraId="340EA010" w14:textId="63B38A11"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participar aquellos </w:t>
      </w:r>
      <w:r w:rsidR="00AA4F0F" w:rsidRPr="007966B0">
        <w:rPr>
          <w:rFonts w:ascii="Arial Nova Light" w:hAnsi="Arial Nova Light" w:cs="Arial"/>
          <w:b/>
          <w:bCs/>
          <w:sz w:val="20"/>
          <w:szCs w:val="20"/>
          <w:lang w:val="es-MX"/>
        </w:rPr>
        <w:t>“LICITANTES”</w:t>
      </w:r>
      <w:r w:rsidRPr="001A26BC">
        <w:rPr>
          <w:rFonts w:ascii="Arial Nova Light" w:hAnsi="Arial Nova Light" w:cs="Arial"/>
          <w:sz w:val="20"/>
          <w:szCs w:val="20"/>
          <w:lang w:val="es-MX"/>
        </w:rPr>
        <w:t xml:space="preserve"> que no cumplan con los requisitos establecidos en el </w:t>
      </w:r>
      <w:r w:rsidR="00586F8A" w:rsidRPr="001A26BC">
        <w:rPr>
          <w:rFonts w:ascii="Arial Nova Light" w:hAnsi="Arial Nova Light" w:cs="Arial"/>
          <w:sz w:val="20"/>
          <w:szCs w:val="20"/>
          <w:lang w:val="es-MX"/>
        </w:rPr>
        <w:t>numeral</w:t>
      </w:r>
      <w:r w:rsidRPr="001A26BC">
        <w:rPr>
          <w:rFonts w:ascii="Arial Nova Light" w:hAnsi="Arial Nova Light" w:cs="Arial"/>
          <w:sz w:val="20"/>
          <w:szCs w:val="20"/>
          <w:lang w:val="es-MX"/>
        </w:rPr>
        <w:t xml:space="preserve"> </w:t>
      </w:r>
      <w:r w:rsidRPr="001A26BC">
        <w:rPr>
          <w:rFonts w:ascii="Arial Nova Light" w:hAnsi="Arial Nova Light" w:cs="Arial"/>
          <w:b/>
          <w:sz w:val="20"/>
          <w:szCs w:val="20"/>
          <w:lang w:val="es-MX"/>
        </w:rPr>
        <w:t>5.</w:t>
      </w:r>
      <w:r w:rsidR="00586F8A" w:rsidRPr="001A26BC">
        <w:rPr>
          <w:rFonts w:ascii="Arial Nova Light" w:hAnsi="Arial Nova Light" w:cs="Arial"/>
          <w:b/>
          <w:sz w:val="20"/>
          <w:szCs w:val="20"/>
          <w:lang w:val="es-MX"/>
        </w:rPr>
        <w:t xml:space="preserve"> Requisitos.</w:t>
      </w:r>
    </w:p>
    <w:p w14:paraId="301F626D" w14:textId="1DCDC24A" w:rsidR="006A001D" w:rsidRPr="001A26BC" w:rsidRDefault="006A001D" w:rsidP="001A26BC">
      <w:pPr>
        <w:pStyle w:val="Prrafodelista"/>
        <w:numPr>
          <w:ilvl w:val="1"/>
          <w:numId w:val="13"/>
        </w:numPr>
        <w:autoSpaceDE w:val="0"/>
        <w:autoSpaceDN w:val="0"/>
        <w:adjustRightInd/>
        <w:spacing w:before="41" w:line="240" w:lineRule="auto"/>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No podrán </w:t>
      </w:r>
      <w:r w:rsidR="00AA4F0F" w:rsidRPr="001A26BC">
        <w:rPr>
          <w:rFonts w:ascii="Arial Nova Light" w:hAnsi="Arial Nova Light" w:cs="Arial"/>
          <w:sz w:val="20"/>
          <w:szCs w:val="20"/>
          <w:lang w:val="es-MX"/>
        </w:rPr>
        <w:t>participar aquellas</w:t>
      </w:r>
      <w:r w:rsidRPr="001A26BC">
        <w:rPr>
          <w:rFonts w:ascii="Arial Nova Light" w:hAnsi="Arial Nova Light" w:cs="Arial"/>
          <w:sz w:val="20"/>
          <w:szCs w:val="20"/>
          <w:lang w:val="es-MX"/>
        </w:rPr>
        <w:t xml:space="preserve"> </w:t>
      </w:r>
      <w:r w:rsidR="00AA4F0F" w:rsidRPr="001A26BC">
        <w:rPr>
          <w:rFonts w:ascii="Arial Nova Light" w:hAnsi="Arial Nova Light" w:cs="Arial"/>
          <w:sz w:val="20"/>
          <w:szCs w:val="20"/>
          <w:lang w:val="es-MX"/>
        </w:rPr>
        <w:t xml:space="preserve">personas físicas o jurídicas </w:t>
      </w:r>
      <w:r w:rsidRPr="001A26BC">
        <w:rPr>
          <w:rFonts w:ascii="Arial Nova Light" w:hAnsi="Arial Nova Light" w:cs="Arial"/>
          <w:sz w:val="20"/>
          <w:szCs w:val="20"/>
          <w:lang w:val="es-MX"/>
        </w:rPr>
        <w:t xml:space="preserve">que se encuentren en alguno de los supuestos establecidos en el artículo 52 de la </w:t>
      </w:r>
      <w:r w:rsidR="00AA4F0F" w:rsidRPr="00030046">
        <w:rPr>
          <w:rFonts w:ascii="Arial Nova Light" w:hAnsi="Arial Nova Light" w:cs="Arial"/>
          <w:b/>
          <w:bCs/>
          <w:sz w:val="20"/>
          <w:szCs w:val="20"/>
          <w:lang w:val="es-MX"/>
        </w:rPr>
        <w:t>“LEY”</w:t>
      </w:r>
      <w:r w:rsidRPr="00030046">
        <w:rPr>
          <w:rFonts w:ascii="Arial Nova Light" w:hAnsi="Arial Nova Light" w:cs="Arial"/>
          <w:b/>
          <w:bCs/>
          <w:sz w:val="20"/>
          <w:szCs w:val="20"/>
          <w:lang w:val="es-MX"/>
        </w:rPr>
        <w:t>.</w:t>
      </w:r>
    </w:p>
    <w:p w14:paraId="4659F28E" w14:textId="77777777" w:rsidR="006A001D" w:rsidRPr="001A26BC" w:rsidRDefault="006A001D" w:rsidP="001A26BC">
      <w:pPr>
        <w:pStyle w:val="Normal1"/>
        <w:spacing w:line="240" w:lineRule="auto"/>
        <w:ind w:left="851" w:right="51"/>
        <w:contextualSpacing w:val="0"/>
        <w:rPr>
          <w:rFonts w:ascii="Arial Nova Light" w:hAnsi="Arial Nova Light" w:cs="Arial"/>
          <w:color w:val="auto"/>
          <w:sz w:val="20"/>
          <w:szCs w:val="20"/>
          <w:lang w:eastAsia="es-ES"/>
        </w:rPr>
      </w:pPr>
    </w:p>
    <w:p w14:paraId="17FEAE85" w14:textId="0A22F614" w:rsidR="00D705D0" w:rsidRPr="001A26BC" w:rsidRDefault="00BC38AC" w:rsidP="001A26BC">
      <w:pPr>
        <w:pStyle w:val="Ttulo1"/>
        <w:numPr>
          <w:ilvl w:val="0"/>
          <w:numId w:val="13"/>
        </w:numPr>
        <w:spacing w:line="240" w:lineRule="auto"/>
        <w:ind w:left="426" w:right="51"/>
        <w:rPr>
          <w:rFonts w:ascii="Arial Nova Light" w:hAnsi="Arial Nova Light" w:cs="Arial"/>
          <w:lang w:val="es-MX"/>
        </w:rPr>
      </w:pPr>
      <w:bookmarkStart w:id="34" w:name="_Toc189564858"/>
      <w:r w:rsidRPr="001A26BC">
        <w:rPr>
          <w:rFonts w:ascii="Arial Nova Light" w:hAnsi="Arial Nova Light" w:cs="Arial"/>
          <w:caps w:val="0"/>
          <w:lang w:val="es-MX"/>
        </w:rPr>
        <w:t>Restricciones para firmar el contrato.</w:t>
      </w:r>
      <w:bookmarkEnd w:id="34"/>
      <w:r w:rsidR="00907E2D" w:rsidRPr="001A26BC">
        <w:rPr>
          <w:rFonts w:ascii="Arial Nova Light" w:hAnsi="Arial Nova Light" w:cs="Arial"/>
          <w:caps w:val="0"/>
          <w:lang w:val="es-MX"/>
        </w:rPr>
        <w:t xml:space="preserve"> </w:t>
      </w:r>
      <w:r w:rsidR="00907E2D" w:rsidRPr="001A26BC">
        <w:rPr>
          <w:rFonts w:ascii="Arial Nova Light" w:hAnsi="Arial Nova Light" w:cs="Arial"/>
          <w:b w:val="0"/>
          <w:bCs/>
          <w:caps w:val="0"/>
          <w:lang w:val="es-MX"/>
        </w:rPr>
        <w:t xml:space="preserve">El </w:t>
      </w:r>
      <w:r w:rsidR="00907E2D" w:rsidRPr="00030046">
        <w:rPr>
          <w:rFonts w:ascii="Arial Nova Light" w:hAnsi="Arial Nova Light" w:cs="Arial"/>
          <w:caps w:val="0"/>
          <w:lang w:val="es-MX"/>
        </w:rPr>
        <w:t>“LICITANTE”</w:t>
      </w:r>
      <w:r w:rsidR="00907E2D" w:rsidRPr="001A26BC">
        <w:rPr>
          <w:rFonts w:ascii="Arial Nova Light" w:hAnsi="Arial Nova Light" w:cs="Arial"/>
          <w:b w:val="0"/>
          <w:bCs/>
          <w:caps w:val="0"/>
          <w:lang w:val="es-MX"/>
        </w:rPr>
        <w:t xml:space="preserve"> adjudicado deberá cumplir con los siguientes requisitos para poder firmar el </w:t>
      </w:r>
      <w:r w:rsidR="00907E2D" w:rsidRPr="00030046">
        <w:rPr>
          <w:rFonts w:ascii="Arial Nova Light" w:hAnsi="Arial Nova Light" w:cs="Arial"/>
          <w:caps w:val="0"/>
          <w:lang w:val="es-MX"/>
        </w:rPr>
        <w:t>“</w:t>
      </w:r>
      <w:r w:rsidR="00D712F1" w:rsidRPr="00030046">
        <w:rPr>
          <w:rFonts w:ascii="Arial Nova Light" w:hAnsi="Arial Nova Light" w:cs="Arial"/>
          <w:caps w:val="0"/>
          <w:lang w:val="es-MX"/>
        </w:rPr>
        <w:t>CONTRATO</w:t>
      </w:r>
      <w:r w:rsidR="00907E2D" w:rsidRPr="00030046">
        <w:rPr>
          <w:rFonts w:ascii="Arial Nova Light" w:hAnsi="Arial Nova Light" w:cs="Arial"/>
          <w:caps w:val="0"/>
          <w:lang w:val="es-MX"/>
        </w:rPr>
        <w:t>”</w:t>
      </w:r>
      <w:r w:rsidR="00907E2D" w:rsidRPr="001A26BC">
        <w:rPr>
          <w:rFonts w:ascii="Arial Nova Light" w:hAnsi="Arial Nova Light" w:cs="Arial"/>
          <w:b w:val="0"/>
          <w:bCs/>
          <w:caps w:val="0"/>
          <w:lang w:val="es-MX"/>
        </w:rPr>
        <w:t xml:space="preserve"> y obtener las</w:t>
      </w:r>
      <w:r w:rsidR="00D705D0" w:rsidRPr="001A26BC">
        <w:rPr>
          <w:rFonts w:ascii="Arial Nova Light" w:hAnsi="Arial Nova Light" w:cs="Arial"/>
          <w:b w:val="0"/>
          <w:bCs/>
          <w:lang w:val="es-MX"/>
        </w:rPr>
        <w:t xml:space="preserve"> </w:t>
      </w:r>
      <w:r w:rsidR="00907E2D" w:rsidRPr="001A26BC">
        <w:rPr>
          <w:rFonts w:ascii="Arial Nova Light" w:hAnsi="Arial Nova Light" w:cs="Arial"/>
          <w:b w:val="0"/>
          <w:bCs/>
          <w:caps w:val="0"/>
          <w:lang w:val="es-MX"/>
        </w:rPr>
        <w:t>“órdenes de compra”</w:t>
      </w:r>
      <w:r w:rsidR="00D705D0" w:rsidRPr="001A26BC">
        <w:rPr>
          <w:rFonts w:ascii="Arial Nova Light" w:hAnsi="Arial Nova Light" w:cs="Arial"/>
          <w:b w:val="0"/>
          <w:bCs/>
          <w:lang w:val="es-MX"/>
        </w:rPr>
        <w:t>.</w:t>
      </w:r>
    </w:p>
    <w:p w14:paraId="121A767C" w14:textId="4BA53750" w:rsidR="00F73A16" w:rsidRPr="001A26BC" w:rsidRDefault="00F73A16" w:rsidP="001A26BC">
      <w:pPr>
        <w:spacing w:before="43" w:line="240" w:lineRule="auto"/>
        <w:rPr>
          <w:rFonts w:ascii="Arial Nova Light" w:hAnsi="Arial Nova Light" w:cs="Arial"/>
          <w:sz w:val="20"/>
          <w:szCs w:val="20"/>
          <w:lang w:val="es-MX"/>
        </w:rPr>
      </w:pPr>
    </w:p>
    <w:p w14:paraId="242D156C" w14:textId="4EDA946A" w:rsidR="00C65DAD" w:rsidRPr="001A26BC" w:rsidRDefault="00C65DAD"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eastAsia="Arial" w:hAnsi="Arial Nova Light" w:cs="Arial"/>
          <w:sz w:val="20"/>
          <w:szCs w:val="20"/>
          <w:lang w:val="es-MX" w:eastAsia="es-MX"/>
        </w:rPr>
      </w:pPr>
      <w:hyperlink w:anchor="GARANTIADECUMPLIMIENTODELCONTRATO1" w:history="1">
        <w:bookmarkStart w:id="35" w:name="_Toc189564859"/>
        <w:r w:rsidRPr="001A26BC">
          <w:rPr>
            <w:rStyle w:val="Hipervnculo"/>
            <w:rFonts w:ascii="Arial Nova Light" w:hAnsi="Arial Nova Light" w:cs="Arial"/>
            <w:b/>
            <w:bCs/>
            <w:color w:val="auto"/>
            <w:sz w:val="20"/>
            <w:szCs w:val="20"/>
            <w:u w:val="none"/>
            <w:lang w:val="es-MX"/>
          </w:rPr>
          <w:t>Garantía para el cumplimiento del contrato y calidad.</w:t>
        </w:r>
        <w:bookmarkEnd w:id="35"/>
      </w:hyperlink>
      <w:r w:rsidRPr="001A26BC">
        <w:rPr>
          <w:rFonts w:ascii="Arial Nova Light" w:hAnsi="Arial Nova Light" w:cs="Arial"/>
          <w:b/>
          <w:bCs/>
          <w:sz w:val="20"/>
          <w:szCs w:val="20"/>
          <w:lang w:val="es-MX"/>
        </w:rPr>
        <w:t xml:space="preserve"> </w:t>
      </w:r>
      <w:r w:rsidR="008377BC" w:rsidRPr="001A26BC">
        <w:rPr>
          <w:rFonts w:ascii="Arial Nova Light" w:eastAsia="Arial" w:hAnsi="Arial Nova Light" w:cs="Arial"/>
          <w:sz w:val="20"/>
          <w:szCs w:val="20"/>
          <w:lang w:val="es-MX" w:eastAsia="es-MX"/>
        </w:rPr>
        <w:t xml:space="preserve">Los </w:t>
      </w:r>
      <w:r w:rsidRPr="007966B0">
        <w:rPr>
          <w:rFonts w:ascii="Arial Nova Light" w:eastAsia="Arial" w:hAnsi="Arial Nova Light" w:cs="Arial"/>
          <w:b/>
          <w:bCs/>
          <w:sz w:val="20"/>
          <w:szCs w:val="20"/>
          <w:lang w:val="es-MX" w:eastAsia="es-MX"/>
        </w:rPr>
        <w:t>“LICITANTES”</w:t>
      </w:r>
      <w:r w:rsidRPr="001A26BC">
        <w:rPr>
          <w:rFonts w:ascii="Arial Nova Light" w:eastAsia="Arial" w:hAnsi="Arial Nova Light" w:cs="Arial"/>
          <w:sz w:val="20"/>
          <w:szCs w:val="20"/>
          <w:lang w:val="es-MX" w:eastAsia="es-MX"/>
        </w:rPr>
        <w:t xml:space="preserve"> </w:t>
      </w:r>
      <w:r w:rsidR="008377BC" w:rsidRPr="001A26BC">
        <w:rPr>
          <w:rFonts w:ascii="Arial Nova Light" w:eastAsia="Arial" w:hAnsi="Arial Nova Light" w:cs="Arial"/>
          <w:sz w:val="20"/>
          <w:szCs w:val="20"/>
          <w:lang w:val="es-MX" w:eastAsia="es-MX"/>
        </w:rPr>
        <w:t>adjudicados deberán constituir una garantía para el cumplimiento de su orden de compra o contrato, en moneda nacional, por el importe del 10% (diez por ciento) del monto total adjudicado en el fallo, I.V.A incluido, esta garantía podrá ser mediante:</w:t>
      </w:r>
    </w:p>
    <w:p w14:paraId="24F5DF94" w14:textId="77777777" w:rsidR="008377BC" w:rsidRPr="001A26BC" w:rsidRDefault="008377BC" w:rsidP="001A26BC">
      <w:pPr>
        <w:widowControl/>
        <w:adjustRightInd/>
        <w:spacing w:line="240" w:lineRule="auto"/>
        <w:ind w:right="51"/>
        <w:jc w:val="left"/>
        <w:textAlignment w:val="auto"/>
        <w:rPr>
          <w:rFonts w:ascii="Arial Nova Light" w:eastAsia="Arial" w:hAnsi="Arial Nova Light" w:cs="Arial"/>
          <w:sz w:val="20"/>
          <w:szCs w:val="20"/>
          <w:lang w:val="es-MX" w:eastAsia="es-MX"/>
        </w:rPr>
      </w:pPr>
    </w:p>
    <w:p w14:paraId="6E623FA8" w14:textId="37B103CC" w:rsidR="008377BC"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Fianza</w:t>
      </w:r>
      <w:r w:rsidRPr="001A26BC">
        <w:rPr>
          <w:rFonts w:ascii="Arial Nova Light" w:eastAsia="Arial" w:hAnsi="Arial Nova Light" w:cs="Arial"/>
          <w:sz w:val="20"/>
          <w:szCs w:val="20"/>
          <w:lang w:val="es-MX" w:eastAsia="es-MX"/>
        </w:rPr>
        <w:t xml:space="preserve"> expedida por afianzadora nacional en favor del Centro de Conciliación Laboral del Estado de Jalisco.</w:t>
      </w:r>
    </w:p>
    <w:p w14:paraId="6C814E98" w14:textId="77777777" w:rsidR="00C65DAD" w:rsidRPr="001A26BC" w:rsidRDefault="00C65DAD" w:rsidP="001A26BC">
      <w:pPr>
        <w:widowControl/>
        <w:adjustRightInd/>
        <w:spacing w:line="240" w:lineRule="auto"/>
        <w:ind w:left="360" w:right="51"/>
        <w:jc w:val="left"/>
        <w:textAlignment w:val="auto"/>
        <w:rPr>
          <w:rFonts w:ascii="Arial Nova Light" w:eastAsia="Arial" w:hAnsi="Arial Nova Light" w:cs="Arial"/>
          <w:sz w:val="20"/>
          <w:szCs w:val="20"/>
          <w:lang w:val="es-MX" w:eastAsia="es-MX"/>
        </w:rPr>
      </w:pPr>
    </w:p>
    <w:p w14:paraId="4A310A50" w14:textId="0672E6D7" w:rsidR="008377BC" w:rsidRPr="001A26BC" w:rsidRDefault="008377BC" w:rsidP="001A26BC">
      <w:pPr>
        <w:pStyle w:val="Prrafodelista"/>
        <w:widowControl/>
        <w:numPr>
          <w:ilvl w:val="0"/>
          <w:numId w:val="28"/>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 xml:space="preserve">Las personas físicas o jurídicas a quienes se les haya adjudicado contrato para suministrar bienes o servicios deberán garantizar, cuando se les requiera, </w:t>
      </w:r>
      <w:r w:rsidR="00C65DAD" w:rsidRPr="001A26BC">
        <w:rPr>
          <w:rFonts w:ascii="Arial Nova Light" w:eastAsia="Arial" w:hAnsi="Arial Nova Light" w:cs="Arial"/>
          <w:sz w:val="20"/>
          <w:szCs w:val="20"/>
          <w:lang w:val="es-MX" w:eastAsia="es-MX"/>
        </w:rPr>
        <w:t>l</w:t>
      </w:r>
      <w:r w:rsidRPr="001A26BC">
        <w:rPr>
          <w:rFonts w:ascii="Arial Nova Light" w:eastAsia="Arial" w:hAnsi="Arial Nova Light" w:cs="Arial"/>
          <w:sz w:val="20"/>
          <w:szCs w:val="20"/>
          <w:lang w:val="es-MX" w:eastAsia="es-MX"/>
        </w:rPr>
        <w:t>a correcta aplicación de los anticipos, con la exhibición de póliza de fianza que garantice el monto total de éstos.</w:t>
      </w:r>
    </w:p>
    <w:p w14:paraId="02AB7FEE" w14:textId="77777777" w:rsidR="00C65DAD" w:rsidRPr="001A26BC" w:rsidRDefault="00C65DAD" w:rsidP="001A26BC">
      <w:pPr>
        <w:widowControl/>
        <w:adjustRightInd/>
        <w:spacing w:line="240" w:lineRule="auto"/>
        <w:ind w:left="1353" w:right="51"/>
        <w:textAlignment w:val="auto"/>
        <w:rPr>
          <w:rFonts w:ascii="Arial Nova Light" w:eastAsia="Arial" w:hAnsi="Arial Nova Light" w:cs="Arial"/>
          <w:sz w:val="20"/>
          <w:szCs w:val="20"/>
          <w:lang w:val="es-MX" w:eastAsia="es-MX"/>
        </w:rPr>
      </w:pPr>
    </w:p>
    <w:p w14:paraId="4FEC8EE5" w14:textId="72E331A3" w:rsidR="00C65DAD" w:rsidRPr="001A26BC" w:rsidRDefault="008377BC" w:rsidP="001A26BC">
      <w:pPr>
        <w:pStyle w:val="Prrafodelista"/>
        <w:widowControl/>
        <w:numPr>
          <w:ilvl w:val="2"/>
          <w:numId w:val="13"/>
        </w:numPr>
        <w:adjustRightInd/>
        <w:spacing w:line="240" w:lineRule="auto"/>
        <w:ind w:right="51"/>
        <w:jc w:val="left"/>
        <w:textAlignment w:val="auto"/>
        <w:rPr>
          <w:rFonts w:ascii="Arial Nova Light" w:eastAsia="Arial" w:hAnsi="Arial Nova Light" w:cs="Arial"/>
          <w:sz w:val="20"/>
          <w:szCs w:val="20"/>
          <w:lang w:val="es-MX" w:eastAsia="es-MX"/>
        </w:rPr>
      </w:pPr>
      <w:r w:rsidRPr="001A26BC">
        <w:rPr>
          <w:rFonts w:ascii="Arial Nova Light" w:eastAsia="Arial" w:hAnsi="Arial Nova Light" w:cs="Arial"/>
          <w:b/>
          <w:bCs/>
          <w:sz w:val="20"/>
          <w:szCs w:val="20"/>
          <w:lang w:val="es-MX" w:eastAsia="es-MX"/>
        </w:rPr>
        <w:t>Cheque certificado o de caja</w:t>
      </w:r>
      <w:r w:rsidRPr="001A26BC">
        <w:rPr>
          <w:rFonts w:ascii="Arial Nova Light" w:eastAsia="Arial" w:hAnsi="Arial Nova Light" w:cs="Arial"/>
          <w:sz w:val="20"/>
          <w:szCs w:val="20"/>
          <w:lang w:val="es-MX" w:eastAsia="es-MX"/>
        </w:rPr>
        <w:t xml:space="preserve"> emitido en favor </w:t>
      </w:r>
      <w:r w:rsidR="00CA3665" w:rsidRPr="001A26BC">
        <w:rPr>
          <w:rFonts w:ascii="Arial Nova Light" w:eastAsia="Arial" w:hAnsi="Arial Nova Light" w:cs="Arial"/>
          <w:sz w:val="20"/>
          <w:szCs w:val="20"/>
          <w:lang w:val="es-MX" w:eastAsia="es-MX"/>
        </w:rPr>
        <w:t>del Centro de Conciliación Laboral del Estado de Jalisco</w:t>
      </w:r>
      <w:r w:rsidRPr="001A26BC">
        <w:rPr>
          <w:rFonts w:ascii="Arial Nova Light" w:eastAsia="Arial" w:hAnsi="Arial Nova Light" w:cs="Arial"/>
          <w:sz w:val="20"/>
          <w:szCs w:val="20"/>
          <w:lang w:val="es-MX" w:eastAsia="es-MX"/>
        </w:rPr>
        <w:t>.</w:t>
      </w:r>
    </w:p>
    <w:p w14:paraId="05C3823D" w14:textId="77777777" w:rsidR="00A838C4"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La garantía deberá entregarse en las oficinas de la Dirección Jurídica de</w:t>
      </w:r>
      <w:r w:rsidR="00C65DAD" w:rsidRPr="001A26BC">
        <w:rPr>
          <w:rFonts w:ascii="Arial Nova Light" w:eastAsia="Arial" w:hAnsi="Arial Nova Light" w:cs="Arial"/>
          <w:sz w:val="20"/>
          <w:szCs w:val="20"/>
          <w:lang w:val="es-MX" w:eastAsia="es-MX"/>
        </w:rPr>
        <w:t xml:space="preserve"> la </w:t>
      </w:r>
      <w:r w:rsidR="00C65DAD" w:rsidRPr="00365B4C">
        <w:rPr>
          <w:rFonts w:ascii="Arial Nova Light" w:eastAsia="Arial" w:hAnsi="Arial Nova Light" w:cs="Arial"/>
          <w:b/>
          <w:bCs/>
          <w:sz w:val="20"/>
          <w:szCs w:val="20"/>
          <w:lang w:val="es-MX" w:eastAsia="es-MX"/>
        </w:rPr>
        <w:t>“CONVOCANTE”</w:t>
      </w:r>
      <w:r w:rsidRPr="001A26BC">
        <w:rPr>
          <w:rFonts w:ascii="Arial Nova Light" w:eastAsia="Arial" w:hAnsi="Arial Nova Light" w:cs="Arial"/>
          <w:sz w:val="20"/>
          <w:szCs w:val="20"/>
          <w:lang w:val="es-MX" w:eastAsia="es-MX"/>
        </w:rPr>
        <w:t xml:space="preserve"> previo a la firma del contrato</w:t>
      </w:r>
      <w:r w:rsidR="00A838C4" w:rsidRPr="001A26BC">
        <w:rPr>
          <w:rFonts w:ascii="Arial Nova Light" w:eastAsia="Arial" w:hAnsi="Arial Nova Light" w:cs="Arial"/>
          <w:sz w:val="20"/>
          <w:szCs w:val="20"/>
          <w:lang w:val="es-MX" w:eastAsia="es-MX"/>
        </w:rPr>
        <w:t>;</w:t>
      </w:r>
      <w:r w:rsidRPr="001A26BC">
        <w:rPr>
          <w:rFonts w:ascii="Arial Nova Light" w:eastAsia="Arial" w:hAnsi="Arial Nova Light" w:cs="Arial"/>
          <w:sz w:val="20"/>
          <w:szCs w:val="20"/>
          <w:lang w:val="es-MX" w:eastAsia="es-MX"/>
        </w:rPr>
        <w:t xml:space="preserve"> dichas oficinas se encuentran ubicadas en la </w:t>
      </w:r>
      <w:r w:rsidR="00A838C4"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eastAsia="Arial" w:hAnsi="Arial Nova Light" w:cs="Arial"/>
          <w:sz w:val="20"/>
          <w:szCs w:val="20"/>
          <w:lang w:val="es-MX" w:eastAsia="es-MX"/>
        </w:rPr>
        <w:t>.</w:t>
      </w:r>
    </w:p>
    <w:p w14:paraId="5C0BFBF6" w14:textId="688516DB" w:rsidR="00483FC5" w:rsidRPr="001A26BC" w:rsidRDefault="008377BC" w:rsidP="001A26BC">
      <w:pPr>
        <w:pStyle w:val="Prrafodelista"/>
        <w:widowControl/>
        <w:numPr>
          <w:ilvl w:val="2"/>
          <w:numId w:val="13"/>
        </w:numPr>
        <w:adjustRightInd/>
        <w:spacing w:line="240" w:lineRule="auto"/>
        <w:ind w:right="51"/>
        <w:textAlignment w:val="auto"/>
        <w:rPr>
          <w:rFonts w:ascii="Arial Nova Light" w:eastAsia="Arial" w:hAnsi="Arial Nova Light" w:cs="Arial"/>
          <w:sz w:val="20"/>
          <w:szCs w:val="20"/>
          <w:lang w:val="es-MX" w:eastAsia="es-MX"/>
        </w:rPr>
      </w:pPr>
      <w:r w:rsidRPr="001A26BC">
        <w:rPr>
          <w:rFonts w:ascii="Arial Nova Light" w:eastAsia="Arial" w:hAnsi="Arial Nova Light" w:cs="Arial"/>
          <w:sz w:val="20"/>
          <w:szCs w:val="20"/>
          <w:lang w:val="es-MX" w:eastAsia="es-MX"/>
        </w:rPr>
        <w:t xml:space="preserve">La garantía será cancelada o devuelta según sea el caso, una vez cumplidos los compromisos contraídos por el </w:t>
      </w:r>
      <w:r w:rsidR="00A838C4" w:rsidRPr="00881A34">
        <w:rPr>
          <w:rFonts w:ascii="Arial Nova Light" w:eastAsia="Arial" w:hAnsi="Arial Nova Light" w:cs="Arial"/>
          <w:b/>
          <w:bCs/>
          <w:sz w:val="20"/>
          <w:szCs w:val="20"/>
          <w:lang w:val="es-MX" w:eastAsia="es-MX"/>
        </w:rPr>
        <w:t>“LICITANTE”</w:t>
      </w:r>
      <w:r w:rsidRPr="001A26BC">
        <w:rPr>
          <w:rFonts w:ascii="Arial Nova Light" w:eastAsia="Arial" w:hAnsi="Arial Nova Light" w:cs="Arial"/>
          <w:sz w:val="20"/>
          <w:szCs w:val="20"/>
          <w:lang w:val="es-MX" w:eastAsia="es-MX"/>
        </w:rPr>
        <w:t xml:space="preserve"> adjudicado.</w:t>
      </w:r>
    </w:p>
    <w:p w14:paraId="1EA60CF2" w14:textId="77777777" w:rsidR="008377BC" w:rsidRPr="001A26BC" w:rsidRDefault="008377BC" w:rsidP="001A26BC">
      <w:pPr>
        <w:widowControl/>
        <w:adjustRightInd/>
        <w:spacing w:line="240" w:lineRule="auto"/>
        <w:ind w:left="709" w:right="51"/>
        <w:jc w:val="left"/>
        <w:textAlignment w:val="auto"/>
        <w:rPr>
          <w:rFonts w:ascii="Arial Nova Light" w:hAnsi="Arial Nova Light" w:cs="Arial"/>
          <w:sz w:val="20"/>
          <w:szCs w:val="20"/>
          <w:lang w:val="es-MX"/>
        </w:rPr>
      </w:pPr>
    </w:p>
    <w:p w14:paraId="52CDF44B" w14:textId="38AB62AB" w:rsidR="00483FC5" w:rsidRPr="001A26BC" w:rsidRDefault="00483FC5" w:rsidP="001A26BC">
      <w:pPr>
        <w:pStyle w:val="Prrafodelista"/>
        <w:numPr>
          <w:ilvl w:val="1"/>
          <w:numId w:val="13"/>
        </w:numPr>
        <w:tabs>
          <w:tab w:val="left" w:pos="1918"/>
        </w:tabs>
        <w:autoSpaceDE w:val="0"/>
        <w:autoSpaceDN w:val="0"/>
        <w:adjustRightInd/>
        <w:spacing w:before="41" w:line="240" w:lineRule="auto"/>
        <w:ind w:right="51"/>
        <w:textAlignment w:val="auto"/>
        <w:rPr>
          <w:rStyle w:val="Hipervnculo"/>
          <w:rFonts w:ascii="Arial Nova Light" w:hAnsi="Arial Nova Light" w:cs="Arial"/>
          <w:b/>
          <w:bCs/>
          <w:color w:val="auto"/>
          <w:sz w:val="20"/>
          <w:szCs w:val="20"/>
          <w:u w:val="none"/>
          <w:lang w:val="es-MX"/>
        </w:rPr>
      </w:pPr>
      <w:r w:rsidRPr="001A26BC">
        <w:rPr>
          <w:rFonts w:ascii="Arial Nova Light" w:hAnsi="Arial Nova Light" w:cs="Arial"/>
          <w:b/>
          <w:bCs/>
          <w:sz w:val="20"/>
          <w:szCs w:val="20"/>
          <w:lang w:val="es-MX"/>
        </w:rPr>
        <w:fldChar w:fldCharType="begin"/>
      </w:r>
      <w:r w:rsidRPr="001A26BC">
        <w:rPr>
          <w:rFonts w:ascii="Arial Nova Light" w:hAnsi="Arial Nova Light" w:cs="Arial"/>
          <w:b/>
          <w:bCs/>
          <w:sz w:val="20"/>
          <w:szCs w:val="20"/>
          <w:lang w:val="es-MX"/>
        </w:rPr>
        <w:instrText>HYPERLINK  \l "GARANTIADECUMPLIMIENTODELCONTRATO1"</w:instrText>
      </w:r>
      <w:r w:rsidRPr="001A26BC">
        <w:rPr>
          <w:rFonts w:ascii="Arial Nova Light" w:hAnsi="Arial Nova Light" w:cs="Arial"/>
          <w:b/>
          <w:bCs/>
          <w:sz w:val="20"/>
          <w:szCs w:val="20"/>
          <w:lang w:val="es-MX"/>
        </w:rPr>
      </w:r>
      <w:r w:rsidRPr="001A26BC">
        <w:rPr>
          <w:rFonts w:ascii="Arial Nova Light" w:hAnsi="Arial Nova Light" w:cs="Arial"/>
          <w:b/>
          <w:bCs/>
          <w:sz w:val="20"/>
          <w:szCs w:val="20"/>
          <w:lang w:val="es-MX"/>
        </w:rPr>
        <w:fldChar w:fldCharType="separate"/>
      </w:r>
      <w:bookmarkStart w:id="36" w:name="_Toc189564860"/>
      <w:r w:rsidR="00E65A49" w:rsidRPr="001A26BC">
        <w:rPr>
          <w:rStyle w:val="Hipervnculo"/>
          <w:rFonts w:ascii="Arial Nova Light" w:hAnsi="Arial Nova Light" w:cs="Arial"/>
          <w:b/>
          <w:bCs/>
          <w:color w:val="auto"/>
          <w:sz w:val="20"/>
          <w:szCs w:val="20"/>
          <w:u w:val="none"/>
          <w:lang w:val="es-MX"/>
        </w:rPr>
        <w:t xml:space="preserve"> Anticipo.</w:t>
      </w:r>
      <w:bookmarkEnd w:id="36"/>
    </w:p>
    <w:p w14:paraId="4221B89D" w14:textId="77777777" w:rsidR="00483FC5" w:rsidRPr="001A26BC" w:rsidRDefault="00483FC5" w:rsidP="001A26BC">
      <w:pPr>
        <w:pStyle w:val="Ttulo2"/>
        <w:numPr>
          <w:ilvl w:val="0"/>
          <w:numId w:val="0"/>
        </w:numPr>
        <w:spacing w:line="240" w:lineRule="auto"/>
        <w:ind w:right="51"/>
        <w:rPr>
          <w:rFonts w:ascii="Arial Nova Light" w:hAnsi="Arial Nova Light" w:cs="Arial"/>
          <w:lang w:val="es-MX"/>
        </w:rPr>
      </w:pPr>
      <w:r w:rsidRPr="001A26BC">
        <w:rPr>
          <w:rFonts w:ascii="Arial Nova Light" w:hAnsi="Arial Nova Light" w:cs="Arial"/>
          <w:bCs/>
          <w:lang w:val="es-MX"/>
        </w:rPr>
        <w:fldChar w:fldCharType="end"/>
      </w:r>
    </w:p>
    <w:p w14:paraId="22B430EF" w14:textId="5ACD3A36" w:rsidR="00483FC5" w:rsidRPr="001A26BC" w:rsidRDefault="00E65A49"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Deberán constituir una garantía equivalente al 100% del o de los anticipos cuando así lo hayan solicitado en su propuesta económica, sin que éste exceda del 50% (cincuenta por ciento) del monto total de la orden de compra, I.V.A. incluido, a través de los medios antes señalados.</w:t>
      </w:r>
    </w:p>
    <w:p w14:paraId="75C608C1" w14:textId="77777777" w:rsidR="00483FC5" w:rsidRPr="001A26BC" w:rsidRDefault="00483FC5" w:rsidP="001A26BC">
      <w:pPr>
        <w:spacing w:line="240" w:lineRule="auto"/>
        <w:ind w:right="51"/>
        <w:rPr>
          <w:rFonts w:ascii="Arial Nova Light" w:hAnsi="Arial Nova Light" w:cs="Arial"/>
          <w:sz w:val="20"/>
          <w:szCs w:val="20"/>
          <w:lang w:val="es-MX"/>
        </w:rPr>
      </w:pPr>
    </w:p>
    <w:p w14:paraId="749193A3" w14:textId="1D68BF3D" w:rsidR="00D705D0" w:rsidRPr="001A26BC" w:rsidRDefault="00F938F4" w:rsidP="001A26BC">
      <w:pPr>
        <w:pStyle w:val="Prrafodelista"/>
        <w:numPr>
          <w:ilvl w:val="1"/>
          <w:numId w:val="13"/>
        </w:numPr>
        <w:tabs>
          <w:tab w:val="left" w:pos="1918"/>
        </w:tabs>
        <w:autoSpaceDE w:val="0"/>
        <w:autoSpaceDN w:val="0"/>
        <w:adjustRightInd/>
        <w:spacing w:before="41" w:line="240" w:lineRule="auto"/>
        <w:ind w:right="51"/>
        <w:textAlignment w:val="auto"/>
        <w:rPr>
          <w:rFonts w:ascii="Arial Nova Light" w:hAnsi="Arial Nova Light" w:cs="Arial"/>
          <w:b/>
          <w:bCs/>
          <w:sz w:val="20"/>
          <w:szCs w:val="20"/>
          <w:lang w:val="es-MX"/>
        </w:rPr>
      </w:pPr>
      <w:hyperlink w:anchor="GARANTIADECUMPLIMIENTODELCONTRATO1" w:history="1">
        <w:bookmarkStart w:id="37" w:name="_Toc189564861"/>
        <w:r w:rsidRPr="001A26BC">
          <w:rPr>
            <w:rStyle w:val="Hipervnculo"/>
            <w:rFonts w:ascii="Arial Nova Light" w:hAnsi="Arial Nova Light" w:cs="Arial"/>
            <w:b/>
            <w:bCs/>
            <w:color w:val="auto"/>
            <w:sz w:val="20"/>
            <w:szCs w:val="20"/>
            <w:u w:val="none"/>
            <w:lang w:val="es-MX"/>
          </w:rPr>
          <w:t>Registro</w:t>
        </w:r>
      </w:hyperlink>
      <w:r w:rsidRPr="001A26BC">
        <w:rPr>
          <w:rFonts w:ascii="Arial Nova Light" w:hAnsi="Arial Nova Light" w:cs="Arial"/>
          <w:b/>
          <w:bCs/>
          <w:sz w:val="20"/>
          <w:szCs w:val="20"/>
          <w:lang w:val="es-MX"/>
        </w:rPr>
        <w:t xml:space="preserve"> en el padrón de proveedores del Gobierno del Estado</w:t>
      </w:r>
      <w:bookmarkEnd w:id="37"/>
      <w:r w:rsidRPr="001A26BC">
        <w:rPr>
          <w:rFonts w:ascii="Arial Nova Light" w:hAnsi="Arial Nova Light" w:cs="Arial"/>
          <w:b/>
          <w:bCs/>
          <w:sz w:val="20"/>
          <w:szCs w:val="20"/>
          <w:lang w:val="es-MX"/>
        </w:rPr>
        <w:t>.</w:t>
      </w:r>
    </w:p>
    <w:p w14:paraId="0B52D991" w14:textId="26CC7D26" w:rsidR="00E9526F" w:rsidRPr="001A26BC" w:rsidRDefault="00E9526F" w:rsidP="001A26BC">
      <w:pPr>
        <w:spacing w:before="43" w:line="240" w:lineRule="auto"/>
        <w:rPr>
          <w:rFonts w:ascii="Arial Nova Light" w:hAnsi="Arial Nova Light" w:cs="Arial"/>
          <w:sz w:val="20"/>
          <w:szCs w:val="20"/>
          <w:lang w:val="es-MX"/>
        </w:rPr>
      </w:pPr>
    </w:p>
    <w:p w14:paraId="6A2D6815" w14:textId="68268C9C" w:rsidR="002B786A"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Registro al padrón</w:t>
      </w:r>
      <w:r w:rsidRPr="001A26BC">
        <w:rPr>
          <w:rFonts w:ascii="Arial Nova Light" w:hAnsi="Arial Nova Light" w:cs="Arial"/>
          <w:sz w:val="20"/>
          <w:szCs w:val="20"/>
          <w:lang w:val="es-MX"/>
        </w:rPr>
        <w:t xml:space="preserve">: El </w:t>
      </w:r>
      <w:r w:rsidR="002B786A" w:rsidRPr="00881A34">
        <w:rPr>
          <w:rFonts w:ascii="Arial Nova Light" w:hAnsi="Arial Nova Light" w:cs="Arial"/>
          <w:b/>
          <w:bCs/>
          <w:sz w:val="20"/>
          <w:szCs w:val="20"/>
          <w:lang w:val="es-MX"/>
        </w:rPr>
        <w:t>“LICITANTE”</w:t>
      </w:r>
      <w:r w:rsidR="002B786A" w:rsidRPr="001A26BC">
        <w:rPr>
          <w:rFonts w:ascii="Arial Nova Light" w:hAnsi="Arial Nova Light" w:cs="Arial"/>
          <w:sz w:val="20"/>
          <w:szCs w:val="20"/>
          <w:lang w:val="es-MX"/>
        </w:rPr>
        <w:t xml:space="preserve"> adjudicado</w:t>
      </w:r>
      <w:r w:rsidRPr="001A26BC">
        <w:rPr>
          <w:rFonts w:ascii="Arial Nova Light" w:hAnsi="Arial Nova Light" w:cs="Arial"/>
          <w:sz w:val="20"/>
          <w:szCs w:val="20"/>
          <w:lang w:val="es-MX"/>
        </w:rPr>
        <w:t xml:space="preserve"> deberá estar registrado y activo ante el Padrón de Proveedores en caso de ganar la licitación.</w:t>
      </w:r>
    </w:p>
    <w:p w14:paraId="328B86C1" w14:textId="5168958A" w:rsidR="00702DE2" w:rsidRPr="001A26BC" w:rsidRDefault="00702DE2" w:rsidP="001A26BC">
      <w:pPr>
        <w:pStyle w:val="Prrafodelista"/>
        <w:numPr>
          <w:ilvl w:val="0"/>
          <w:numId w:val="29"/>
        </w:numPr>
        <w:spacing w:line="240" w:lineRule="auto"/>
        <w:ind w:left="1418" w:right="51"/>
        <w:rPr>
          <w:rFonts w:ascii="Arial Nova Light" w:hAnsi="Arial Nova Light" w:cs="Arial"/>
          <w:sz w:val="20"/>
          <w:szCs w:val="20"/>
          <w:lang w:val="es-MX"/>
        </w:rPr>
      </w:pPr>
      <w:r w:rsidRPr="001A26BC">
        <w:rPr>
          <w:rFonts w:ascii="Arial Nova Light" w:hAnsi="Arial Nova Light" w:cs="Arial"/>
          <w:b/>
          <w:bCs/>
          <w:sz w:val="20"/>
          <w:szCs w:val="20"/>
          <w:lang w:val="es-MX"/>
        </w:rPr>
        <w:t>Evidencia de registro</w:t>
      </w:r>
      <w:r w:rsidRPr="001A26BC">
        <w:rPr>
          <w:rFonts w:ascii="Arial Nova Light" w:hAnsi="Arial Nova Light" w:cs="Arial"/>
          <w:sz w:val="20"/>
          <w:szCs w:val="20"/>
          <w:lang w:val="es-MX"/>
        </w:rPr>
        <w:t xml:space="preserve">: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se encuentre debidamente registrado y activo deberá presentar en su propuesta copia simple de su constancia de inscripción en el Padrón de proveedores.</w:t>
      </w:r>
    </w:p>
    <w:p w14:paraId="263B16C5" w14:textId="4C17C36F" w:rsidR="00702DE2"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deberá agregar a su propuesta el Anexo 6 – Declaración del participante</w:t>
      </w:r>
      <w:r w:rsidR="002B786A" w:rsidRPr="001A26BC">
        <w:rPr>
          <w:rFonts w:ascii="Arial Nova Light" w:hAnsi="Arial Nova Light" w:cs="Arial"/>
          <w:sz w:val="20"/>
          <w:szCs w:val="20"/>
          <w:lang w:val="es-MX"/>
        </w:rPr>
        <w:t>, e</w:t>
      </w:r>
      <w:r w:rsidRPr="001A26BC">
        <w:rPr>
          <w:rFonts w:ascii="Arial Nova Light" w:hAnsi="Arial Nova Light" w:cs="Arial"/>
          <w:sz w:val="20"/>
          <w:szCs w:val="20"/>
          <w:lang w:val="es-MX"/>
        </w:rPr>
        <w:t xml:space="preserve">n la que comparte su número de registro o en su defecto se comprometa a registrarse ante el </w:t>
      </w:r>
      <w:r w:rsidR="002B786A" w:rsidRPr="001A26BC">
        <w:rPr>
          <w:rFonts w:ascii="Arial Nova Light" w:hAnsi="Arial Nova Light" w:cs="Arial"/>
          <w:sz w:val="20"/>
          <w:szCs w:val="20"/>
          <w:lang w:val="es-MX"/>
        </w:rPr>
        <w:t>P</w:t>
      </w:r>
      <w:r w:rsidRPr="001A26BC">
        <w:rPr>
          <w:rFonts w:ascii="Arial Nova Light" w:hAnsi="Arial Nova Light" w:cs="Arial"/>
          <w:sz w:val="20"/>
          <w:szCs w:val="20"/>
          <w:lang w:val="es-MX"/>
        </w:rPr>
        <w:t xml:space="preserve">adrón de </w:t>
      </w:r>
      <w:r w:rsidR="002B786A" w:rsidRPr="001A26BC">
        <w:rPr>
          <w:rFonts w:ascii="Arial Nova Light" w:hAnsi="Arial Nova Light" w:cs="Arial"/>
          <w:sz w:val="20"/>
          <w:szCs w:val="20"/>
          <w:lang w:val="es-MX"/>
        </w:rPr>
        <w:t>Proveedores</w:t>
      </w:r>
      <w:r w:rsidRPr="001A26BC">
        <w:rPr>
          <w:rFonts w:ascii="Arial Nova Light" w:hAnsi="Arial Nova Light" w:cs="Arial"/>
          <w:sz w:val="20"/>
          <w:szCs w:val="20"/>
          <w:lang w:val="es-MX"/>
        </w:rPr>
        <w:t xml:space="preserve"> en caso de ganar la licitación.</w:t>
      </w:r>
    </w:p>
    <w:p w14:paraId="6CB4A50E" w14:textId="4E245D39" w:rsidR="00E9526F" w:rsidRPr="001A26BC" w:rsidRDefault="00702DE2" w:rsidP="001A26BC">
      <w:pPr>
        <w:pStyle w:val="Prrafodelista"/>
        <w:numPr>
          <w:ilvl w:val="2"/>
          <w:numId w:val="13"/>
        </w:numPr>
        <w:spacing w:line="240" w:lineRule="auto"/>
        <w:ind w:right="51"/>
        <w:rPr>
          <w:rFonts w:ascii="Arial Nova Light" w:hAnsi="Arial Nova Light" w:cs="Arial"/>
          <w:sz w:val="20"/>
          <w:szCs w:val="20"/>
          <w:lang w:val="es-MX"/>
        </w:rPr>
      </w:pPr>
      <w:r w:rsidRPr="001A26BC">
        <w:rPr>
          <w:rFonts w:ascii="Arial Nova Light" w:hAnsi="Arial Nova Light" w:cs="Arial"/>
          <w:b/>
          <w:bCs/>
          <w:sz w:val="20"/>
          <w:szCs w:val="20"/>
          <w:lang w:val="es-MX"/>
        </w:rPr>
        <w:t>Plazo para registrarte en el padrón:</w:t>
      </w:r>
      <w:r w:rsidRPr="001A26BC">
        <w:rPr>
          <w:rFonts w:ascii="Arial Nova Light" w:hAnsi="Arial Nova Light" w:cs="Arial"/>
          <w:sz w:val="20"/>
          <w:szCs w:val="20"/>
          <w:lang w:val="es-MX"/>
        </w:rPr>
        <w:t xml:space="preserve"> </w:t>
      </w:r>
      <w:r w:rsidR="002B786A" w:rsidRPr="001A26BC">
        <w:rPr>
          <w:rFonts w:ascii="Arial Nova Light" w:hAnsi="Arial Nova Light" w:cs="Arial"/>
          <w:sz w:val="20"/>
          <w:szCs w:val="20"/>
          <w:lang w:val="es-MX"/>
        </w:rPr>
        <w:t>A</w:t>
      </w:r>
      <w:r w:rsidRPr="001A26BC">
        <w:rPr>
          <w:rFonts w:ascii="Arial Nova Light" w:hAnsi="Arial Nova Light" w:cs="Arial"/>
          <w:sz w:val="20"/>
          <w:szCs w:val="20"/>
          <w:lang w:val="es-MX"/>
        </w:rPr>
        <w:t xml:space="preserve">l caso que se refiere el inciso anterior, de ser ganador de la licitación el </w:t>
      </w:r>
      <w:r w:rsidR="002B786A" w:rsidRPr="00881A34">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tendrá </w:t>
      </w:r>
      <w:r w:rsidR="002B786A" w:rsidRPr="001A26BC">
        <w:rPr>
          <w:rFonts w:ascii="Arial Nova Light" w:hAnsi="Arial Nova Light" w:cs="Arial"/>
          <w:sz w:val="20"/>
          <w:szCs w:val="20"/>
          <w:lang w:val="es-MX"/>
        </w:rPr>
        <w:t>0</w:t>
      </w:r>
      <w:r w:rsidRPr="001A26BC">
        <w:rPr>
          <w:rFonts w:ascii="Arial Nova Light" w:hAnsi="Arial Nova Light" w:cs="Arial"/>
          <w:sz w:val="20"/>
          <w:szCs w:val="20"/>
          <w:lang w:val="es-MX"/>
        </w:rPr>
        <w:t>5</w:t>
      </w:r>
      <w:r w:rsidR="002B786A" w:rsidRPr="001A26BC">
        <w:rPr>
          <w:rFonts w:ascii="Arial Nova Light" w:hAnsi="Arial Nova Light" w:cs="Arial"/>
          <w:sz w:val="20"/>
          <w:szCs w:val="20"/>
          <w:lang w:val="es-MX"/>
        </w:rPr>
        <w:t xml:space="preserve"> (cinco)</w:t>
      </w:r>
      <w:r w:rsidRPr="001A26BC">
        <w:rPr>
          <w:rFonts w:ascii="Arial Nova Light" w:hAnsi="Arial Nova Light" w:cs="Arial"/>
          <w:sz w:val="20"/>
          <w:szCs w:val="20"/>
          <w:lang w:val="es-MX"/>
        </w:rPr>
        <w:t xml:space="preserve"> días hábiles para realizar el trámite correspondiente para el registro o actualización </w:t>
      </w:r>
      <w:r w:rsidR="002B786A" w:rsidRPr="001A26BC">
        <w:rPr>
          <w:rFonts w:ascii="Arial Nova Light" w:hAnsi="Arial Nova Light" w:cs="Arial"/>
          <w:sz w:val="20"/>
          <w:szCs w:val="20"/>
          <w:lang w:val="es-MX"/>
        </w:rPr>
        <w:t>en el</w:t>
      </w:r>
      <w:r w:rsidRPr="001A26BC">
        <w:rPr>
          <w:rFonts w:ascii="Arial Nova Light" w:hAnsi="Arial Nova Light" w:cs="Arial"/>
          <w:sz w:val="20"/>
          <w:szCs w:val="20"/>
          <w:lang w:val="es-MX"/>
        </w:rPr>
        <w:t xml:space="preserve"> Padrón de Proveedores </w:t>
      </w:r>
      <w:r w:rsidR="002B786A" w:rsidRPr="001A26BC">
        <w:rPr>
          <w:rFonts w:ascii="Arial Nova Light" w:hAnsi="Arial Nova Light" w:cs="Arial"/>
          <w:sz w:val="20"/>
          <w:szCs w:val="20"/>
          <w:lang w:val="es-MX"/>
        </w:rPr>
        <w:t>del Gobierno del Estado de Jalisco.</w:t>
      </w:r>
    </w:p>
    <w:p w14:paraId="551D9408" w14:textId="77777777" w:rsidR="00655B5C" w:rsidRPr="001A26BC" w:rsidRDefault="00655B5C" w:rsidP="001A26BC">
      <w:pPr>
        <w:pStyle w:val="Normal1"/>
        <w:spacing w:line="240" w:lineRule="auto"/>
        <w:ind w:right="51"/>
        <w:contextualSpacing w:val="0"/>
        <w:rPr>
          <w:rFonts w:ascii="Arial Nova Light" w:hAnsi="Arial Nova Light" w:cs="Arial"/>
          <w:color w:val="auto"/>
          <w:sz w:val="20"/>
          <w:szCs w:val="20"/>
          <w:lang w:eastAsia="es-ES"/>
        </w:rPr>
      </w:pPr>
    </w:p>
    <w:p w14:paraId="39FA48E3" w14:textId="28E82464" w:rsidR="007121BB" w:rsidRPr="001A26BC" w:rsidRDefault="00066ECE" w:rsidP="001A26BC">
      <w:pPr>
        <w:pStyle w:val="Ttulo1"/>
        <w:numPr>
          <w:ilvl w:val="0"/>
          <w:numId w:val="13"/>
        </w:numPr>
        <w:spacing w:line="240" w:lineRule="auto"/>
        <w:ind w:left="426" w:right="51"/>
        <w:rPr>
          <w:rFonts w:ascii="Arial Nova Light" w:hAnsi="Arial Nova Light" w:cs="Arial"/>
          <w:lang w:val="es-MX"/>
        </w:rPr>
      </w:pPr>
      <w:bookmarkStart w:id="38" w:name="_Toc189564862"/>
      <w:r w:rsidRPr="001A26BC">
        <w:rPr>
          <w:rFonts w:ascii="Arial Nova Light" w:hAnsi="Arial Nova Light" w:cs="Arial"/>
          <w:caps w:val="0"/>
          <w:lang w:val="es-MX"/>
        </w:rPr>
        <w:t>Pago al licitante adjudicado.</w:t>
      </w:r>
      <w:bookmarkEnd w:id="38"/>
    </w:p>
    <w:p w14:paraId="51CB10B8" w14:textId="77777777" w:rsidR="00404E08" w:rsidRPr="001A26BC" w:rsidRDefault="00404E08" w:rsidP="001A26BC">
      <w:pPr>
        <w:pStyle w:val="Normal1"/>
        <w:spacing w:line="240" w:lineRule="auto"/>
        <w:ind w:right="51"/>
        <w:contextualSpacing w:val="0"/>
        <w:rPr>
          <w:rFonts w:ascii="Arial Nova Light" w:eastAsia="Arial" w:hAnsi="Arial Nova Light" w:cs="Arial"/>
          <w:color w:val="auto"/>
          <w:sz w:val="20"/>
          <w:szCs w:val="20"/>
        </w:rPr>
      </w:pPr>
    </w:p>
    <w:p w14:paraId="12098A09" w14:textId="073AD946" w:rsidR="006531DA" w:rsidRPr="001A26BC" w:rsidRDefault="007D688D" w:rsidP="001A26BC">
      <w:pPr>
        <w:pStyle w:val="Prrafodelista"/>
        <w:numPr>
          <w:ilvl w:val="1"/>
          <w:numId w:val="13"/>
        </w:numPr>
        <w:spacing w:line="240" w:lineRule="auto"/>
        <w:ind w:right="140"/>
        <w:rPr>
          <w:rFonts w:ascii="Arial Nova Light" w:hAnsi="Arial Nova Light"/>
          <w:color w:val="000000"/>
          <w:sz w:val="20"/>
          <w:szCs w:val="20"/>
        </w:rPr>
      </w:pPr>
      <w:r w:rsidRPr="001A26BC">
        <w:rPr>
          <w:rFonts w:ascii="Arial Nova Light" w:hAnsi="Arial Nova Light"/>
          <w:color w:val="000000"/>
          <w:sz w:val="20"/>
          <w:szCs w:val="20"/>
        </w:rPr>
        <w:t>El pago se efectuará una vez que sea realizada la entrega parcial y/o total de los bienes/servicios conforme a lo establecido en las presentes “bases”, y dentro de los 30 días naturales posteriores a la recepción de la documentación correspondiente</w:t>
      </w:r>
      <w:r w:rsidR="006531DA" w:rsidRPr="001A26BC">
        <w:rPr>
          <w:rFonts w:ascii="Arial Nova Light" w:hAnsi="Arial Nova Light"/>
          <w:color w:val="000000"/>
          <w:sz w:val="20"/>
          <w:szCs w:val="20"/>
        </w:rPr>
        <w:t xml:space="preserve"> por </w:t>
      </w:r>
      <w:r w:rsidRPr="001A26BC">
        <w:rPr>
          <w:rFonts w:ascii="Arial Nova Light" w:hAnsi="Arial Nova Light"/>
          <w:color w:val="000000"/>
          <w:sz w:val="20"/>
          <w:szCs w:val="20"/>
        </w:rPr>
        <w:t xml:space="preserve">la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 xml:space="preserve">de conformidad con los lineamientos de la Secretaría de la Hacienda Pública y/o </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ÁREA REQUIRENTE</w:t>
      </w:r>
      <w:r w:rsidRPr="00881A34">
        <w:rPr>
          <w:rFonts w:ascii="Arial Nova Light" w:hAnsi="Arial Nova Light"/>
          <w:b/>
          <w:bCs/>
          <w:color w:val="000000"/>
          <w:sz w:val="20"/>
          <w:szCs w:val="20"/>
        </w:rPr>
        <w:t>”</w:t>
      </w:r>
      <w:r w:rsidR="006531DA" w:rsidRPr="00881A34">
        <w:rPr>
          <w:rFonts w:ascii="Arial Nova Light" w:hAnsi="Arial Nova Light"/>
          <w:b/>
          <w:bCs/>
          <w:color w:val="000000"/>
          <w:sz w:val="20"/>
          <w:szCs w:val="20"/>
        </w:rPr>
        <w:t>.</w:t>
      </w:r>
    </w:p>
    <w:p w14:paraId="217E6A89" w14:textId="77777777" w:rsidR="007D688D" w:rsidRPr="001A26BC" w:rsidRDefault="007D688D" w:rsidP="001A26BC">
      <w:pPr>
        <w:spacing w:line="240" w:lineRule="auto"/>
        <w:ind w:left="360" w:right="140"/>
        <w:rPr>
          <w:rFonts w:ascii="Arial Nova Light" w:hAnsi="Arial Nova Light"/>
          <w:b/>
          <w:bCs/>
          <w:color w:val="000000"/>
          <w:sz w:val="20"/>
          <w:szCs w:val="20"/>
        </w:rPr>
      </w:pPr>
    </w:p>
    <w:p w14:paraId="291AF85A" w14:textId="61B9CE9B" w:rsidR="006531DA" w:rsidRPr="001A26BC" w:rsidRDefault="007D688D" w:rsidP="001A26BC">
      <w:pPr>
        <w:pStyle w:val="Prrafodelista"/>
        <w:numPr>
          <w:ilvl w:val="2"/>
          <w:numId w:val="13"/>
        </w:numPr>
        <w:spacing w:line="240" w:lineRule="auto"/>
        <w:ind w:right="140"/>
        <w:rPr>
          <w:rFonts w:ascii="Arial Nova Light" w:hAnsi="Arial Nova Light"/>
          <w:b/>
          <w:bCs/>
          <w:color w:val="000000"/>
          <w:sz w:val="20"/>
          <w:szCs w:val="20"/>
        </w:rPr>
      </w:pPr>
      <w:r w:rsidRPr="001A26BC">
        <w:rPr>
          <w:rFonts w:ascii="Arial Nova Light" w:hAnsi="Arial Nova Light"/>
          <w:b/>
          <w:bCs/>
          <w:color w:val="000000"/>
          <w:sz w:val="20"/>
          <w:szCs w:val="20"/>
        </w:rPr>
        <w:t>Documentos para pago de anticipo (cuando aplique)</w:t>
      </w:r>
      <w:r w:rsidR="006531DA" w:rsidRPr="001A26BC">
        <w:rPr>
          <w:rFonts w:ascii="Arial Nova Light" w:hAnsi="Arial Nova Light"/>
          <w:b/>
          <w:bCs/>
          <w:color w:val="000000"/>
          <w:sz w:val="20"/>
          <w:szCs w:val="20"/>
        </w:rPr>
        <w:t>.</w:t>
      </w:r>
    </w:p>
    <w:p w14:paraId="1517DF2D" w14:textId="06E3EA44" w:rsidR="007D688D"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Original y copia del comprobante fiscal respectivo expedido a favor del </w:t>
      </w:r>
      <w:r w:rsidR="0005524A" w:rsidRPr="001A26BC">
        <w:rPr>
          <w:rFonts w:ascii="Arial Nova Light" w:hAnsi="Arial Nova Light"/>
          <w:color w:val="000000"/>
          <w:sz w:val="20"/>
          <w:szCs w:val="20"/>
        </w:rPr>
        <w:t>Centro de Conciliación Laboral del Estado de Jalisco</w:t>
      </w:r>
      <w:r w:rsidRPr="001A26BC">
        <w:rPr>
          <w:rFonts w:ascii="Arial Nova Light" w:hAnsi="Arial Nova Light"/>
          <w:color w:val="000000"/>
          <w:sz w:val="20"/>
          <w:szCs w:val="20"/>
        </w:rPr>
        <w:t xml:space="preserve">, cuyo domicilio es en la </w:t>
      </w:r>
      <w:r w:rsidR="00066ECE"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y su R</w:t>
      </w:r>
      <w:r w:rsidR="00E76D25" w:rsidRPr="001A26BC">
        <w:rPr>
          <w:rFonts w:ascii="Arial Nova Light" w:hAnsi="Arial Nova Light"/>
          <w:color w:val="000000"/>
          <w:sz w:val="20"/>
          <w:szCs w:val="20"/>
        </w:rPr>
        <w:t xml:space="preserve">egistro Federal de Contribuyentes (RFC) </w:t>
      </w:r>
      <w:r w:rsidRPr="001A26BC">
        <w:rPr>
          <w:rFonts w:ascii="Arial Nova Light" w:hAnsi="Arial Nova Light"/>
          <w:color w:val="000000"/>
          <w:sz w:val="20"/>
          <w:szCs w:val="20"/>
        </w:rPr>
        <w:t xml:space="preserve">es </w:t>
      </w:r>
      <w:r w:rsidR="0005524A" w:rsidRPr="001A26BC">
        <w:rPr>
          <w:rFonts w:ascii="Arial Nova Light" w:hAnsi="Arial Nova Light"/>
          <w:color w:val="000000"/>
          <w:sz w:val="20"/>
          <w:szCs w:val="20"/>
        </w:rPr>
        <w:t>CCL</w:t>
      </w:r>
      <w:r w:rsidR="00D7418A" w:rsidRPr="001A26BC">
        <w:rPr>
          <w:rFonts w:ascii="Arial Nova Light" w:hAnsi="Arial Nova Light"/>
          <w:color w:val="000000"/>
          <w:sz w:val="20"/>
          <w:szCs w:val="20"/>
        </w:rPr>
        <w:t>220429SH7</w:t>
      </w:r>
      <w:r w:rsidRPr="001A26BC">
        <w:rPr>
          <w:rFonts w:ascii="Arial Nova Light" w:hAnsi="Arial Nova Light"/>
          <w:color w:val="000000"/>
          <w:sz w:val="20"/>
          <w:szCs w:val="20"/>
        </w:rPr>
        <w:t xml:space="preserve">, validado por la </w:t>
      </w:r>
      <w:r w:rsidRPr="00881A34">
        <w:rPr>
          <w:rFonts w:ascii="Arial Nova Light" w:hAnsi="Arial Nova Light"/>
          <w:b/>
          <w:bCs/>
          <w:color w:val="000000"/>
          <w:sz w:val="20"/>
          <w:szCs w:val="20"/>
        </w:rPr>
        <w:t>“</w:t>
      </w:r>
      <w:r w:rsidR="001F1A46" w:rsidRPr="00881A34">
        <w:rPr>
          <w:rFonts w:ascii="Arial Nova Light" w:hAnsi="Arial Nova Light"/>
          <w:b/>
          <w:bCs/>
          <w:color w:val="000000"/>
          <w:sz w:val="20"/>
          <w:szCs w:val="20"/>
        </w:rPr>
        <w:t>CONVOCANTE</w:t>
      </w:r>
      <w:r w:rsidRPr="00881A34">
        <w:rPr>
          <w:rFonts w:ascii="Arial Nova Light" w:hAnsi="Arial Nova Light"/>
          <w:b/>
          <w:bCs/>
          <w:color w:val="000000"/>
          <w:sz w:val="20"/>
          <w:szCs w:val="20"/>
        </w:rPr>
        <w:t>”.</w:t>
      </w:r>
    </w:p>
    <w:p w14:paraId="1177AC01" w14:textId="77777777"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Impresión de la verificación del CFDI de la página del Servicio de Administración Tributaria.</w:t>
      </w:r>
    </w:p>
    <w:p w14:paraId="7D35F544" w14:textId="1A0F302F" w:rsidR="00E76D25"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del </w:t>
      </w:r>
      <w:r w:rsidR="00E76D25" w:rsidRPr="001A26BC">
        <w:rPr>
          <w:rFonts w:ascii="Arial Nova Light" w:hAnsi="Arial Nova Light"/>
          <w:color w:val="000000"/>
          <w:sz w:val="20"/>
          <w:szCs w:val="20"/>
        </w:rPr>
        <w:t>a</w:t>
      </w:r>
      <w:r w:rsidRPr="001A26BC">
        <w:rPr>
          <w:rFonts w:ascii="Arial Nova Light" w:hAnsi="Arial Nova Light"/>
          <w:color w:val="000000"/>
          <w:sz w:val="20"/>
          <w:szCs w:val="20"/>
        </w:rPr>
        <w:t>cta de “resolución” o “fallo”</w:t>
      </w:r>
      <w:r w:rsidR="00E76D25" w:rsidRPr="001A26BC">
        <w:rPr>
          <w:rFonts w:ascii="Arial Nova Light" w:hAnsi="Arial Nova Light"/>
          <w:color w:val="000000"/>
          <w:sz w:val="20"/>
          <w:szCs w:val="20"/>
        </w:rPr>
        <w:t>.</w:t>
      </w:r>
    </w:p>
    <w:p w14:paraId="72571B33" w14:textId="12BB60DA"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del “contrato”</w:t>
      </w:r>
      <w:r w:rsidR="002D6509" w:rsidRPr="001A26BC">
        <w:rPr>
          <w:rFonts w:ascii="Arial Nova Light" w:hAnsi="Arial Nova Light"/>
          <w:color w:val="000000"/>
          <w:sz w:val="20"/>
          <w:szCs w:val="20"/>
        </w:rPr>
        <w:t>.</w:t>
      </w:r>
    </w:p>
    <w:p w14:paraId="1AAC06EB"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Original de la póliza de fianza de anticipo a la que se hace referencia en el numeral 8 de la</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presente</w:t>
      </w:r>
      <w:r w:rsidR="002D6509" w:rsidRPr="001A26BC">
        <w:rPr>
          <w:rFonts w:ascii="Arial Nova Light" w:hAnsi="Arial Nova Light"/>
          <w:color w:val="000000"/>
          <w:sz w:val="20"/>
          <w:szCs w:val="20"/>
        </w:rPr>
        <w:t>s</w:t>
      </w:r>
      <w:r w:rsidRPr="001A26BC">
        <w:rPr>
          <w:rFonts w:ascii="Arial Nova Light" w:hAnsi="Arial Nova Light"/>
          <w:color w:val="000000"/>
          <w:sz w:val="20"/>
          <w:szCs w:val="20"/>
        </w:rPr>
        <w:t xml:space="preserve">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BASES</w:t>
      </w:r>
      <w:r w:rsidRPr="00881A34">
        <w:rPr>
          <w:rFonts w:ascii="Arial Nova Light" w:hAnsi="Arial Nova Light"/>
          <w:b/>
          <w:bCs/>
          <w:color w:val="000000"/>
          <w:sz w:val="20"/>
          <w:szCs w:val="20"/>
        </w:rPr>
        <w:t xml:space="preserve">”, </w:t>
      </w:r>
      <w:r w:rsidRPr="001A26BC">
        <w:rPr>
          <w:rFonts w:ascii="Arial Nova Light" w:hAnsi="Arial Nova Light"/>
          <w:color w:val="000000"/>
          <w:sz w:val="20"/>
          <w:szCs w:val="20"/>
        </w:rPr>
        <w:t>expedida por una institución mexicana legalmente autorizada a nombre de</w:t>
      </w:r>
      <w:r w:rsidR="0005524A" w:rsidRPr="001A26BC">
        <w:rPr>
          <w:rFonts w:ascii="Arial Nova Light" w:hAnsi="Arial Nova Light"/>
          <w:color w:val="000000"/>
          <w:sz w:val="20"/>
          <w:szCs w:val="20"/>
        </w:rPr>
        <w:t>l Centro de Conciliación Laboral del Estado de Jalisco</w:t>
      </w:r>
      <w:r w:rsidRPr="001A26BC">
        <w:rPr>
          <w:rFonts w:ascii="Arial Nova Light" w:hAnsi="Arial Nova Light"/>
          <w:color w:val="000000"/>
          <w:sz w:val="20"/>
          <w:szCs w:val="20"/>
        </w:rPr>
        <w:t xml:space="preserve">, con domicilio en la </w:t>
      </w:r>
      <w:r w:rsidR="002D650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olor w:val="000000"/>
          <w:sz w:val="20"/>
          <w:szCs w:val="20"/>
        </w:rPr>
        <w:t xml:space="preserve">, </w:t>
      </w:r>
      <w:r w:rsidR="002D6509" w:rsidRPr="001A26BC">
        <w:rPr>
          <w:rFonts w:ascii="Arial Nova Light" w:hAnsi="Arial Nova Light"/>
          <w:color w:val="000000"/>
          <w:sz w:val="20"/>
          <w:szCs w:val="20"/>
        </w:rPr>
        <w:t>Registro Federal de Contribuyentes (RFC) es CCL220429SH7</w:t>
      </w:r>
      <w:r w:rsidRPr="001A26BC">
        <w:rPr>
          <w:rFonts w:ascii="Arial Nova Light" w:hAnsi="Arial Nova Light"/>
          <w:color w:val="000000"/>
          <w:sz w:val="20"/>
          <w:szCs w:val="20"/>
        </w:rPr>
        <w:t>, en caso de corresponder</w:t>
      </w:r>
      <w:r w:rsidR="00D7418A" w:rsidRPr="001A26BC">
        <w:rPr>
          <w:rFonts w:ascii="Arial Nova Light" w:hAnsi="Arial Nova Light"/>
          <w:color w:val="000000"/>
          <w:sz w:val="20"/>
          <w:szCs w:val="20"/>
        </w:rPr>
        <w:t>.</w:t>
      </w:r>
    </w:p>
    <w:p w14:paraId="5EC2D756" w14:textId="77777777"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Copia de la Declaración de aportación del 5 al millar para el Fondo Impulso Jalisco (Anexo 8 de las “bases”) en la cual el </w:t>
      </w:r>
      <w:r w:rsidRPr="00881A34">
        <w:rPr>
          <w:rFonts w:ascii="Arial Nova Light" w:hAnsi="Arial Nova Light"/>
          <w:b/>
          <w:bCs/>
          <w:color w:val="000000"/>
          <w:sz w:val="20"/>
          <w:szCs w:val="20"/>
        </w:rPr>
        <w:t>“</w:t>
      </w:r>
      <w:r w:rsidR="002D6509"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r w:rsidRPr="001A26BC">
        <w:rPr>
          <w:rFonts w:ascii="Arial Nova Light" w:hAnsi="Arial Nova Light"/>
          <w:color w:val="000000"/>
          <w:sz w:val="20"/>
          <w:szCs w:val="20"/>
        </w:rPr>
        <w:t xml:space="preserve"> declara su voluntad de si o no realizar la retención del 5 al millar del monto total del contrato antes del I.V.A., para su entero al Fondo Impulso Jalisco.</w:t>
      </w:r>
    </w:p>
    <w:p w14:paraId="256C021A" w14:textId="13D3E4B3" w:rsidR="002D6509" w:rsidRPr="001A26BC" w:rsidRDefault="007D688D" w:rsidP="001A26BC">
      <w:pPr>
        <w:pStyle w:val="Prrafodelista"/>
        <w:numPr>
          <w:ilvl w:val="1"/>
          <w:numId w:val="30"/>
        </w:numPr>
        <w:spacing w:line="240" w:lineRule="auto"/>
        <w:ind w:left="1134" w:right="140"/>
        <w:rPr>
          <w:rFonts w:ascii="Arial Nova Light" w:hAnsi="Arial Nova Light"/>
          <w:color w:val="000000"/>
          <w:sz w:val="20"/>
          <w:szCs w:val="20"/>
        </w:rPr>
      </w:pPr>
      <w:r w:rsidRPr="001A26BC">
        <w:rPr>
          <w:rFonts w:ascii="Arial Nova Light" w:hAnsi="Arial Nova Light"/>
          <w:color w:val="000000"/>
          <w:sz w:val="20"/>
          <w:szCs w:val="20"/>
        </w:rPr>
        <w:t xml:space="preserve">Oficio </w:t>
      </w:r>
      <w:r w:rsidR="00504B96" w:rsidRPr="001A26BC">
        <w:rPr>
          <w:rFonts w:ascii="Arial Nova Light" w:hAnsi="Arial Nova Light"/>
          <w:color w:val="000000"/>
          <w:sz w:val="20"/>
          <w:szCs w:val="20"/>
        </w:rPr>
        <w:t xml:space="preserve">del </w:t>
      </w:r>
      <w:r w:rsidR="00504B96" w:rsidRPr="00881A34">
        <w:rPr>
          <w:rFonts w:ascii="Arial Nova Light" w:hAnsi="Arial Nova Light"/>
          <w:b/>
          <w:bCs/>
          <w:color w:val="000000"/>
          <w:sz w:val="20"/>
          <w:szCs w:val="20"/>
        </w:rPr>
        <w:t>“ÁREA REQUIRENTE”</w:t>
      </w:r>
      <w:r w:rsidRPr="001A26BC">
        <w:rPr>
          <w:rFonts w:ascii="Arial Nova Light" w:hAnsi="Arial Nova Light"/>
          <w:color w:val="000000"/>
          <w:sz w:val="20"/>
          <w:szCs w:val="20"/>
        </w:rPr>
        <w:t xml:space="preserve"> solicitando el anticipo para el </w:t>
      </w:r>
      <w:r w:rsidRPr="00881A34">
        <w:rPr>
          <w:rFonts w:ascii="Arial Nova Light" w:hAnsi="Arial Nova Light"/>
          <w:b/>
          <w:bCs/>
          <w:color w:val="000000"/>
          <w:sz w:val="20"/>
          <w:szCs w:val="20"/>
        </w:rPr>
        <w:t>“</w:t>
      </w:r>
      <w:r w:rsidR="0081262F" w:rsidRPr="00881A34">
        <w:rPr>
          <w:rFonts w:ascii="Arial Nova Light" w:hAnsi="Arial Nova Light"/>
          <w:b/>
          <w:bCs/>
          <w:color w:val="000000"/>
          <w:sz w:val="20"/>
          <w:szCs w:val="20"/>
        </w:rPr>
        <w:t>PROVEEDOR</w:t>
      </w:r>
      <w:r w:rsidRPr="00881A34">
        <w:rPr>
          <w:rFonts w:ascii="Arial Nova Light" w:hAnsi="Arial Nova Light"/>
          <w:b/>
          <w:bCs/>
          <w:color w:val="000000"/>
          <w:sz w:val="20"/>
          <w:szCs w:val="20"/>
        </w:rPr>
        <w:t>”.</w:t>
      </w:r>
    </w:p>
    <w:p w14:paraId="4627B0DB" w14:textId="77777777" w:rsidR="006F357C" w:rsidRPr="001A26BC" w:rsidRDefault="006F357C" w:rsidP="001A26BC">
      <w:pPr>
        <w:spacing w:line="240" w:lineRule="auto"/>
        <w:ind w:right="140"/>
        <w:rPr>
          <w:rFonts w:ascii="Arial Nova Light" w:hAnsi="Arial Nova Light"/>
          <w:color w:val="000000"/>
          <w:sz w:val="20"/>
          <w:szCs w:val="20"/>
        </w:rPr>
      </w:pPr>
    </w:p>
    <w:p w14:paraId="5A35A203" w14:textId="54224065" w:rsidR="00D775C8" w:rsidRPr="001A26BC" w:rsidRDefault="00D775C8" w:rsidP="001A26BC">
      <w:pPr>
        <w:pStyle w:val="Prrafodelista"/>
        <w:numPr>
          <w:ilvl w:val="2"/>
          <w:numId w:val="13"/>
        </w:numPr>
        <w:spacing w:line="240" w:lineRule="auto"/>
        <w:ind w:right="140"/>
        <w:rPr>
          <w:rFonts w:ascii="Arial Nova Light" w:hAnsi="Arial Nova Light" w:cs="Arial"/>
          <w:b/>
          <w:bCs/>
          <w:sz w:val="20"/>
          <w:szCs w:val="20"/>
          <w:lang w:val="es-MX"/>
        </w:rPr>
      </w:pPr>
      <w:r w:rsidRPr="001A26BC">
        <w:rPr>
          <w:rFonts w:ascii="Arial Nova Light" w:hAnsi="Arial Nova Light" w:cs="Arial"/>
          <w:b/>
          <w:bCs/>
          <w:sz w:val="20"/>
          <w:szCs w:val="20"/>
          <w:lang w:val="es-MX"/>
        </w:rPr>
        <w:t>Documentos para pago parcial o final</w:t>
      </w:r>
      <w:r w:rsidR="00504B96" w:rsidRPr="001A26BC">
        <w:rPr>
          <w:rFonts w:ascii="Arial Nova Light" w:hAnsi="Arial Nova Light" w:cs="Arial"/>
          <w:b/>
          <w:bCs/>
          <w:sz w:val="20"/>
          <w:szCs w:val="20"/>
          <w:lang w:val="es-MX"/>
        </w:rPr>
        <w:t>.</w:t>
      </w:r>
    </w:p>
    <w:p w14:paraId="68787E11" w14:textId="77777777" w:rsidR="00D775C8" w:rsidRPr="001A26BC" w:rsidRDefault="00D775C8" w:rsidP="001A26BC">
      <w:pPr>
        <w:spacing w:line="240" w:lineRule="auto"/>
        <w:ind w:right="51"/>
        <w:rPr>
          <w:rFonts w:ascii="Arial Nova Light" w:hAnsi="Arial Nova Light" w:cs="Arial"/>
          <w:b/>
          <w:bCs/>
          <w:sz w:val="20"/>
          <w:szCs w:val="20"/>
          <w:lang w:val="es-MX"/>
        </w:rPr>
      </w:pPr>
    </w:p>
    <w:p w14:paraId="1048B773" w14:textId="546897CD" w:rsidR="00FF7FDA" w:rsidRPr="00CC09CC" w:rsidRDefault="00FF7FDA" w:rsidP="001A26BC">
      <w:pPr>
        <w:pStyle w:val="Prrafodelista"/>
        <w:numPr>
          <w:ilvl w:val="1"/>
          <w:numId w:val="31"/>
        </w:numPr>
        <w:spacing w:line="240" w:lineRule="auto"/>
        <w:ind w:left="993" w:right="51"/>
        <w:rPr>
          <w:rFonts w:ascii="Arial Nova Light" w:hAnsi="Arial Nova Light" w:cs="Arial"/>
          <w:b/>
          <w:bCs/>
          <w:sz w:val="20"/>
          <w:szCs w:val="20"/>
          <w:lang w:val="es-MX"/>
        </w:rPr>
      </w:pPr>
      <w:r w:rsidRPr="001A26BC">
        <w:rPr>
          <w:rFonts w:ascii="Arial Nova Light" w:hAnsi="Arial Nova Light" w:cs="Arial"/>
          <w:sz w:val="20"/>
          <w:szCs w:val="20"/>
          <w:lang w:val="es-MX"/>
        </w:rPr>
        <w:t xml:space="preserve">Original del CFDI y XML, a nombre del Centro de Conciliación Laboral del Estado de Jalisco, con domicilio en la </w:t>
      </w:r>
      <w:r w:rsidR="008D1559" w:rsidRPr="001A26BC">
        <w:rPr>
          <w:rFonts w:ascii="Arial Nova Light" w:eastAsia="Arial" w:hAnsi="Arial Nova Light" w:cs="Arial"/>
          <w:sz w:val="20"/>
          <w:szCs w:val="20"/>
        </w:rPr>
        <w:t>Avenida Juan Gil Preciado, número 6735, Colonia Nuevo México, C.P. 45138, Zapopan, Jalisco</w:t>
      </w:r>
      <w:r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xml:space="preserve">, validada por la </w:t>
      </w:r>
      <w:r w:rsidR="003A60F2" w:rsidRPr="00CC09CC">
        <w:rPr>
          <w:rFonts w:ascii="Arial Nova Light" w:hAnsi="Arial Nova Light" w:cs="Arial"/>
          <w:b/>
          <w:bCs/>
          <w:sz w:val="20"/>
          <w:szCs w:val="20"/>
          <w:lang w:val="es-MX"/>
        </w:rPr>
        <w:t xml:space="preserve">“CONVOCANTE” </w:t>
      </w:r>
      <w:r w:rsidRPr="00CC09CC">
        <w:rPr>
          <w:rFonts w:ascii="Arial Nova Light" w:hAnsi="Arial Nova Light" w:cs="Arial"/>
          <w:sz w:val="20"/>
          <w:szCs w:val="20"/>
          <w:lang w:val="es-MX"/>
        </w:rPr>
        <w:t>y/o</w:t>
      </w:r>
      <w:r w:rsidR="00CC09CC" w:rsidRPr="00CC09CC">
        <w:rPr>
          <w:rFonts w:ascii="Arial Nova Light" w:hAnsi="Arial Nova Light" w:cs="Arial"/>
          <w:sz w:val="20"/>
          <w:szCs w:val="20"/>
          <w:lang w:val="es-MX"/>
        </w:rPr>
        <w:t xml:space="preserve"> </w:t>
      </w:r>
      <w:r w:rsidR="00CC09CC" w:rsidRPr="00CC09CC">
        <w:rPr>
          <w:rFonts w:ascii="Arial Nova Light" w:hAnsi="Arial Nova Light" w:cs="Arial"/>
          <w:b/>
          <w:bCs/>
          <w:sz w:val="20"/>
          <w:szCs w:val="20"/>
          <w:lang w:val="es-MX"/>
        </w:rPr>
        <w:t>“ÁREA REQUIRENTE”.</w:t>
      </w:r>
    </w:p>
    <w:p w14:paraId="3225A5B6"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Impresión de la verificación del CFDI de la página del Servicio de Administración Tributaria.</w:t>
      </w:r>
    </w:p>
    <w:p w14:paraId="212C3D8C"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Copia del Acta de “resolución” o “fallo (solo se requiere para el primer trámite de pago)”.</w:t>
      </w:r>
    </w:p>
    <w:p w14:paraId="73F9FE38"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1 copia del “contrato (solo se requiere para el primer trámite de pago)”</w:t>
      </w:r>
    </w:p>
    <w:p w14:paraId="74A9A1D2" w14:textId="5A9CBFFA"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lastRenderedPageBreak/>
        <w:t xml:space="preserve">1 copia de la garantía de cumplimiento de contrato a nombre del </w:t>
      </w:r>
      <w:r w:rsidR="003A60F2" w:rsidRPr="001A26BC">
        <w:rPr>
          <w:rFonts w:ascii="Arial Nova Light" w:hAnsi="Arial Nova Light" w:cs="Arial"/>
          <w:sz w:val="20"/>
          <w:szCs w:val="20"/>
          <w:lang w:val="es-MX"/>
        </w:rPr>
        <w:t>Centro de Conciliación Laboral del Estado de Jalisco</w:t>
      </w:r>
      <w:r w:rsidRPr="001A26BC">
        <w:rPr>
          <w:rFonts w:ascii="Arial Nova Light" w:hAnsi="Arial Nova Light" w:cs="Arial"/>
          <w:sz w:val="20"/>
          <w:szCs w:val="20"/>
          <w:lang w:val="es-MX"/>
        </w:rPr>
        <w:t xml:space="preserve">, con domicilio en la </w:t>
      </w:r>
      <w:r w:rsidR="00D51098" w:rsidRPr="001A26BC">
        <w:rPr>
          <w:rFonts w:ascii="Arial Nova Light" w:eastAsia="Arial" w:hAnsi="Arial Nova Light" w:cs="Arial"/>
          <w:sz w:val="20"/>
          <w:szCs w:val="20"/>
        </w:rPr>
        <w:t>Avenida Juan Gil Preciado, número 6735, Colonia Nuevo México, C.P. 45138, Zapopan, Jalisco</w:t>
      </w:r>
      <w:r w:rsidR="00D51098" w:rsidRPr="001A26BC">
        <w:rPr>
          <w:rFonts w:ascii="Arial Nova Light" w:hAnsi="Arial Nova Light" w:cs="Arial"/>
          <w:sz w:val="20"/>
          <w:szCs w:val="20"/>
          <w:lang w:val="es-MX"/>
        </w:rPr>
        <w:t xml:space="preserve">, </w:t>
      </w:r>
      <w:r w:rsidR="00D51098" w:rsidRPr="001A26BC">
        <w:rPr>
          <w:rFonts w:ascii="Arial Nova Light" w:hAnsi="Arial Nova Light"/>
          <w:color w:val="000000"/>
          <w:sz w:val="20"/>
          <w:szCs w:val="20"/>
        </w:rPr>
        <w:t>Registro Federal de Contribuyentes (RFC) es CCL220429SH7</w:t>
      </w:r>
      <w:r w:rsidRPr="001A26BC">
        <w:rPr>
          <w:rFonts w:ascii="Arial Nova Light" w:hAnsi="Arial Nova Light" w:cs="Arial"/>
          <w:sz w:val="20"/>
          <w:szCs w:val="20"/>
          <w:lang w:val="es-MX"/>
        </w:rPr>
        <w:t>, en caso de corresponder a la que hará referencia el contrato que en su momento suscriba(n) el o los proveedores participantes adjudicados (solo se requiere para el primer trámite de pago).</w:t>
      </w:r>
    </w:p>
    <w:p w14:paraId="0C157140" w14:textId="77777777" w:rsidR="008D1559"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Copia de la Declaración de aportación del 5 al millar para el Fondo Impulso Jalisco (Anexo 8 de las </w:t>
      </w:r>
      <w:r w:rsidRPr="00CC09CC">
        <w:rPr>
          <w:rFonts w:ascii="Arial Nova Light" w:hAnsi="Arial Nova Light" w:cs="Arial"/>
          <w:b/>
          <w:bCs/>
          <w:sz w:val="20"/>
          <w:szCs w:val="20"/>
          <w:lang w:val="es-MX"/>
        </w:rPr>
        <w:t>“BASES”)</w:t>
      </w:r>
      <w:r w:rsidRPr="001A26BC">
        <w:rPr>
          <w:rFonts w:ascii="Arial Nova Light" w:hAnsi="Arial Nova Light" w:cs="Arial"/>
          <w:sz w:val="20"/>
          <w:szCs w:val="20"/>
          <w:lang w:val="es-MX"/>
        </w:rPr>
        <w:t xml:space="preserve"> en la cual el “proveedor” declara su voluntad de si o no realizar la retención del 5 al millar del monto total del contrato antes del IVA, para su entero al Fondo Impulso Jalisco. (solo se requiere para el primer trámite de pago).</w:t>
      </w:r>
    </w:p>
    <w:p w14:paraId="5619CCC5" w14:textId="7675EAF7" w:rsidR="00D51098" w:rsidRPr="001A26BC" w:rsidRDefault="00FF7FDA" w:rsidP="001A26BC">
      <w:pPr>
        <w:pStyle w:val="Prrafodelista"/>
        <w:numPr>
          <w:ilvl w:val="1"/>
          <w:numId w:val="31"/>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Oficio de entera satisfacción</w:t>
      </w:r>
      <w:r w:rsidR="00CC09CC">
        <w:rPr>
          <w:rFonts w:ascii="Arial Nova Light" w:hAnsi="Arial Nova Light" w:cs="Arial"/>
          <w:sz w:val="20"/>
          <w:szCs w:val="20"/>
          <w:lang w:val="es-MX"/>
        </w:rPr>
        <w:t xml:space="preserve"> del </w:t>
      </w:r>
      <w:r w:rsidR="00CC09CC">
        <w:rPr>
          <w:rFonts w:ascii="Arial Nova Light" w:hAnsi="Arial Nova Light" w:cs="Arial"/>
          <w:b/>
          <w:bCs/>
          <w:sz w:val="20"/>
          <w:szCs w:val="20"/>
          <w:lang w:val="es-MX"/>
        </w:rPr>
        <w:t>“ÁREA REQUIRENTE”.</w:t>
      </w:r>
    </w:p>
    <w:p w14:paraId="7F442D58" w14:textId="77777777" w:rsidR="00D775C8" w:rsidRPr="001A26BC" w:rsidRDefault="00D775C8" w:rsidP="001A26BC">
      <w:pPr>
        <w:spacing w:line="240" w:lineRule="auto"/>
        <w:ind w:right="51"/>
        <w:rPr>
          <w:rFonts w:ascii="Arial Nova Light" w:hAnsi="Arial Nova Light" w:cs="Arial"/>
          <w:sz w:val="20"/>
          <w:szCs w:val="20"/>
          <w:lang w:val="es-MX"/>
        </w:rPr>
      </w:pPr>
    </w:p>
    <w:p w14:paraId="243788C0" w14:textId="38DE3850" w:rsidR="006B5B2D" w:rsidRPr="001A26BC" w:rsidRDefault="00BB349D" w:rsidP="001A26BC">
      <w:pPr>
        <w:pStyle w:val="Prrafodelista"/>
        <w:numPr>
          <w:ilvl w:val="1"/>
          <w:numId w:val="13"/>
        </w:numPr>
        <w:spacing w:line="240" w:lineRule="auto"/>
        <w:ind w:right="140"/>
        <w:rPr>
          <w:rFonts w:ascii="Arial Nova Light" w:hAnsi="Arial Nova Light" w:cs="Arial"/>
          <w:sz w:val="20"/>
          <w:szCs w:val="20"/>
          <w:lang w:val="es-MX"/>
        </w:rPr>
      </w:pPr>
      <w:bookmarkStart w:id="39" w:name="_Toc189564863"/>
      <w:r w:rsidRPr="001A26BC">
        <w:rPr>
          <w:rFonts w:ascii="Arial Nova Light" w:hAnsi="Arial Nova Light" w:cs="Arial"/>
          <w:bCs/>
          <w:sz w:val="20"/>
          <w:szCs w:val="20"/>
          <w:lang w:val="es-MX"/>
        </w:rPr>
        <w:t>El pago se realizará mediante transferencia bancaria electrónica en moneda nacional, conforme se realice cada entrega y en caso de haberse otorgado anticipo haciendo la amortización de este en cada pago y de acuerdo con el plazo estipulado en la propuesta y una vez que se entregue la documentación correspondiente en las oficinas del Centro de Conciliación Laboral del Estado de Jalisco ubicad</w:t>
      </w:r>
      <w:r w:rsidR="008E3725" w:rsidRPr="001A26BC">
        <w:rPr>
          <w:rFonts w:ascii="Arial Nova Light" w:hAnsi="Arial Nova Light" w:cs="Arial"/>
          <w:bCs/>
          <w:sz w:val="20"/>
          <w:szCs w:val="20"/>
          <w:lang w:val="es-MX"/>
        </w:rPr>
        <w:t>o</w:t>
      </w:r>
      <w:r w:rsidRPr="001A26BC">
        <w:rPr>
          <w:rFonts w:ascii="Arial Nova Light" w:hAnsi="Arial Nova Light" w:cs="Arial"/>
          <w:bCs/>
          <w:sz w:val="20"/>
          <w:szCs w:val="20"/>
          <w:lang w:val="es-MX"/>
        </w:rPr>
        <w:t xml:space="preserve"> en la </w:t>
      </w:r>
      <w:r w:rsidR="008E3725" w:rsidRPr="001A26BC">
        <w:rPr>
          <w:rFonts w:ascii="Arial Nova Light" w:eastAsia="Arial" w:hAnsi="Arial Nova Light" w:cs="Arial"/>
          <w:sz w:val="20"/>
          <w:szCs w:val="20"/>
        </w:rPr>
        <w:t>Avenida Juan Gil Preciado, número 6735, Colonia Nuevo México, C.P. 45138, Zapopan, Jalisco</w:t>
      </w:r>
      <w:r w:rsidR="006B5B2D" w:rsidRPr="001A26BC">
        <w:rPr>
          <w:rFonts w:ascii="Arial Nova Light" w:hAnsi="Arial Nova Light" w:cs="Arial"/>
          <w:sz w:val="20"/>
          <w:szCs w:val="20"/>
          <w:lang w:val="es-MX"/>
        </w:rPr>
        <w:t>.</w:t>
      </w:r>
      <w:bookmarkEnd w:id="39"/>
      <w:r w:rsidR="006B5B2D" w:rsidRPr="001A26BC">
        <w:rPr>
          <w:rFonts w:ascii="Arial Nova Light" w:hAnsi="Arial Nova Light" w:cs="Arial"/>
          <w:sz w:val="20"/>
          <w:szCs w:val="20"/>
          <w:lang w:val="es-MX"/>
        </w:rPr>
        <w:t xml:space="preserve"> </w:t>
      </w:r>
    </w:p>
    <w:p w14:paraId="2ECBCC37" w14:textId="77777777" w:rsidR="0070730D" w:rsidRPr="001A26BC" w:rsidRDefault="0070730D" w:rsidP="001A26BC">
      <w:pPr>
        <w:spacing w:line="240" w:lineRule="auto"/>
        <w:rPr>
          <w:rFonts w:ascii="Arial Nova Light" w:hAnsi="Arial Nova Light"/>
          <w:sz w:val="20"/>
          <w:szCs w:val="20"/>
          <w:lang w:val="es-MX"/>
        </w:rPr>
      </w:pPr>
    </w:p>
    <w:p w14:paraId="5AE6F77B" w14:textId="600F9579" w:rsidR="0070730D" w:rsidRPr="001A26BC" w:rsidRDefault="0070730D" w:rsidP="001A26BC">
      <w:pPr>
        <w:pStyle w:val="Prrafodelista"/>
        <w:numPr>
          <w:ilvl w:val="1"/>
          <w:numId w:val="13"/>
        </w:numPr>
        <w:spacing w:line="240" w:lineRule="auto"/>
        <w:ind w:right="140"/>
        <w:rPr>
          <w:rFonts w:ascii="Arial Nova Light" w:hAnsi="Arial Nova Light"/>
          <w:sz w:val="20"/>
          <w:szCs w:val="20"/>
          <w:lang w:val="es-MX"/>
        </w:rPr>
      </w:pPr>
      <w:r w:rsidRPr="001A26BC">
        <w:rPr>
          <w:rFonts w:ascii="Arial Nova Light" w:hAnsi="Arial Nova Light"/>
          <w:sz w:val="20"/>
          <w:szCs w:val="20"/>
        </w:rPr>
        <w:t>Una</w:t>
      </w:r>
      <w:r w:rsidRPr="001A26BC">
        <w:rPr>
          <w:rFonts w:ascii="Arial Nova Light" w:hAnsi="Arial Nova Light"/>
          <w:spacing w:val="-12"/>
          <w:sz w:val="20"/>
          <w:szCs w:val="20"/>
        </w:rPr>
        <w:t xml:space="preserve"> </w:t>
      </w:r>
      <w:r w:rsidRPr="001A26BC">
        <w:rPr>
          <w:rFonts w:ascii="Arial Nova Light" w:hAnsi="Arial Nova Light"/>
          <w:sz w:val="20"/>
          <w:szCs w:val="20"/>
        </w:rPr>
        <w:t>vez</w:t>
      </w:r>
      <w:r w:rsidRPr="001A26BC">
        <w:rPr>
          <w:rFonts w:ascii="Arial Nova Light" w:hAnsi="Arial Nova Light"/>
          <w:spacing w:val="-11"/>
          <w:sz w:val="20"/>
          <w:szCs w:val="20"/>
        </w:rPr>
        <w:t xml:space="preserve"> </w:t>
      </w:r>
      <w:r w:rsidRPr="001A26BC">
        <w:rPr>
          <w:rFonts w:ascii="Arial Nova Light" w:hAnsi="Arial Nova Light"/>
          <w:sz w:val="20"/>
          <w:szCs w:val="20"/>
        </w:rPr>
        <w:t>emitido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fallo</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adjudicación,</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Pr="001A26BC">
        <w:rPr>
          <w:rFonts w:ascii="Arial Nova Light" w:hAnsi="Arial Nova Light"/>
          <w:sz w:val="20"/>
          <w:szCs w:val="20"/>
        </w:rPr>
        <w:t>Gobierno</w:t>
      </w:r>
      <w:r w:rsidRPr="001A26BC">
        <w:rPr>
          <w:rFonts w:ascii="Arial Nova Light" w:hAnsi="Arial Nova Light"/>
          <w:spacing w:val="-10"/>
          <w:sz w:val="20"/>
          <w:szCs w:val="20"/>
        </w:rPr>
        <w:t xml:space="preserve"> </w:t>
      </w:r>
      <w:r w:rsidRPr="001A26BC">
        <w:rPr>
          <w:rFonts w:ascii="Arial Nova Light" w:hAnsi="Arial Nova Light"/>
          <w:sz w:val="20"/>
          <w:szCs w:val="20"/>
        </w:rPr>
        <w:t>del</w:t>
      </w:r>
      <w:r w:rsidRPr="001A26BC">
        <w:rPr>
          <w:rFonts w:ascii="Arial Nova Light" w:hAnsi="Arial Nova Light"/>
          <w:spacing w:val="-10"/>
          <w:sz w:val="20"/>
          <w:szCs w:val="20"/>
        </w:rPr>
        <w:t xml:space="preserve"> </w:t>
      </w:r>
      <w:r w:rsidR="008E3725"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1"/>
          <w:sz w:val="20"/>
          <w:szCs w:val="20"/>
        </w:rPr>
        <w:t xml:space="preserve"> </w:t>
      </w:r>
      <w:r w:rsidRPr="001A26BC">
        <w:rPr>
          <w:rFonts w:ascii="Arial Nova Light" w:hAnsi="Arial Nova Light"/>
          <w:sz w:val="20"/>
          <w:szCs w:val="20"/>
        </w:rPr>
        <w:t>se</w:t>
      </w:r>
      <w:r w:rsidRPr="001A26BC">
        <w:rPr>
          <w:rFonts w:ascii="Arial Nova Light" w:hAnsi="Arial Nova Light"/>
          <w:spacing w:val="-12"/>
          <w:sz w:val="20"/>
          <w:szCs w:val="20"/>
        </w:rPr>
        <w:t xml:space="preserve"> </w:t>
      </w:r>
      <w:r w:rsidRPr="001A26BC">
        <w:rPr>
          <w:rFonts w:ascii="Arial Nova Light" w:hAnsi="Arial Nova Light"/>
          <w:sz w:val="20"/>
          <w:szCs w:val="20"/>
        </w:rPr>
        <w:t>obliga</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cumplir</w:t>
      </w:r>
      <w:r w:rsidRPr="001A26BC">
        <w:rPr>
          <w:rFonts w:ascii="Arial Nova Light" w:hAnsi="Arial Nova Light"/>
          <w:spacing w:val="-10"/>
          <w:sz w:val="20"/>
          <w:szCs w:val="20"/>
        </w:rPr>
        <w:t xml:space="preserve"> </w:t>
      </w:r>
      <w:r w:rsidRPr="001A26BC">
        <w:rPr>
          <w:rFonts w:ascii="Arial Nova Light" w:hAnsi="Arial Nova Light"/>
          <w:sz w:val="20"/>
          <w:szCs w:val="20"/>
        </w:rPr>
        <w:t>la</w:t>
      </w:r>
      <w:r w:rsidRPr="001A26BC">
        <w:rPr>
          <w:rFonts w:ascii="Arial Nova Light" w:hAnsi="Arial Nova Light"/>
          <w:spacing w:val="-10"/>
          <w:sz w:val="20"/>
          <w:szCs w:val="20"/>
        </w:rPr>
        <w:t xml:space="preserve"> </w:t>
      </w:r>
      <w:r w:rsidRPr="001A26BC">
        <w:rPr>
          <w:rFonts w:ascii="Arial Nova Light" w:hAnsi="Arial Nova Light"/>
          <w:sz w:val="20"/>
          <w:szCs w:val="20"/>
        </w:rPr>
        <w:t>contraprestación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pago al licitante adjudicado a través de la fuente de origen del recurso declarada en las bases u otra fuente de financiamiento diversa. Lo anterior con la finalidad de garantizar el cumplimiento de la obligación de pago deducida del contrato y de la carátula de compra respectiva.</w:t>
      </w:r>
    </w:p>
    <w:p w14:paraId="54D1FACF" w14:textId="77777777" w:rsidR="00FF2BF8" w:rsidRPr="001A26BC" w:rsidRDefault="00FF2BF8" w:rsidP="001A26BC">
      <w:pPr>
        <w:spacing w:line="240" w:lineRule="auto"/>
        <w:ind w:right="51"/>
        <w:rPr>
          <w:rFonts w:ascii="Arial Nova Light" w:eastAsia="Arial" w:hAnsi="Arial Nova Light" w:cs="Arial"/>
          <w:sz w:val="20"/>
          <w:szCs w:val="20"/>
          <w:lang w:val="es-MX" w:eastAsia="es-MX"/>
        </w:rPr>
      </w:pPr>
    </w:p>
    <w:p w14:paraId="5385E7B6" w14:textId="49238456" w:rsidR="00785A71" w:rsidRPr="001A26BC" w:rsidRDefault="005633BE" w:rsidP="001A26BC">
      <w:pPr>
        <w:pStyle w:val="Ttulo1"/>
        <w:numPr>
          <w:ilvl w:val="0"/>
          <w:numId w:val="13"/>
        </w:numPr>
        <w:spacing w:line="240" w:lineRule="auto"/>
        <w:ind w:left="426" w:right="51"/>
        <w:rPr>
          <w:rFonts w:ascii="Arial Nova Light" w:hAnsi="Arial Nova Light" w:cs="Arial"/>
          <w:lang w:val="es-MX"/>
        </w:rPr>
      </w:pPr>
      <w:hyperlink w:anchor="PATENTESPERMISOSMARCASYDERECHOSDE1" w:history="1">
        <w:bookmarkStart w:id="40" w:name="PATENTESPERMISOSMARCASYDERECHOSDE"/>
        <w:bookmarkStart w:id="41" w:name="_Toc17808000"/>
        <w:bookmarkStart w:id="42" w:name="_Toc189564865"/>
        <w:r w:rsidRPr="001A26BC">
          <w:rPr>
            <w:rStyle w:val="Hipervnculo"/>
            <w:rFonts w:ascii="Arial Nova Light" w:hAnsi="Arial Nova Light" w:cs="Arial"/>
            <w:caps w:val="0"/>
            <w:color w:val="auto"/>
            <w:u w:val="none"/>
            <w:lang w:val="es-MX"/>
          </w:rPr>
          <w:t>Patentes, permisos, marcas y derechos de autor</w:t>
        </w:r>
        <w:bookmarkEnd w:id="40"/>
        <w:r w:rsidRPr="001A26BC">
          <w:rPr>
            <w:rStyle w:val="Hipervnculo"/>
            <w:rFonts w:ascii="Arial Nova Light" w:hAnsi="Arial Nova Light" w:cs="Arial"/>
            <w:caps w:val="0"/>
            <w:color w:val="auto"/>
            <w:u w:val="none"/>
            <w:lang w:val="es-MX"/>
          </w:rPr>
          <w:t>.</w:t>
        </w:r>
        <w:bookmarkEnd w:id="41"/>
        <w:bookmarkEnd w:id="42"/>
      </w:hyperlink>
    </w:p>
    <w:p w14:paraId="53172388" w14:textId="77777777" w:rsidR="00785A71" w:rsidRPr="001A26BC" w:rsidRDefault="00785A71" w:rsidP="001A26BC">
      <w:pPr>
        <w:spacing w:line="240" w:lineRule="auto"/>
        <w:ind w:right="51"/>
        <w:rPr>
          <w:rFonts w:ascii="Arial Nova Light" w:hAnsi="Arial Nova Light" w:cs="Arial"/>
          <w:sz w:val="20"/>
          <w:szCs w:val="20"/>
          <w:lang w:val="es-MX"/>
        </w:rPr>
      </w:pPr>
    </w:p>
    <w:p w14:paraId="1AE2FEF6" w14:textId="58A6055D" w:rsidR="005633BE" w:rsidRPr="001A26BC" w:rsidRDefault="004C4F26" w:rsidP="001A26BC">
      <w:pPr>
        <w:pStyle w:val="Prrafodelista"/>
        <w:numPr>
          <w:ilvl w:val="1"/>
          <w:numId w:val="13"/>
        </w:numPr>
        <w:spacing w:line="240" w:lineRule="auto"/>
        <w:ind w:left="567" w:right="140"/>
        <w:rPr>
          <w:rFonts w:ascii="Arial Nova Light" w:hAnsi="Arial Nova Light" w:cs="Arial"/>
          <w:sz w:val="20"/>
          <w:szCs w:val="20"/>
          <w:lang w:val="es-MX"/>
        </w:rPr>
      </w:pPr>
      <w:r w:rsidRPr="001A26BC">
        <w:rPr>
          <w:rFonts w:ascii="Arial Nova Light" w:hAnsi="Arial Nova Light" w:cs="Arial"/>
          <w:sz w:val="20"/>
          <w:szCs w:val="20"/>
          <w:lang w:val="es-MX"/>
        </w:rPr>
        <w:t>El (los) proveedor (es) adjudicado (s), asumirá (n) la responsabilidad total para el caso de que, al suministrar sus bienes y/o servicios, se infrinjan derechos sobre patentes, marcas o derechos de autor, liberando al Poder Ejecutivo del Estado de Jalisco de toda responsabilidad civil, penal, fiscal o de cualquier índole, obligándose a salir en su defensa si por cualquier motivo, llegare a ser reclamado por éstos y además, a pagar, sin derecho a réplica contra él, cualquier cantidad o prestación que deba ser pagada por dicho motivo, de conformidad con la leyes respectivas, como la Ley de la Propiedad Industrial y la Ley Federal del Derecho de Autor, u otras aplicables.</w:t>
      </w:r>
    </w:p>
    <w:p w14:paraId="62292976" w14:textId="47A1C712" w:rsidR="00F67D5B" w:rsidRPr="001A26BC" w:rsidRDefault="00F67D5B" w:rsidP="001A26BC">
      <w:pPr>
        <w:spacing w:line="240" w:lineRule="auto"/>
        <w:ind w:right="51"/>
        <w:rPr>
          <w:rFonts w:ascii="Arial Nova Light" w:hAnsi="Arial Nova Light" w:cs="Arial"/>
          <w:sz w:val="20"/>
          <w:szCs w:val="20"/>
          <w:lang w:val="es-MX"/>
        </w:rPr>
      </w:pPr>
    </w:p>
    <w:bookmarkStart w:id="43" w:name="FACULTADES"/>
    <w:p w14:paraId="1F1F27E1" w14:textId="21457675" w:rsidR="00785A71" w:rsidRPr="001A26BC" w:rsidRDefault="00785A71"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"FACULTADES1"</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44" w:name="_Toc189564866"/>
      <w:bookmarkStart w:id="45" w:name="_Toc17807977"/>
      <w:r w:rsidR="00492273" w:rsidRPr="001A26BC">
        <w:rPr>
          <w:rStyle w:val="Hipervnculo"/>
          <w:rFonts w:ascii="Arial Nova Light" w:hAnsi="Arial Nova Light" w:cs="Arial"/>
          <w:caps w:val="0"/>
          <w:color w:val="auto"/>
          <w:u w:val="none"/>
          <w:lang w:val="es-MX"/>
        </w:rPr>
        <w:t xml:space="preserve">Facultades del Comité </w:t>
      </w:r>
      <w:r w:rsidR="00D55D5A">
        <w:rPr>
          <w:rStyle w:val="Hipervnculo"/>
          <w:rFonts w:ascii="Arial Nova Light" w:hAnsi="Arial Nova Light" w:cs="Arial"/>
          <w:caps w:val="0"/>
          <w:color w:val="auto"/>
          <w:u w:val="none"/>
          <w:lang w:val="es-MX"/>
        </w:rPr>
        <w:t>d</w:t>
      </w:r>
      <w:r w:rsidR="00492273" w:rsidRPr="001A26BC">
        <w:rPr>
          <w:rStyle w:val="Hipervnculo"/>
          <w:rFonts w:ascii="Arial Nova Light" w:hAnsi="Arial Nova Light" w:cs="Arial"/>
          <w:caps w:val="0"/>
          <w:color w:val="auto"/>
          <w:u w:val="none"/>
          <w:lang w:val="es-MX"/>
        </w:rPr>
        <w:t>e Adquisiciones.</w:t>
      </w:r>
      <w:bookmarkEnd w:id="44"/>
      <w:bookmarkEnd w:id="45"/>
    </w:p>
    <w:p w14:paraId="365623C9" w14:textId="77777777" w:rsidR="004C4F26" w:rsidRPr="001A26BC" w:rsidRDefault="00785A71"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bookmarkEnd w:id="43"/>
    </w:p>
    <w:p w14:paraId="6AC92E79" w14:textId="097899AA" w:rsidR="00785A71" w:rsidRPr="001A26BC" w:rsidRDefault="004C4F26" w:rsidP="001A26BC">
      <w:pPr>
        <w:pStyle w:val="Prrafodelista"/>
        <w:numPr>
          <w:ilvl w:val="1"/>
          <w:numId w:val="13"/>
        </w:numPr>
        <w:spacing w:line="240" w:lineRule="auto"/>
        <w:ind w:left="567" w:right="140"/>
        <w:rPr>
          <w:rFonts w:ascii="Arial Nova Light" w:hAnsi="Arial Nova Light" w:cs="Arial"/>
          <w:b/>
          <w:bCs/>
          <w:caps/>
          <w:sz w:val="20"/>
          <w:szCs w:val="20"/>
          <w:lang w:val="es-MX"/>
        </w:rPr>
      </w:pPr>
      <w:r w:rsidRPr="001A26BC">
        <w:rPr>
          <w:rFonts w:ascii="Arial Nova Light" w:hAnsi="Arial Nova Light" w:cs="Arial"/>
          <w:bCs/>
          <w:sz w:val="20"/>
          <w:szCs w:val="20"/>
          <w:lang w:val="es-MX"/>
        </w:rPr>
        <w:t xml:space="preserve">El Comité tendrá respecto de esta licitación, además de aquellas que </w:t>
      </w:r>
      <w:r w:rsidR="00492273" w:rsidRPr="001A26BC">
        <w:rPr>
          <w:rFonts w:ascii="Arial Nova Light" w:hAnsi="Arial Nova Light" w:cs="Arial"/>
          <w:bCs/>
          <w:sz w:val="20"/>
          <w:szCs w:val="20"/>
          <w:lang w:val="es-MX"/>
        </w:rPr>
        <w:t xml:space="preserve">la </w:t>
      </w:r>
      <w:r w:rsidR="00492273" w:rsidRPr="00CC09CC">
        <w:rPr>
          <w:rFonts w:ascii="Arial Nova Light" w:hAnsi="Arial Nova Light" w:cs="Arial"/>
          <w:b/>
          <w:sz w:val="20"/>
          <w:szCs w:val="20"/>
          <w:lang w:val="es-MX"/>
        </w:rPr>
        <w:t xml:space="preserve">“LEY” </w:t>
      </w:r>
      <w:r w:rsidR="00492273" w:rsidRPr="00CC09CC">
        <w:rPr>
          <w:rFonts w:ascii="Arial Nova Light" w:hAnsi="Arial Nova Light" w:cs="Arial"/>
          <w:bCs/>
          <w:sz w:val="20"/>
          <w:szCs w:val="20"/>
          <w:lang w:val="es-MX"/>
        </w:rPr>
        <w:t>y el</w:t>
      </w:r>
      <w:r w:rsidR="00492273" w:rsidRPr="00CC09CC">
        <w:rPr>
          <w:rFonts w:ascii="Arial Nova Light" w:hAnsi="Arial Nova Light" w:cs="Arial"/>
          <w:b/>
          <w:sz w:val="20"/>
          <w:szCs w:val="20"/>
          <w:lang w:val="es-MX"/>
        </w:rPr>
        <w:t xml:space="preserve"> “REGLAMENTO”</w:t>
      </w:r>
      <w:r w:rsidRPr="001A26BC">
        <w:rPr>
          <w:rFonts w:ascii="Arial Nova Light" w:hAnsi="Arial Nova Light" w:cs="Arial"/>
          <w:bCs/>
          <w:sz w:val="20"/>
          <w:szCs w:val="20"/>
          <w:lang w:val="es-MX"/>
        </w:rPr>
        <w:t xml:space="preserve"> le confieren, las siguientes:</w:t>
      </w:r>
    </w:p>
    <w:p w14:paraId="48E4C435" w14:textId="77777777" w:rsidR="00492273" w:rsidRPr="001A26BC" w:rsidRDefault="00492273" w:rsidP="001A26BC">
      <w:pPr>
        <w:spacing w:line="240" w:lineRule="auto"/>
        <w:rPr>
          <w:sz w:val="20"/>
          <w:szCs w:val="20"/>
          <w:lang w:val="es-MX"/>
        </w:rPr>
      </w:pPr>
    </w:p>
    <w:p w14:paraId="4E9F3CF8" w14:textId="71652AB1"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Aprobar prórrogas y renovaciones de contrato;</w:t>
      </w:r>
    </w:p>
    <w:p w14:paraId="65D8F72A" w14:textId="4D61C2C4"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Conocer las bases que expida la </w:t>
      </w:r>
      <w:r w:rsidR="00492273" w:rsidRPr="00CC09CC">
        <w:rPr>
          <w:rFonts w:ascii="Arial Nova Light" w:hAnsi="Arial Nova Light"/>
          <w:b/>
          <w:bCs/>
          <w:sz w:val="20"/>
          <w:szCs w:val="20"/>
          <w:lang w:val="es-MX"/>
        </w:rPr>
        <w:t>“CONVOCANTE”</w:t>
      </w:r>
      <w:r w:rsidRPr="001A26BC">
        <w:rPr>
          <w:rFonts w:ascii="Arial Nova Light" w:hAnsi="Arial Nova Light"/>
          <w:sz w:val="20"/>
          <w:szCs w:val="20"/>
          <w:lang w:val="es-MX"/>
        </w:rPr>
        <w:t xml:space="preserve"> para los procedimientos de adquisiciones de bienes o contratación de servicios y presentar las observaciones que considere pertinentes;</w:t>
      </w:r>
    </w:p>
    <w:p w14:paraId="163630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Participar en las licitaciones públicas, presentación y apertura de propuestas, y fallo;</w:t>
      </w:r>
    </w:p>
    <w:p w14:paraId="6B1D7455" w14:textId="791B6DAB"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Resolver sobre las propuestas presentadas por los </w:t>
      </w:r>
      <w:r w:rsidR="00492273" w:rsidRPr="00CC09CC">
        <w:rPr>
          <w:rFonts w:ascii="Arial Nova Light" w:hAnsi="Arial Nova Light"/>
          <w:b/>
          <w:bCs/>
          <w:sz w:val="20"/>
          <w:szCs w:val="20"/>
          <w:lang w:val="es-MX"/>
        </w:rPr>
        <w:t>“LICITANTES”</w:t>
      </w:r>
      <w:r w:rsidRPr="00CC09CC">
        <w:rPr>
          <w:rFonts w:ascii="Arial Nova Light" w:hAnsi="Arial Nova Light"/>
          <w:b/>
          <w:bCs/>
          <w:sz w:val="20"/>
          <w:szCs w:val="20"/>
          <w:lang w:val="es-MX"/>
        </w:rPr>
        <w:t xml:space="preserve"> </w:t>
      </w:r>
      <w:r w:rsidRPr="001A26BC">
        <w:rPr>
          <w:rFonts w:ascii="Arial Nova Light" w:hAnsi="Arial Nova Light"/>
          <w:sz w:val="20"/>
          <w:szCs w:val="20"/>
          <w:lang w:val="es-MX"/>
        </w:rPr>
        <w:t>en procedimientos de adquisiciones de bienes o contratación de servicios, con la finalidad de obtener las mejores condiciones de calidad, servicio, precio, pago y tiempo de entrega ofertadas por los proveedores;</w:t>
      </w:r>
    </w:p>
    <w:p w14:paraId="610B8D4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Analizar la pertinencia de la justificación del caso fortuito o fuerza mayor cuando sea necesario;</w:t>
      </w:r>
    </w:p>
    <w:p w14:paraId="33258A95"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 xml:space="preserve">Proponer las bases sobre las cuales habrá de convocarse a procedimiento de adquisiciones de bienes o contratación de servicios para la adquisición de bienes o contratación de servicios, de </w:t>
      </w:r>
      <w:r w:rsidRPr="001A26BC">
        <w:rPr>
          <w:rFonts w:ascii="Arial Nova Light" w:hAnsi="Arial Nova Light"/>
          <w:sz w:val="20"/>
          <w:szCs w:val="20"/>
          <w:lang w:val="es-MX"/>
        </w:rPr>
        <w:lastRenderedPageBreak/>
        <w:t>bienes y servicios;</w:t>
      </w:r>
    </w:p>
    <w:p w14:paraId="6D834B57"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Dictaminar los proyectos de políticas, bases y lineamientos en materia de adquisiciones, contrataciones, arrendamientos y servicios que le presenten, así como someterlas a la consideración del titular del ente público o de su órgano de gobierno; en su caso, autorizar los supuestos no previstos en las mismas;</w:t>
      </w:r>
    </w:p>
    <w:p w14:paraId="26A0A0DF"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Opinar sobre las dudas y controversias que surjan en la aplicación de la Ley y las disposiciones que de ella deriven;</w:t>
      </w:r>
    </w:p>
    <w:p w14:paraId="7572714E"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Suspender las sesiones y acordar fecha, hora y condiciones para reanudarlas, en caso de que, por la complejidad del objeto del procedimiento correspondiente, así se haga necesario;</w:t>
      </w:r>
    </w:p>
    <w:p w14:paraId="2AEE2F7C" w14:textId="77777777" w:rsidR="00492273"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Decidir lo conducente respecto de las situaciones extraordinarias que se presenten en el ejercicio de sus funciones, observando siempre los principios de economía, eficacia, transparencia, imparcialidad, y honradez;</w:t>
      </w:r>
    </w:p>
    <w:p w14:paraId="61F566DA" w14:textId="3F54953E" w:rsidR="00290DCD" w:rsidRPr="001A26BC" w:rsidRDefault="00290DCD" w:rsidP="001A26BC">
      <w:pPr>
        <w:pStyle w:val="Prrafodelista"/>
        <w:numPr>
          <w:ilvl w:val="2"/>
          <w:numId w:val="13"/>
        </w:numPr>
        <w:spacing w:line="240" w:lineRule="auto"/>
        <w:rPr>
          <w:rFonts w:ascii="Arial Nova Light" w:hAnsi="Arial Nova Light"/>
          <w:sz w:val="20"/>
          <w:szCs w:val="20"/>
          <w:lang w:val="es-MX"/>
        </w:rPr>
      </w:pPr>
      <w:r w:rsidRPr="001A26BC">
        <w:rPr>
          <w:rFonts w:ascii="Arial Nova Light" w:hAnsi="Arial Nova Light"/>
          <w:sz w:val="20"/>
          <w:szCs w:val="20"/>
          <w:lang w:val="es-MX"/>
        </w:rPr>
        <w:t>Las demás que sean conferidas por las disposiciones secundarias.</w:t>
      </w:r>
    </w:p>
    <w:p w14:paraId="4308D520" w14:textId="77777777" w:rsidR="00785A71" w:rsidRPr="001A26BC" w:rsidRDefault="00785A71" w:rsidP="001A26BC">
      <w:pPr>
        <w:spacing w:line="240" w:lineRule="auto"/>
        <w:ind w:right="51"/>
        <w:rPr>
          <w:rFonts w:ascii="Arial Nova Light" w:hAnsi="Arial Nova Light" w:cs="Arial"/>
          <w:sz w:val="20"/>
          <w:szCs w:val="20"/>
          <w:lang w:val="es-MX"/>
        </w:rPr>
      </w:pPr>
    </w:p>
    <w:p w14:paraId="1A2B6302" w14:textId="324BF695" w:rsidR="000C45C1" w:rsidRPr="001A26BC" w:rsidRDefault="00492273" w:rsidP="001A26BC">
      <w:pPr>
        <w:pStyle w:val="Ttulo1"/>
        <w:numPr>
          <w:ilvl w:val="0"/>
          <w:numId w:val="13"/>
        </w:numPr>
        <w:spacing w:line="240" w:lineRule="auto"/>
        <w:ind w:left="426" w:right="51"/>
        <w:rPr>
          <w:rFonts w:ascii="Arial Nova Light" w:hAnsi="Arial Nova Light" w:cs="Arial"/>
          <w:lang w:val="es-MX"/>
        </w:rPr>
      </w:pPr>
      <w:bookmarkStart w:id="46" w:name="_Toc189564869"/>
      <w:bookmarkStart w:id="47" w:name="PENASCONVENCIONALES"/>
      <w:r w:rsidRPr="001A26BC">
        <w:rPr>
          <w:rFonts w:ascii="Arial Nova Light" w:hAnsi="Arial Nova Light" w:cs="Arial"/>
          <w:caps w:val="0"/>
          <w:lang w:val="es-MX"/>
        </w:rPr>
        <w:t>Penas convencionales</w:t>
      </w:r>
      <w:bookmarkEnd w:id="46"/>
      <w:bookmarkEnd w:id="47"/>
      <w:r w:rsidRPr="001A26BC">
        <w:rPr>
          <w:rFonts w:ascii="Arial Nova Light" w:hAnsi="Arial Nova Light" w:cs="Arial"/>
          <w:lang w:val="es-MX"/>
        </w:rPr>
        <w:t>.</w:t>
      </w:r>
    </w:p>
    <w:p w14:paraId="7480AD13" w14:textId="77777777" w:rsidR="00492273" w:rsidRPr="001A26BC" w:rsidRDefault="00492273" w:rsidP="001A26BC">
      <w:pPr>
        <w:spacing w:line="240" w:lineRule="auto"/>
        <w:rPr>
          <w:sz w:val="20"/>
          <w:szCs w:val="20"/>
          <w:lang w:val="es-MX"/>
        </w:rPr>
      </w:pPr>
    </w:p>
    <w:p w14:paraId="77FF4CDC" w14:textId="3304E747" w:rsidR="00492273"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bookmarkStart w:id="48" w:name="_Hlk84431621"/>
      <w:r w:rsidRPr="001A26BC">
        <w:rPr>
          <w:rFonts w:ascii="Arial Nova Light" w:eastAsia="Arial" w:hAnsi="Arial Nova Light" w:cs="Arial"/>
          <w:sz w:val="20"/>
          <w:szCs w:val="20"/>
          <w:lang w:val="es-ES"/>
        </w:rPr>
        <w:t xml:space="preserve">Las penas convencionales a cargo del proveedor por incumplimiento en los pedidos o </w:t>
      </w:r>
      <w:r w:rsidR="007D54F0" w:rsidRPr="001A26BC">
        <w:rPr>
          <w:rFonts w:ascii="Arial Nova Light" w:eastAsia="Arial" w:hAnsi="Arial Nova Light" w:cs="Arial"/>
          <w:sz w:val="20"/>
          <w:szCs w:val="20"/>
          <w:lang w:val="es-ES"/>
        </w:rPr>
        <w:t>contratos</w:t>
      </w:r>
      <w:r w:rsidRPr="001A26BC">
        <w:rPr>
          <w:rFonts w:ascii="Arial Nova Light" w:eastAsia="Arial" w:hAnsi="Arial Nova Light" w:cs="Arial"/>
          <w:sz w:val="20"/>
          <w:szCs w:val="20"/>
          <w:lang w:val="es-ES"/>
        </w:rPr>
        <w:t xml:space="preserve"> podrán fluctuar entre el 3% y el 10% del precio pactado, dependiendo del bien o servicio objeto del contrato. Las citadas penas podrán pactarse por incumplimientos en los tiempos convenidos, número de bienes entregados, o por la posible afectación total o parcial de lo contractualmente establecido.</w:t>
      </w:r>
    </w:p>
    <w:p w14:paraId="350BD6E8" w14:textId="77439D87" w:rsidR="000C45C1" w:rsidRPr="001A26BC" w:rsidRDefault="00632ACB" w:rsidP="001A26BC">
      <w:pPr>
        <w:pStyle w:val="Cuadrculamediana21"/>
        <w:numPr>
          <w:ilvl w:val="1"/>
          <w:numId w:val="13"/>
        </w:numPr>
        <w:ind w:left="567" w:right="51"/>
        <w:rPr>
          <w:rFonts w:ascii="Arial Nova Light" w:eastAsia="Arial" w:hAnsi="Arial Nova Light" w:cs="Arial"/>
          <w:sz w:val="20"/>
          <w:szCs w:val="20"/>
          <w:lang w:val="es-ES"/>
        </w:rPr>
      </w:pPr>
      <w:r w:rsidRPr="001A26BC">
        <w:rPr>
          <w:rFonts w:ascii="Arial Nova Light" w:eastAsia="Arial" w:hAnsi="Arial Nova Light" w:cs="Arial"/>
          <w:sz w:val="20"/>
          <w:szCs w:val="20"/>
          <w:lang w:val="es-ES"/>
        </w:rPr>
        <w:t>Estas penas se harán efectivas con independencia de que se exija el pago de daños y perjuicios que el incumplimiento haya ocasionado.</w:t>
      </w:r>
    </w:p>
    <w:bookmarkEnd w:id="48"/>
    <w:p w14:paraId="49F23F1A" w14:textId="6FACB6A1" w:rsidR="00F67D5B" w:rsidRPr="001A26BC" w:rsidRDefault="00F67D5B" w:rsidP="001A26BC">
      <w:pPr>
        <w:spacing w:line="240" w:lineRule="auto"/>
        <w:ind w:right="51"/>
        <w:rPr>
          <w:rFonts w:ascii="Arial Nova Light" w:hAnsi="Arial Nova Light" w:cs="Arial"/>
          <w:sz w:val="20"/>
          <w:szCs w:val="20"/>
          <w:lang w:val="es-MX"/>
        </w:rPr>
      </w:pPr>
    </w:p>
    <w:p w14:paraId="25B877FE" w14:textId="4392C832" w:rsidR="000C45C1" w:rsidRPr="001A26BC" w:rsidRDefault="0049227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SANCIONESA" w:history="1">
        <w:bookmarkStart w:id="49" w:name="_Toc17807994"/>
        <w:bookmarkStart w:id="50" w:name="_Toc189564870"/>
        <w:r w:rsidRPr="001A26BC">
          <w:rPr>
            <w:rStyle w:val="Hipervnculo"/>
            <w:rFonts w:ascii="Arial Nova Light" w:hAnsi="Arial Nova Light" w:cs="Arial"/>
            <w:caps w:val="0"/>
            <w:color w:val="auto"/>
            <w:u w:val="none"/>
            <w:lang w:val="es-MX"/>
          </w:rPr>
          <w:t>Sanciones.</w:t>
        </w:r>
        <w:bookmarkEnd w:id="49"/>
        <w:bookmarkEnd w:id="50"/>
      </w:hyperlink>
    </w:p>
    <w:p w14:paraId="30DFFF93" w14:textId="77777777" w:rsidR="000C45C1" w:rsidRPr="001A26BC" w:rsidRDefault="000C45C1" w:rsidP="001A26BC">
      <w:pPr>
        <w:spacing w:line="240" w:lineRule="auto"/>
        <w:ind w:right="51"/>
        <w:rPr>
          <w:rFonts w:ascii="Arial Nova Light" w:hAnsi="Arial Nova Light" w:cs="Arial"/>
          <w:sz w:val="20"/>
          <w:szCs w:val="20"/>
          <w:lang w:val="es-MX"/>
        </w:rPr>
      </w:pPr>
    </w:p>
    <w:p w14:paraId="65B3CD2C" w14:textId="18F37E70"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Se</w:t>
      </w:r>
      <w:r w:rsidRPr="001A26BC">
        <w:rPr>
          <w:rFonts w:ascii="Arial Nova Light" w:hAnsi="Arial Nova Light"/>
          <w:spacing w:val="36"/>
          <w:sz w:val="20"/>
          <w:szCs w:val="20"/>
        </w:rPr>
        <w:t xml:space="preserve"> </w:t>
      </w:r>
      <w:r w:rsidRPr="001A26BC">
        <w:rPr>
          <w:rFonts w:ascii="Arial Nova Light" w:hAnsi="Arial Nova Light"/>
          <w:sz w:val="20"/>
          <w:szCs w:val="20"/>
        </w:rPr>
        <w:t>podrá</w:t>
      </w:r>
      <w:r w:rsidRPr="001A26BC">
        <w:rPr>
          <w:rFonts w:ascii="Arial Nova Light" w:hAnsi="Arial Nova Light"/>
          <w:spacing w:val="-3"/>
          <w:sz w:val="20"/>
          <w:szCs w:val="20"/>
        </w:rPr>
        <w:t xml:space="preserve"> </w:t>
      </w:r>
      <w:r w:rsidRPr="001A26BC">
        <w:rPr>
          <w:rFonts w:ascii="Arial Nova Light" w:hAnsi="Arial Nova Light"/>
          <w:sz w:val="20"/>
          <w:szCs w:val="20"/>
        </w:rPr>
        <w:t>cancelar</w:t>
      </w:r>
      <w:r w:rsidRPr="001A26BC">
        <w:rPr>
          <w:rFonts w:ascii="Arial Nova Light" w:hAnsi="Arial Nova Light"/>
          <w:spacing w:val="-3"/>
          <w:sz w:val="20"/>
          <w:szCs w:val="20"/>
        </w:rPr>
        <w:t xml:space="preserve"> </w:t>
      </w:r>
      <w:r w:rsidRPr="001A26BC">
        <w:rPr>
          <w:rFonts w:ascii="Arial Nova Light" w:hAnsi="Arial Nova Light"/>
          <w:sz w:val="20"/>
          <w:szCs w:val="20"/>
        </w:rPr>
        <w:t>la</w:t>
      </w:r>
      <w:r w:rsidRPr="001A26BC">
        <w:rPr>
          <w:rFonts w:ascii="Arial Nova Light" w:hAnsi="Arial Nova Light"/>
          <w:spacing w:val="-3"/>
          <w:sz w:val="20"/>
          <w:szCs w:val="20"/>
        </w:rPr>
        <w:t xml:space="preserve"> </w:t>
      </w:r>
      <w:r w:rsidRPr="001A26BC">
        <w:rPr>
          <w:rFonts w:ascii="Arial Nova Light" w:hAnsi="Arial Nova Light"/>
          <w:sz w:val="20"/>
          <w:szCs w:val="20"/>
        </w:rPr>
        <w:t>orden</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compra</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contrato</w:t>
      </w:r>
      <w:r w:rsidRPr="001A26BC">
        <w:rPr>
          <w:rFonts w:ascii="Arial Nova Light" w:hAnsi="Arial Nova Light"/>
          <w:spacing w:val="-3"/>
          <w:sz w:val="20"/>
          <w:szCs w:val="20"/>
        </w:rPr>
        <w:t xml:space="preserve"> </w:t>
      </w:r>
      <w:r w:rsidRPr="001A26BC">
        <w:rPr>
          <w:rFonts w:ascii="Arial Nova Light" w:hAnsi="Arial Nova Light"/>
          <w:sz w:val="20"/>
          <w:szCs w:val="20"/>
        </w:rPr>
        <w:t>y</w:t>
      </w:r>
      <w:r w:rsidRPr="001A26BC">
        <w:rPr>
          <w:rFonts w:ascii="Arial Nova Light" w:hAnsi="Arial Nova Light"/>
          <w:spacing w:val="-2"/>
          <w:sz w:val="20"/>
          <w:szCs w:val="20"/>
        </w:rPr>
        <w:t xml:space="preserve"> </w:t>
      </w:r>
      <w:r w:rsidRPr="001A26BC">
        <w:rPr>
          <w:rFonts w:ascii="Arial Nova Light" w:hAnsi="Arial Nova Light"/>
          <w:sz w:val="20"/>
          <w:szCs w:val="20"/>
        </w:rPr>
        <w:t>podrá</w:t>
      </w:r>
      <w:r w:rsidRPr="001A26BC">
        <w:rPr>
          <w:rFonts w:ascii="Arial Nova Light" w:hAnsi="Arial Nova Light"/>
          <w:spacing w:val="-4"/>
          <w:sz w:val="20"/>
          <w:szCs w:val="20"/>
        </w:rPr>
        <w:t xml:space="preserve"> </w:t>
      </w:r>
      <w:r w:rsidRPr="001A26BC">
        <w:rPr>
          <w:rFonts w:ascii="Arial Nova Light" w:hAnsi="Arial Nova Light"/>
          <w:sz w:val="20"/>
          <w:szCs w:val="20"/>
        </w:rPr>
        <w:t>hacerse</w:t>
      </w:r>
      <w:r w:rsidRPr="001A26BC">
        <w:rPr>
          <w:rFonts w:ascii="Arial Nova Light" w:hAnsi="Arial Nova Light"/>
          <w:spacing w:val="-2"/>
          <w:sz w:val="20"/>
          <w:szCs w:val="20"/>
        </w:rPr>
        <w:t xml:space="preserve"> </w:t>
      </w:r>
      <w:r w:rsidRPr="001A26BC">
        <w:rPr>
          <w:rFonts w:ascii="Arial Nova Light" w:hAnsi="Arial Nova Light"/>
          <w:sz w:val="20"/>
          <w:szCs w:val="20"/>
        </w:rPr>
        <w:t>efectivo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Pr="001A26BC">
        <w:rPr>
          <w:rFonts w:ascii="Arial Nova Light" w:hAnsi="Arial Nova Light"/>
          <w:sz w:val="20"/>
          <w:szCs w:val="20"/>
        </w:rPr>
        <w:t>documento</w:t>
      </w:r>
      <w:r w:rsidRPr="001A26BC">
        <w:rPr>
          <w:rFonts w:ascii="Arial Nova Light" w:hAnsi="Arial Nova Light"/>
          <w:spacing w:val="-3"/>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z w:val="20"/>
          <w:szCs w:val="20"/>
        </w:rPr>
        <w:t>de cumplimiento en los siguientes casos:</w:t>
      </w:r>
    </w:p>
    <w:p w14:paraId="3FF33DBA" w14:textId="77777777" w:rsidR="00A137BB" w:rsidRPr="001A26BC" w:rsidRDefault="00A137BB" w:rsidP="001A26BC">
      <w:pPr>
        <w:pStyle w:val="Prrafodelista"/>
        <w:tabs>
          <w:tab w:val="left" w:pos="426"/>
        </w:tabs>
        <w:autoSpaceDE w:val="0"/>
        <w:autoSpaceDN w:val="0"/>
        <w:adjustRightInd/>
        <w:spacing w:line="240" w:lineRule="auto"/>
        <w:ind w:left="567"/>
        <w:textAlignment w:val="auto"/>
        <w:rPr>
          <w:rFonts w:ascii="Arial Nova Light" w:hAnsi="Arial Nova Light"/>
          <w:sz w:val="20"/>
          <w:szCs w:val="20"/>
        </w:rPr>
      </w:pPr>
    </w:p>
    <w:p w14:paraId="5A9FF28A" w14:textId="68113759"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Cuando el proveedor adjudicado no cumpla con alguna de las obligaciones estipuladas en</w:t>
      </w:r>
      <w:r w:rsidR="00A137BB" w:rsidRPr="001A26BC">
        <w:rPr>
          <w:rFonts w:ascii="Arial Nova Light" w:hAnsi="Arial Nova Light"/>
          <w:sz w:val="20"/>
          <w:szCs w:val="20"/>
        </w:rPr>
        <w:t xml:space="preserve"> l</w:t>
      </w:r>
      <w:r w:rsidRPr="001A26BC">
        <w:rPr>
          <w:rFonts w:ascii="Arial Nova Light" w:hAnsi="Arial Nova Light"/>
          <w:sz w:val="20"/>
          <w:szCs w:val="20"/>
        </w:rPr>
        <w:t xml:space="preserve">a orden de compra o </w:t>
      </w:r>
      <w:r w:rsidRPr="001A26BC">
        <w:rPr>
          <w:rFonts w:ascii="Arial Nova Light" w:hAnsi="Arial Nova Light"/>
          <w:spacing w:val="-2"/>
          <w:sz w:val="20"/>
          <w:szCs w:val="20"/>
        </w:rPr>
        <w:t>contrato.</w:t>
      </w:r>
    </w:p>
    <w:p w14:paraId="6BBDA1EE"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Estar</w:t>
      </w:r>
      <w:r w:rsidRPr="001A26BC">
        <w:rPr>
          <w:rFonts w:ascii="Arial Nova Light" w:hAnsi="Arial Nova Light"/>
          <w:spacing w:val="-10"/>
          <w:sz w:val="20"/>
          <w:szCs w:val="20"/>
        </w:rPr>
        <w:t xml:space="preserve"> </w:t>
      </w:r>
      <w:r w:rsidRPr="001A26BC">
        <w:rPr>
          <w:rFonts w:ascii="Arial Nova Light" w:hAnsi="Arial Nova Light"/>
          <w:sz w:val="20"/>
          <w:szCs w:val="20"/>
        </w:rPr>
        <w:t>suspendido</w:t>
      </w:r>
      <w:r w:rsidRPr="001A26BC">
        <w:rPr>
          <w:rFonts w:ascii="Arial Nova Light" w:hAnsi="Arial Nova Light"/>
          <w:spacing w:val="-4"/>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dado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4"/>
          <w:sz w:val="20"/>
          <w:szCs w:val="20"/>
        </w:rPr>
        <w:t xml:space="preserve"> </w:t>
      </w:r>
      <w:r w:rsidRPr="001A26BC">
        <w:rPr>
          <w:rFonts w:ascii="Arial Nova Light" w:hAnsi="Arial Nova Light"/>
          <w:sz w:val="20"/>
          <w:szCs w:val="20"/>
        </w:rPr>
        <w:t>baja</w:t>
      </w:r>
      <w:r w:rsidRPr="001A26BC">
        <w:rPr>
          <w:rFonts w:ascii="Arial Nova Light" w:hAnsi="Arial Nova Light"/>
          <w:spacing w:val="-2"/>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padrón</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proveedores</w:t>
      </w:r>
      <w:r w:rsidRPr="001A26BC">
        <w:rPr>
          <w:rFonts w:ascii="Arial Nova Light" w:hAnsi="Arial Nova Light"/>
          <w:spacing w:val="-6"/>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Pr="001A26BC">
        <w:rPr>
          <w:rFonts w:ascii="Arial Nova Light" w:hAnsi="Arial Nova Light"/>
          <w:sz w:val="20"/>
          <w:szCs w:val="20"/>
        </w:rPr>
        <w:t>Gobierno</w:t>
      </w:r>
      <w:r w:rsidRPr="001A26BC">
        <w:rPr>
          <w:rFonts w:ascii="Arial Nova Light" w:hAnsi="Arial Nova Light"/>
          <w:spacing w:val="-3"/>
          <w:sz w:val="20"/>
          <w:szCs w:val="20"/>
        </w:rPr>
        <w:t xml:space="preserve"> </w:t>
      </w:r>
      <w:r w:rsidRPr="001A26BC">
        <w:rPr>
          <w:rFonts w:ascii="Arial Nova Light" w:hAnsi="Arial Nova Light"/>
          <w:sz w:val="20"/>
          <w:szCs w:val="20"/>
        </w:rPr>
        <w:t>del</w:t>
      </w:r>
      <w:r w:rsidRPr="001A26BC">
        <w:rPr>
          <w:rFonts w:ascii="Arial Nova Light" w:hAnsi="Arial Nova Light"/>
          <w:spacing w:val="-5"/>
          <w:sz w:val="20"/>
          <w:szCs w:val="20"/>
        </w:rPr>
        <w:t xml:space="preserve"> </w:t>
      </w:r>
      <w:r w:rsidR="00A137BB" w:rsidRPr="001A26BC">
        <w:rPr>
          <w:rFonts w:ascii="Arial Nova Light" w:hAnsi="Arial Nova Light"/>
          <w:sz w:val="20"/>
          <w:szCs w:val="20"/>
        </w:rPr>
        <w:t>E</w:t>
      </w:r>
      <w:r w:rsidRPr="001A26BC">
        <w:rPr>
          <w:rFonts w:ascii="Arial Nova Light" w:hAnsi="Arial Nova Light"/>
          <w:sz w:val="20"/>
          <w:szCs w:val="20"/>
        </w:rPr>
        <w:t>stado</w:t>
      </w:r>
      <w:r w:rsidRPr="001A26BC">
        <w:rPr>
          <w:rFonts w:ascii="Arial Nova Light" w:hAnsi="Arial Nova Light"/>
          <w:spacing w:val="-1"/>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Jalisco.</w:t>
      </w:r>
    </w:p>
    <w:p w14:paraId="5927FEE2"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9"/>
          <w:sz w:val="20"/>
          <w:szCs w:val="20"/>
        </w:rPr>
        <w:t xml:space="preserve"> </w:t>
      </w:r>
      <w:r w:rsidRPr="001A26BC">
        <w:rPr>
          <w:rFonts w:ascii="Arial Nova Light" w:hAnsi="Arial Nova Light"/>
          <w:sz w:val="20"/>
          <w:szCs w:val="20"/>
        </w:rPr>
        <w:t>entregar</w:t>
      </w:r>
      <w:r w:rsidRPr="001A26BC">
        <w:rPr>
          <w:rFonts w:ascii="Arial Nova Light" w:hAnsi="Arial Nova Light"/>
          <w:spacing w:val="-8"/>
          <w:sz w:val="20"/>
          <w:szCs w:val="20"/>
        </w:rPr>
        <w:t xml:space="preserve"> </w:t>
      </w:r>
      <w:r w:rsidRPr="001A26BC">
        <w:rPr>
          <w:rFonts w:ascii="Arial Nova Light" w:hAnsi="Arial Nova Light"/>
          <w:sz w:val="20"/>
          <w:szCs w:val="20"/>
        </w:rPr>
        <w:t>bienes</w:t>
      </w:r>
      <w:r w:rsidRPr="001A26BC">
        <w:rPr>
          <w:rFonts w:ascii="Arial Nova Light" w:hAnsi="Arial Nova Light"/>
          <w:spacing w:val="-8"/>
          <w:sz w:val="20"/>
          <w:szCs w:val="20"/>
        </w:rPr>
        <w:t xml:space="preserve"> </w:t>
      </w:r>
      <w:r w:rsidRPr="001A26BC">
        <w:rPr>
          <w:rFonts w:ascii="Arial Nova Light" w:hAnsi="Arial Nova Light"/>
          <w:sz w:val="20"/>
          <w:szCs w:val="20"/>
        </w:rPr>
        <w:t>con</w:t>
      </w:r>
      <w:r w:rsidRPr="001A26BC">
        <w:rPr>
          <w:rFonts w:ascii="Arial Nova Light" w:hAnsi="Arial Nova Light"/>
          <w:spacing w:val="-10"/>
          <w:sz w:val="20"/>
          <w:szCs w:val="20"/>
        </w:rPr>
        <w:t xml:space="preserve"> </w:t>
      </w:r>
      <w:r w:rsidRPr="001A26BC">
        <w:rPr>
          <w:rFonts w:ascii="Arial Nova Light" w:hAnsi="Arial Nova Light"/>
          <w:sz w:val="20"/>
          <w:szCs w:val="20"/>
        </w:rPr>
        <w:t>especificaciones</w:t>
      </w:r>
      <w:r w:rsidRPr="001A26BC">
        <w:rPr>
          <w:rFonts w:ascii="Arial Nova Light" w:hAnsi="Arial Nova Light"/>
          <w:spacing w:val="-8"/>
          <w:sz w:val="20"/>
          <w:szCs w:val="20"/>
        </w:rPr>
        <w:t xml:space="preserve"> </w:t>
      </w:r>
      <w:r w:rsidRPr="001A26BC">
        <w:rPr>
          <w:rFonts w:ascii="Arial Nova Light" w:hAnsi="Arial Nova Light"/>
          <w:sz w:val="20"/>
          <w:szCs w:val="20"/>
        </w:rPr>
        <w:t>diferentes</w:t>
      </w:r>
      <w:r w:rsidRPr="001A26BC">
        <w:rPr>
          <w:rFonts w:ascii="Arial Nova Light" w:hAnsi="Arial Nova Light"/>
          <w:spacing w:val="-8"/>
          <w:sz w:val="20"/>
          <w:szCs w:val="20"/>
        </w:rPr>
        <w:t xml:space="preserve"> </w:t>
      </w:r>
      <w:r w:rsidRPr="001A26BC">
        <w:rPr>
          <w:rFonts w:ascii="Arial Nova Light" w:hAnsi="Arial Nova Light"/>
          <w:sz w:val="20"/>
          <w:szCs w:val="20"/>
        </w:rPr>
        <w:t>a</w:t>
      </w:r>
      <w:r w:rsidRPr="001A26BC">
        <w:rPr>
          <w:rFonts w:ascii="Arial Nova Light" w:hAnsi="Arial Nova Light"/>
          <w:spacing w:val="-8"/>
          <w:sz w:val="20"/>
          <w:szCs w:val="20"/>
        </w:rPr>
        <w:t xml:space="preserve"> </w:t>
      </w: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ofertadas,</w:t>
      </w:r>
      <w:r w:rsidRPr="001A26BC">
        <w:rPr>
          <w:rFonts w:ascii="Arial Nova Light" w:hAnsi="Arial Nova Light"/>
          <w:spacing w:val="-7"/>
          <w:sz w:val="20"/>
          <w:szCs w:val="20"/>
        </w:rPr>
        <w:t xml:space="preserve"> </w:t>
      </w:r>
      <w:r w:rsidRPr="001A26BC">
        <w:rPr>
          <w:rFonts w:ascii="Arial Nova Light" w:hAnsi="Arial Nova Light"/>
          <w:sz w:val="20"/>
          <w:szCs w:val="20"/>
        </w:rPr>
        <w:t>el</w:t>
      </w:r>
      <w:r w:rsidRPr="001A26BC">
        <w:rPr>
          <w:rFonts w:ascii="Arial Nova Light" w:hAnsi="Arial Nova Light"/>
          <w:spacing w:val="-9"/>
          <w:sz w:val="20"/>
          <w:szCs w:val="20"/>
        </w:rPr>
        <w:t xml:space="preserve"> </w:t>
      </w:r>
      <w:r w:rsidR="00A137BB" w:rsidRPr="00CC09CC">
        <w:rPr>
          <w:rFonts w:ascii="Arial Nova Light" w:hAnsi="Arial Nova Light"/>
          <w:b/>
          <w:bCs/>
          <w:sz w:val="20"/>
          <w:szCs w:val="20"/>
        </w:rPr>
        <w:t>“ÁREA REQUIRENTE”</w:t>
      </w:r>
      <w:r w:rsidRPr="001A26BC">
        <w:rPr>
          <w:rFonts w:ascii="Arial Nova Light" w:hAnsi="Arial Nova Light"/>
          <w:spacing w:val="-9"/>
          <w:sz w:val="20"/>
          <w:szCs w:val="20"/>
        </w:rPr>
        <w:t xml:space="preserve"> </w:t>
      </w:r>
      <w:r w:rsidRPr="001A26BC">
        <w:rPr>
          <w:rFonts w:ascii="Arial Nova Light" w:hAnsi="Arial Nova Light"/>
          <w:sz w:val="20"/>
          <w:szCs w:val="20"/>
        </w:rPr>
        <w:t>considerará estas variaciones como un acto doloso y será razón suficiente para exigir la aplicación de la garantía del 10% y la cancelación total de la orden de compra o contrato, aun cuando el incumplimiento sea parcial e independientemente de los procesos legales que se originen.</w:t>
      </w:r>
    </w:p>
    <w:p w14:paraId="6231895A" w14:textId="77777777" w:rsidR="00A137BB"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En</w:t>
      </w:r>
      <w:r w:rsidRPr="001A26BC">
        <w:rPr>
          <w:rFonts w:ascii="Arial Nova Light" w:hAnsi="Arial Nova Light"/>
          <w:spacing w:val="-11"/>
          <w:sz w:val="20"/>
          <w:szCs w:val="20"/>
        </w:rPr>
        <w:t xml:space="preserve"> </w:t>
      </w:r>
      <w:r w:rsidRPr="001A26BC">
        <w:rPr>
          <w:rFonts w:ascii="Arial Nova Light" w:hAnsi="Arial Nova Light"/>
          <w:sz w:val="20"/>
          <w:szCs w:val="20"/>
        </w:rPr>
        <w:t>caso</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3"/>
          <w:sz w:val="20"/>
          <w:szCs w:val="20"/>
        </w:rPr>
        <w:t xml:space="preserve"> </w:t>
      </w:r>
      <w:r w:rsidR="00A137BB" w:rsidRPr="00CC09CC">
        <w:rPr>
          <w:rFonts w:ascii="Arial Nova Light" w:hAnsi="Arial Nova Light"/>
          <w:b/>
          <w:bCs/>
          <w:sz w:val="20"/>
          <w:szCs w:val="20"/>
        </w:rPr>
        <w:t>“LICITANTE”</w:t>
      </w:r>
      <w:r w:rsidRPr="001A26BC">
        <w:rPr>
          <w:rFonts w:ascii="Arial Nova Light" w:hAnsi="Arial Nova Light"/>
          <w:spacing w:val="-7"/>
          <w:sz w:val="20"/>
          <w:szCs w:val="20"/>
        </w:rPr>
        <w:t xml:space="preserve"> </w:t>
      </w:r>
      <w:r w:rsidRPr="001A26BC">
        <w:rPr>
          <w:rFonts w:ascii="Arial Nova Light" w:hAnsi="Arial Nova Light"/>
          <w:sz w:val="20"/>
          <w:szCs w:val="20"/>
        </w:rPr>
        <w:t>ganador,</w:t>
      </w:r>
      <w:r w:rsidRPr="001A26BC">
        <w:rPr>
          <w:rFonts w:ascii="Arial Nova Light" w:hAnsi="Arial Nova Light"/>
          <w:spacing w:val="-7"/>
          <w:sz w:val="20"/>
          <w:szCs w:val="20"/>
        </w:rPr>
        <w:t xml:space="preserve"> </w:t>
      </w:r>
      <w:r w:rsidRPr="001A26BC">
        <w:rPr>
          <w:rFonts w:ascii="Arial Nova Light" w:hAnsi="Arial Nova Light"/>
          <w:sz w:val="20"/>
          <w:szCs w:val="20"/>
        </w:rPr>
        <w:t>injustificadamente</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por</w:t>
      </w:r>
      <w:r w:rsidRPr="001A26BC">
        <w:rPr>
          <w:rFonts w:ascii="Arial Nova Light" w:hAnsi="Arial Nova Light"/>
          <w:spacing w:val="-5"/>
          <w:sz w:val="20"/>
          <w:szCs w:val="20"/>
        </w:rPr>
        <w:t xml:space="preserve"> </w:t>
      </w:r>
      <w:r w:rsidRPr="001A26BC">
        <w:rPr>
          <w:rFonts w:ascii="Arial Nova Light" w:hAnsi="Arial Nova Light"/>
          <w:sz w:val="20"/>
          <w:szCs w:val="20"/>
        </w:rPr>
        <w:t>causas</w:t>
      </w:r>
      <w:r w:rsidRPr="001A26BC">
        <w:rPr>
          <w:rFonts w:ascii="Arial Nova Light" w:hAnsi="Arial Nova Light"/>
          <w:spacing w:val="-6"/>
          <w:sz w:val="20"/>
          <w:szCs w:val="20"/>
        </w:rPr>
        <w:t xml:space="preserve"> </w:t>
      </w:r>
      <w:r w:rsidRPr="001A26BC">
        <w:rPr>
          <w:rFonts w:ascii="Arial Nova Light" w:hAnsi="Arial Nova Light"/>
          <w:sz w:val="20"/>
          <w:szCs w:val="20"/>
        </w:rPr>
        <w:t>imputables</w:t>
      </w:r>
      <w:r w:rsidRPr="001A26BC">
        <w:rPr>
          <w:rFonts w:ascii="Arial Nova Light" w:hAnsi="Arial Nova Light"/>
          <w:spacing w:val="-7"/>
          <w:sz w:val="20"/>
          <w:szCs w:val="20"/>
        </w:rPr>
        <w:t xml:space="preserve"> </w:t>
      </w:r>
      <w:r w:rsidRPr="001A26BC">
        <w:rPr>
          <w:rFonts w:ascii="Arial Nova Light" w:hAnsi="Arial Nova Light"/>
          <w:sz w:val="20"/>
          <w:szCs w:val="20"/>
        </w:rPr>
        <w:t>al</w:t>
      </w:r>
      <w:r w:rsidRPr="001A26BC">
        <w:rPr>
          <w:rFonts w:ascii="Arial Nova Light" w:hAnsi="Arial Nova Light"/>
          <w:spacing w:val="-8"/>
          <w:sz w:val="20"/>
          <w:szCs w:val="20"/>
        </w:rPr>
        <w:t xml:space="preserve"> </w:t>
      </w:r>
      <w:r w:rsidRPr="001A26BC">
        <w:rPr>
          <w:rFonts w:ascii="Arial Nova Light" w:hAnsi="Arial Nova Light"/>
          <w:sz w:val="20"/>
          <w:szCs w:val="20"/>
        </w:rPr>
        <w:t>mismo incumpliere</w:t>
      </w:r>
      <w:r w:rsidRPr="001A26BC">
        <w:rPr>
          <w:rFonts w:ascii="Arial Nova Light" w:hAnsi="Arial Nova Light"/>
          <w:spacing w:val="-10"/>
          <w:sz w:val="20"/>
          <w:szCs w:val="20"/>
        </w:rPr>
        <w:t xml:space="preserve"> </w:t>
      </w:r>
      <w:r w:rsidRPr="001A26BC">
        <w:rPr>
          <w:rFonts w:ascii="Arial Nova Light" w:hAnsi="Arial Nova Light"/>
          <w:sz w:val="20"/>
          <w:szCs w:val="20"/>
        </w:rPr>
        <w:t>con</w:t>
      </w:r>
      <w:r w:rsidRPr="001A26BC">
        <w:rPr>
          <w:rFonts w:ascii="Arial Nova Light" w:hAnsi="Arial Nova Light"/>
          <w:spacing w:val="-8"/>
          <w:sz w:val="20"/>
          <w:szCs w:val="20"/>
        </w:rPr>
        <w:t xml:space="preserve"> </w:t>
      </w:r>
      <w:r w:rsidRPr="001A26BC">
        <w:rPr>
          <w:rFonts w:ascii="Arial Nova Light" w:hAnsi="Arial Nova Light"/>
          <w:spacing w:val="-5"/>
          <w:sz w:val="20"/>
          <w:szCs w:val="20"/>
        </w:rPr>
        <w:t>sus</w:t>
      </w:r>
      <w:r w:rsidR="00E65F47" w:rsidRPr="001A26BC">
        <w:rPr>
          <w:rFonts w:ascii="Arial Nova Light" w:hAnsi="Arial Nova Light"/>
          <w:spacing w:val="-5"/>
          <w:sz w:val="20"/>
          <w:szCs w:val="20"/>
        </w:rPr>
        <w:t xml:space="preserve"> </w:t>
      </w:r>
      <w:r w:rsidRPr="001A26BC">
        <w:rPr>
          <w:rFonts w:ascii="Arial Nova Light" w:hAnsi="Arial Nova Light"/>
          <w:spacing w:val="-2"/>
          <w:sz w:val="20"/>
          <w:szCs w:val="20"/>
        </w:rPr>
        <w:t>obligaciones será sancionado conforme a lo señalado en el Título Tercero denominado Procedimientos de Compra,</w:t>
      </w:r>
      <w:r w:rsidRPr="001A26BC">
        <w:rPr>
          <w:rFonts w:ascii="Arial Nova Light" w:hAnsi="Arial Nova Light"/>
          <w:sz w:val="20"/>
          <w:szCs w:val="20"/>
        </w:rPr>
        <w:t xml:space="preserve"> de Enajenación de Bienes y de Contratación de Servicios, en su Capítulo VII denominado SANCIONES de la Ley.</w:t>
      </w:r>
    </w:p>
    <w:p w14:paraId="44E8A1A1"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4"/>
          <w:sz w:val="20"/>
          <w:szCs w:val="20"/>
        </w:rPr>
        <w:t xml:space="preserve"> </w:t>
      </w:r>
      <w:r w:rsidRPr="001A26BC">
        <w:rPr>
          <w:rFonts w:ascii="Arial Nova Light" w:hAnsi="Arial Nova Light"/>
          <w:sz w:val="20"/>
          <w:szCs w:val="20"/>
        </w:rPr>
        <w:t>iniciar</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5"/>
          <w:sz w:val="20"/>
          <w:szCs w:val="20"/>
        </w:rPr>
        <w:t xml:space="preserve"> </w:t>
      </w:r>
      <w:r w:rsidRPr="001A26BC">
        <w:rPr>
          <w:rFonts w:ascii="Arial Nova Light" w:hAnsi="Arial Nova Light"/>
          <w:sz w:val="20"/>
          <w:szCs w:val="20"/>
        </w:rPr>
        <w:t>forma</w:t>
      </w:r>
      <w:r w:rsidRPr="001A26BC">
        <w:rPr>
          <w:rFonts w:ascii="Arial Nova Light" w:hAnsi="Arial Nova Light"/>
          <w:spacing w:val="-5"/>
          <w:sz w:val="20"/>
          <w:szCs w:val="20"/>
        </w:rPr>
        <w:t xml:space="preserve"> </w:t>
      </w:r>
      <w:r w:rsidRPr="001A26BC">
        <w:rPr>
          <w:rFonts w:ascii="Arial Nova Light" w:hAnsi="Arial Nova Light"/>
          <w:sz w:val="20"/>
          <w:szCs w:val="20"/>
        </w:rPr>
        <w:t>no</w:t>
      </w:r>
      <w:r w:rsidRPr="001A26BC">
        <w:rPr>
          <w:rFonts w:ascii="Arial Nova Light" w:hAnsi="Arial Nova Light"/>
          <w:spacing w:val="-4"/>
          <w:sz w:val="20"/>
          <w:szCs w:val="20"/>
        </w:rPr>
        <w:t xml:space="preserve"> </w:t>
      </w:r>
      <w:r w:rsidRPr="001A26BC">
        <w:rPr>
          <w:rFonts w:ascii="Arial Nova Light" w:hAnsi="Arial Nova Light"/>
          <w:sz w:val="20"/>
          <w:szCs w:val="20"/>
        </w:rPr>
        <w:t>oportuna</w:t>
      </w:r>
      <w:r w:rsidRPr="001A26BC">
        <w:rPr>
          <w:rFonts w:ascii="Arial Nova Light" w:hAnsi="Arial Nova Light"/>
          <w:spacing w:val="-5"/>
          <w:sz w:val="20"/>
          <w:szCs w:val="20"/>
        </w:rPr>
        <w:t xml:space="preserve"> </w:t>
      </w:r>
      <w:r w:rsidRPr="001A26BC">
        <w:rPr>
          <w:rFonts w:ascii="Arial Nova Light" w:hAnsi="Arial Nova Light"/>
          <w:sz w:val="20"/>
          <w:szCs w:val="20"/>
        </w:rPr>
        <w:t>sus</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obligaciones.</w:t>
      </w:r>
    </w:p>
    <w:p w14:paraId="15722D6F"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 desarrollar conforme a las bases, orden de</w:t>
      </w:r>
      <w:r w:rsidRPr="001A26BC">
        <w:rPr>
          <w:rFonts w:ascii="Arial Nova Light" w:hAnsi="Arial Nova Light"/>
          <w:spacing w:val="-1"/>
          <w:sz w:val="20"/>
          <w:szCs w:val="20"/>
        </w:rPr>
        <w:t xml:space="preserve"> </w:t>
      </w:r>
      <w:r w:rsidRPr="001A26BC">
        <w:rPr>
          <w:rFonts w:ascii="Arial Nova Light" w:hAnsi="Arial Nova Light"/>
          <w:sz w:val="20"/>
          <w:szCs w:val="20"/>
        </w:rPr>
        <w:t>compra o contrato, sus anexos y demás</w:t>
      </w:r>
      <w:r w:rsidR="00BB563B" w:rsidRPr="001A26BC">
        <w:rPr>
          <w:rFonts w:ascii="Arial Nova Light" w:hAnsi="Arial Nova Light"/>
          <w:sz w:val="20"/>
          <w:szCs w:val="20"/>
        </w:rPr>
        <w:t xml:space="preserve"> </w:t>
      </w:r>
      <w:r w:rsidRPr="001A26BC">
        <w:rPr>
          <w:rFonts w:ascii="Arial Nova Light" w:hAnsi="Arial Nova Light"/>
          <w:sz w:val="20"/>
          <w:szCs w:val="20"/>
        </w:rPr>
        <w:t>documentos relacionados con</w:t>
      </w:r>
      <w:r w:rsidRPr="001A26BC">
        <w:rPr>
          <w:rFonts w:ascii="Arial Nova Light" w:hAnsi="Arial Nova Light"/>
          <w:spacing w:val="-8"/>
          <w:sz w:val="20"/>
          <w:szCs w:val="20"/>
        </w:rPr>
        <w:t xml:space="preserve"> </w:t>
      </w:r>
      <w:r w:rsidRPr="001A26BC">
        <w:rPr>
          <w:rFonts w:ascii="Arial Nova Light" w:hAnsi="Arial Nova Light"/>
          <w:sz w:val="20"/>
          <w:szCs w:val="20"/>
        </w:rPr>
        <w:t>el</w:t>
      </w:r>
      <w:r w:rsidRPr="001A26BC">
        <w:rPr>
          <w:rFonts w:ascii="Arial Nova Light" w:hAnsi="Arial Nova Light"/>
          <w:spacing w:val="-5"/>
          <w:sz w:val="20"/>
          <w:szCs w:val="20"/>
        </w:rPr>
        <w:t xml:space="preserve"> </w:t>
      </w:r>
      <w:r w:rsidRPr="001A26BC">
        <w:rPr>
          <w:rFonts w:ascii="Arial Nova Light" w:hAnsi="Arial Nova Light"/>
          <w:sz w:val="20"/>
          <w:szCs w:val="20"/>
        </w:rPr>
        <w:t>procedimiento</w:t>
      </w:r>
      <w:r w:rsidRPr="001A26BC">
        <w:rPr>
          <w:rFonts w:ascii="Arial Nova Light" w:hAnsi="Arial Nova Light"/>
          <w:spacing w:val="-2"/>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adquisiciones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bienes</w:t>
      </w:r>
      <w:r w:rsidRPr="001A26BC">
        <w:rPr>
          <w:rFonts w:ascii="Arial Nova Light" w:hAnsi="Arial Nova Light"/>
          <w:spacing w:val="-7"/>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contratación</w:t>
      </w:r>
      <w:r w:rsidRPr="001A26BC">
        <w:rPr>
          <w:rFonts w:ascii="Arial Nova Light" w:hAnsi="Arial Nova Light"/>
          <w:spacing w:val="-7"/>
          <w:sz w:val="20"/>
          <w:szCs w:val="20"/>
        </w:rPr>
        <w:t xml:space="preserve"> </w:t>
      </w:r>
      <w:r w:rsidRPr="001A26BC">
        <w:rPr>
          <w:rFonts w:ascii="Arial Nova Light" w:hAnsi="Arial Nova Light"/>
          <w:sz w:val="20"/>
          <w:szCs w:val="20"/>
        </w:rPr>
        <w:t>de</w:t>
      </w:r>
      <w:r w:rsidRPr="001A26BC">
        <w:rPr>
          <w:rFonts w:ascii="Arial Nova Light" w:hAnsi="Arial Nova Light"/>
          <w:spacing w:val="-1"/>
          <w:sz w:val="20"/>
          <w:szCs w:val="20"/>
        </w:rPr>
        <w:t xml:space="preserve"> </w:t>
      </w:r>
      <w:r w:rsidRPr="001A26BC">
        <w:rPr>
          <w:rFonts w:ascii="Arial Nova Light" w:hAnsi="Arial Nova Light"/>
          <w:sz w:val="20"/>
          <w:szCs w:val="20"/>
        </w:rPr>
        <w:t>servicios</w:t>
      </w:r>
      <w:r w:rsidRPr="001A26BC">
        <w:rPr>
          <w:rFonts w:ascii="Arial Nova Light" w:hAnsi="Arial Nova Light"/>
          <w:spacing w:val="-5"/>
          <w:sz w:val="20"/>
          <w:szCs w:val="20"/>
        </w:rPr>
        <w:t xml:space="preserve"> </w:t>
      </w:r>
      <w:r w:rsidRPr="001A26BC">
        <w:rPr>
          <w:rFonts w:ascii="Arial Nova Light" w:hAnsi="Arial Nova Light"/>
          <w:sz w:val="20"/>
          <w:szCs w:val="20"/>
        </w:rPr>
        <w:t>de</w:t>
      </w:r>
      <w:r w:rsidRPr="001A26BC">
        <w:rPr>
          <w:rFonts w:ascii="Arial Nova Light" w:hAnsi="Arial Nova Light"/>
          <w:spacing w:val="-3"/>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se</w:t>
      </w:r>
      <w:r w:rsidRPr="001A26BC">
        <w:rPr>
          <w:rFonts w:ascii="Arial Nova Light" w:hAnsi="Arial Nova Light"/>
          <w:spacing w:val="-6"/>
          <w:sz w:val="20"/>
          <w:szCs w:val="20"/>
        </w:rPr>
        <w:t xml:space="preserve"> </w:t>
      </w:r>
      <w:r w:rsidRPr="001A26BC">
        <w:rPr>
          <w:rFonts w:ascii="Arial Nova Light" w:hAnsi="Arial Nova Light"/>
          <w:sz w:val="20"/>
          <w:szCs w:val="20"/>
        </w:rPr>
        <w:t>trate,</w:t>
      </w:r>
      <w:r w:rsidRPr="001A26BC">
        <w:rPr>
          <w:rFonts w:ascii="Arial Nova Light" w:hAnsi="Arial Nova Light"/>
          <w:spacing w:val="-3"/>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obligaciones</w:t>
      </w:r>
      <w:r w:rsidRPr="001A26BC">
        <w:rPr>
          <w:rFonts w:ascii="Arial Nova Light" w:hAnsi="Arial Nova Light"/>
          <w:spacing w:val="-7"/>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las cuales se comprometió.</w:t>
      </w:r>
    </w:p>
    <w:p w14:paraId="4AF7391A"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 falsas, con o sin intención de falsear la verdad, las declaraciones que haga en</w:t>
      </w:r>
      <w:r w:rsidR="00BB563B" w:rsidRPr="001A26BC">
        <w:rPr>
          <w:rFonts w:ascii="Arial Nova Light" w:hAnsi="Arial Nova Light"/>
          <w:sz w:val="20"/>
          <w:szCs w:val="20"/>
        </w:rPr>
        <w:t xml:space="preserve"> </w:t>
      </w:r>
      <w:r w:rsidRPr="001A26BC">
        <w:rPr>
          <w:rFonts w:ascii="Arial Nova Light" w:hAnsi="Arial Nova Light"/>
          <w:sz w:val="20"/>
          <w:szCs w:val="20"/>
        </w:rPr>
        <w:t>cualquier etapa del procedimiento de adquisiciones de bienes o contratación de servicios o las presentes bases, sobremanera, aquellas</w:t>
      </w:r>
      <w:r w:rsidRPr="001A26BC">
        <w:rPr>
          <w:rFonts w:ascii="Arial Nova Light" w:hAnsi="Arial Nova Light"/>
          <w:spacing w:val="-1"/>
          <w:sz w:val="20"/>
          <w:szCs w:val="20"/>
        </w:rPr>
        <w:t xml:space="preserve"> </w:t>
      </w:r>
      <w:r w:rsidRPr="001A26BC">
        <w:rPr>
          <w:rFonts w:ascii="Arial Nova Light" w:hAnsi="Arial Nova Light"/>
          <w:sz w:val="20"/>
          <w:szCs w:val="20"/>
        </w:rPr>
        <w:t>que</w:t>
      </w:r>
      <w:r w:rsidRPr="001A26BC">
        <w:rPr>
          <w:rFonts w:ascii="Arial Nova Light" w:hAnsi="Arial Nova Light"/>
          <w:spacing w:val="-1"/>
          <w:sz w:val="20"/>
          <w:szCs w:val="20"/>
        </w:rPr>
        <w:t xml:space="preserve"> </w:t>
      </w:r>
      <w:r w:rsidRPr="001A26BC">
        <w:rPr>
          <w:rFonts w:ascii="Arial Nova Light" w:hAnsi="Arial Nova Light"/>
          <w:sz w:val="20"/>
          <w:szCs w:val="20"/>
        </w:rPr>
        <w:t>tengan</w:t>
      </w:r>
      <w:r w:rsidRPr="001A26BC">
        <w:rPr>
          <w:rFonts w:ascii="Arial Nova Light" w:hAnsi="Arial Nova Light"/>
          <w:spacing w:val="-1"/>
          <w:sz w:val="20"/>
          <w:szCs w:val="20"/>
        </w:rPr>
        <w:t xml:space="preserve"> </w:t>
      </w:r>
      <w:r w:rsidRPr="001A26BC">
        <w:rPr>
          <w:rFonts w:ascii="Arial Nova Light" w:hAnsi="Arial Nova Light"/>
          <w:sz w:val="20"/>
          <w:szCs w:val="20"/>
        </w:rPr>
        <w:t>que ver con</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facultades y capacidades</w:t>
      </w:r>
      <w:r w:rsidRPr="001A26BC">
        <w:rPr>
          <w:rFonts w:ascii="Arial Nova Light" w:hAnsi="Arial Nova Light"/>
          <w:spacing w:val="-1"/>
          <w:sz w:val="20"/>
          <w:szCs w:val="20"/>
        </w:rPr>
        <w:t xml:space="preserve"> </w:t>
      </w:r>
      <w:r w:rsidRPr="001A26BC">
        <w:rPr>
          <w:rFonts w:ascii="Arial Nova Light" w:hAnsi="Arial Nova Light"/>
          <w:sz w:val="20"/>
          <w:szCs w:val="20"/>
        </w:rPr>
        <w:t>legales o las de</w:t>
      </w:r>
      <w:r w:rsidRPr="001A26BC">
        <w:rPr>
          <w:rFonts w:ascii="Arial Nova Light" w:hAnsi="Arial Nova Light"/>
          <w:spacing w:val="-1"/>
          <w:sz w:val="20"/>
          <w:szCs w:val="20"/>
        </w:rPr>
        <w:t xml:space="preserve"> </w:t>
      </w:r>
      <w:r w:rsidRPr="001A26BC">
        <w:rPr>
          <w:rFonts w:ascii="Arial Nova Light" w:hAnsi="Arial Nova Light"/>
          <w:sz w:val="20"/>
          <w:szCs w:val="20"/>
        </w:rPr>
        <w:t>sus</w:t>
      </w:r>
      <w:r w:rsidRPr="001A26BC">
        <w:rPr>
          <w:rFonts w:ascii="Arial Nova Light" w:hAnsi="Arial Nova Light"/>
          <w:spacing w:val="-1"/>
          <w:sz w:val="20"/>
          <w:szCs w:val="20"/>
        </w:rPr>
        <w:t xml:space="preserve"> </w:t>
      </w:r>
      <w:r w:rsidRPr="001A26BC">
        <w:rPr>
          <w:rFonts w:ascii="Arial Nova Light" w:hAnsi="Arial Nova Light"/>
          <w:sz w:val="20"/>
          <w:szCs w:val="20"/>
        </w:rPr>
        <w:t xml:space="preserve">representantes, que impidan o limiten su aptitud para obligarse o que por cualquier motivo y en cualquier medida, impidan la celebración o ejecución </w:t>
      </w:r>
      <w:proofErr w:type="gramStart"/>
      <w:r w:rsidRPr="001A26BC">
        <w:rPr>
          <w:rFonts w:ascii="Arial Nova Light" w:hAnsi="Arial Nova Light"/>
          <w:sz w:val="20"/>
          <w:szCs w:val="20"/>
        </w:rPr>
        <w:t>del mismo</w:t>
      </w:r>
      <w:proofErr w:type="gramEnd"/>
      <w:r w:rsidRPr="001A26BC">
        <w:rPr>
          <w:rFonts w:ascii="Arial Nova Light" w:hAnsi="Arial Nova Light"/>
          <w:sz w:val="20"/>
          <w:szCs w:val="20"/>
        </w:rPr>
        <w:t>.</w:t>
      </w:r>
    </w:p>
    <w:p w14:paraId="5CDCFF9C"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pacing w:val="-2"/>
          <w:sz w:val="20"/>
          <w:szCs w:val="20"/>
        </w:rPr>
        <w:t>Resultar</w:t>
      </w:r>
      <w:r w:rsidRPr="001A26BC">
        <w:rPr>
          <w:rFonts w:ascii="Arial Nova Light" w:hAnsi="Arial Nova Light"/>
          <w:spacing w:val="-6"/>
          <w:sz w:val="20"/>
          <w:szCs w:val="20"/>
        </w:rPr>
        <w:t xml:space="preserve"> </w:t>
      </w:r>
      <w:r w:rsidRPr="001A26BC">
        <w:rPr>
          <w:rFonts w:ascii="Arial Nova Light" w:hAnsi="Arial Nova Light"/>
          <w:spacing w:val="-2"/>
          <w:sz w:val="20"/>
          <w:szCs w:val="20"/>
        </w:rPr>
        <w:t>falsas,</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con</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o</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sin</w:t>
      </w:r>
      <w:r w:rsidRPr="001A26BC">
        <w:rPr>
          <w:rFonts w:ascii="Arial Nova Light" w:hAnsi="Arial Nova Light"/>
          <w:sz w:val="20"/>
          <w:szCs w:val="20"/>
        </w:rPr>
        <w:t xml:space="preserve"> </w:t>
      </w:r>
      <w:r w:rsidRPr="001A26BC">
        <w:rPr>
          <w:rFonts w:ascii="Arial Nova Light" w:hAnsi="Arial Nova Light"/>
          <w:spacing w:val="-2"/>
          <w:sz w:val="20"/>
          <w:szCs w:val="20"/>
        </w:rPr>
        <w:t>intención</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de</w:t>
      </w:r>
      <w:r w:rsidRPr="001A26BC">
        <w:rPr>
          <w:rFonts w:ascii="Arial Nova Light" w:hAnsi="Arial Nova Light"/>
          <w:sz w:val="20"/>
          <w:szCs w:val="20"/>
        </w:rPr>
        <w:t xml:space="preserve"> </w:t>
      </w:r>
      <w:r w:rsidRPr="001A26BC">
        <w:rPr>
          <w:rFonts w:ascii="Arial Nova Light" w:hAnsi="Arial Nova Light"/>
          <w:spacing w:val="-2"/>
          <w:sz w:val="20"/>
          <w:szCs w:val="20"/>
        </w:rPr>
        <w:t>falsear</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la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verdad</w:t>
      </w:r>
      <w:r w:rsidRPr="001A26BC">
        <w:rPr>
          <w:rFonts w:ascii="Arial Nova Light" w:hAnsi="Arial Nova Light"/>
          <w:sz w:val="20"/>
          <w:szCs w:val="20"/>
        </w:rPr>
        <w:t xml:space="preserve"> </w:t>
      </w:r>
      <w:r w:rsidRPr="001A26BC">
        <w:rPr>
          <w:rFonts w:ascii="Arial Nova Light" w:hAnsi="Arial Nova Light"/>
          <w:spacing w:val="-2"/>
          <w:sz w:val="20"/>
          <w:szCs w:val="20"/>
        </w:rPr>
        <w:t>legal,</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sus</w:t>
      </w:r>
      <w:r w:rsidRPr="001A26BC">
        <w:rPr>
          <w:rFonts w:ascii="Arial Nova Light" w:hAnsi="Arial Nova Light"/>
          <w:sz w:val="20"/>
          <w:szCs w:val="20"/>
        </w:rPr>
        <w:t xml:space="preserve"> </w:t>
      </w:r>
      <w:r w:rsidRPr="001A26BC">
        <w:rPr>
          <w:rFonts w:ascii="Arial Nova Light" w:hAnsi="Arial Nova Light"/>
          <w:spacing w:val="-2"/>
          <w:sz w:val="20"/>
          <w:szCs w:val="20"/>
        </w:rPr>
        <w:t>declaraciones</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en</w:t>
      </w:r>
      <w:r w:rsidRPr="001A26BC">
        <w:rPr>
          <w:rFonts w:ascii="Arial Nova Light" w:hAnsi="Arial Nova Light"/>
          <w:sz w:val="20"/>
          <w:szCs w:val="20"/>
        </w:rPr>
        <w:t xml:space="preserve"> </w:t>
      </w:r>
      <w:r w:rsidRPr="001A26BC">
        <w:rPr>
          <w:rFonts w:ascii="Arial Nova Light" w:hAnsi="Arial Nova Light"/>
          <w:spacing w:val="-2"/>
          <w:sz w:val="20"/>
          <w:szCs w:val="20"/>
        </w:rPr>
        <w:t>torno</w:t>
      </w:r>
      <w:r w:rsidRPr="001A26BC">
        <w:rPr>
          <w:rFonts w:ascii="Arial Nova Light" w:hAnsi="Arial Nova Light"/>
          <w:spacing w:val="2"/>
          <w:sz w:val="20"/>
          <w:szCs w:val="20"/>
        </w:rPr>
        <w:t xml:space="preserve"> </w:t>
      </w:r>
      <w:r w:rsidRPr="001A26BC">
        <w:rPr>
          <w:rFonts w:ascii="Arial Nova Light" w:hAnsi="Arial Nova Light"/>
          <w:spacing w:val="-2"/>
          <w:sz w:val="20"/>
          <w:szCs w:val="20"/>
        </w:rPr>
        <w:t>a</w:t>
      </w:r>
      <w:r w:rsidRPr="001A26BC">
        <w:rPr>
          <w:rFonts w:ascii="Arial Nova Light" w:hAnsi="Arial Nova Light"/>
          <w:spacing w:val="1"/>
          <w:sz w:val="20"/>
          <w:szCs w:val="20"/>
        </w:rPr>
        <w:t xml:space="preserve"> </w:t>
      </w:r>
      <w:r w:rsidRPr="001A26BC">
        <w:rPr>
          <w:rFonts w:ascii="Arial Nova Light" w:hAnsi="Arial Nova Light"/>
          <w:spacing w:val="-2"/>
          <w:sz w:val="20"/>
          <w:szCs w:val="20"/>
        </w:rPr>
        <w:t>su</w:t>
      </w:r>
      <w:r w:rsidRPr="001A26BC">
        <w:rPr>
          <w:rFonts w:ascii="Arial Nova Light" w:hAnsi="Arial Nova Light"/>
          <w:sz w:val="20"/>
          <w:szCs w:val="20"/>
        </w:rPr>
        <w:t xml:space="preserve"> </w:t>
      </w:r>
      <w:r w:rsidRPr="001A26BC">
        <w:rPr>
          <w:rFonts w:ascii="Arial Nova Light" w:hAnsi="Arial Nova Light"/>
          <w:spacing w:val="-2"/>
          <w:sz w:val="20"/>
          <w:szCs w:val="20"/>
        </w:rPr>
        <w:lastRenderedPageBreak/>
        <w:t>personalidad</w:t>
      </w:r>
      <w:r w:rsidRPr="001A26BC">
        <w:rPr>
          <w:rFonts w:ascii="Arial Nova Light" w:hAnsi="Arial Nova Light"/>
          <w:sz w:val="20"/>
          <w:szCs w:val="20"/>
        </w:rPr>
        <w:t xml:space="preserve"> </w:t>
      </w:r>
      <w:r w:rsidRPr="001A26BC">
        <w:rPr>
          <w:rFonts w:ascii="Arial Nova Light" w:hAnsi="Arial Nova Light"/>
          <w:spacing w:val="-2"/>
          <w:sz w:val="20"/>
          <w:szCs w:val="20"/>
        </w:rPr>
        <w:t>jurídica.</w:t>
      </w:r>
    </w:p>
    <w:p w14:paraId="4DF916F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con</w:t>
      </w:r>
      <w:r w:rsidRPr="001A26BC">
        <w:rPr>
          <w:rFonts w:ascii="Arial Nova Light" w:hAnsi="Arial Nova Light"/>
          <w:spacing w:val="-13"/>
          <w:sz w:val="20"/>
          <w:szCs w:val="20"/>
        </w:rPr>
        <w:t xml:space="preserve"> </w:t>
      </w:r>
      <w:r w:rsidRPr="001A26BC">
        <w:rPr>
          <w:rFonts w:ascii="Arial Nova Light" w:hAnsi="Arial Nova Light"/>
          <w:sz w:val="20"/>
          <w:szCs w:val="20"/>
        </w:rPr>
        <w:t>o</w:t>
      </w:r>
      <w:r w:rsidRPr="001A26BC">
        <w:rPr>
          <w:rFonts w:ascii="Arial Nova Light" w:hAnsi="Arial Nova Light"/>
          <w:spacing w:val="-11"/>
          <w:sz w:val="20"/>
          <w:szCs w:val="20"/>
        </w:rPr>
        <w:t xml:space="preserve"> </w:t>
      </w:r>
      <w:r w:rsidRPr="001A26BC">
        <w:rPr>
          <w:rFonts w:ascii="Arial Nova Light" w:hAnsi="Arial Nova Light"/>
          <w:sz w:val="20"/>
          <w:szCs w:val="20"/>
        </w:rPr>
        <w:t>sin</w:t>
      </w:r>
      <w:r w:rsidRPr="001A26BC">
        <w:rPr>
          <w:rFonts w:ascii="Arial Nova Light" w:hAnsi="Arial Nova Light"/>
          <w:spacing w:val="-11"/>
          <w:sz w:val="20"/>
          <w:szCs w:val="20"/>
        </w:rPr>
        <w:t xml:space="preserve"> </w:t>
      </w:r>
      <w:r w:rsidRPr="001A26BC">
        <w:rPr>
          <w:rFonts w:ascii="Arial Nova Light" w:hAnsi="Arial Nova Light"/>
          <w:sz w:val="20"/>
          <w:szCs w:val="20"/>
        </w:rPr>
        <w:t>declaración</w:t>
      </w:r>
      <w:r w:rsidRPr="001A26BC">
        <w:rPr>
          <w:rFonts w:ascii="Arial Nova Light" w:hAnsi="Arial Nova Light"/>
          <w:spacing w:val="-10"/>
          <w:sz w:val="20"/>
          <w:szCs w:val="20"/>
        </w:rPr>
        <w:t xml:space="preserve"> </w:t>
      </w:r>
      <w:r w:rsidRPr="001A26BC">
        <w:rPr>
          <w:rFonts w:ascii="Arial Nova Light" w:hAnsi="Arial Nova Light"/>
          <w:sz w:val="20"/>
          <w:szCs w:val="20"/>
        </w:rPr>
        <w:t>de</w:t>
      </w:r>
      <w:r w:rsidRPr="001A26BC">
        <w:rPr>
          <w:rFonts w:ascii="Arial Nova Light" w:hAnsi="Arial Nova Light"/>
          <w:spacing w:val="-10"/>
          <w:sz w:val="20"/>
          <w:szCs w:val="20"/>
        </w:rPr>
        <w:t xml:space="preserve"> </w:t>
      </w:r>
      <w:r w:rsidRPr="001A26BC">
        <w:rPr>
          <w:rFonts w:ascii="Arial Nova Light" w:hAnsi="Arial Nova Light"/>
          <w:sz w:val="20"/>
          <w:szCs w:val="20"/>
        </w:rPr>
        <w:t>por</w:t>
      </w:r>
      <w:r w:rsidRPr="001A26BC">
        <w:rPr>
          <w:rFonts w:ascii="Arial Nova Light" w:hAnsi="Arial Nova Light"/>
          <w:spacing w:val="-12"/>
          <w:sz w:val="20"/>
          <w:szCs w:val="20"/>
        </w:rPr>
        <w:t xml:space="preserve"> </w:t>
      </w:r>
      <w:r w:rsidRPr="001A26BC">
        <w:rPr>
          <w:rFonts w:ascii="Arial Nova Light" w:hAnsi="Arial Nova Light"/>
          <w:sz w:val="20"/>
          <w:szCs w:val="20"/>
        </w:rPr>
        <w:t>medio,</w:t>
      </w:r>
      <w:r w:rsidRPr="001A26BC">
        <w:rPr>
          <w:rFonts w:ascii="Arial Nova Light" w:hAnsi="Arial Nova Light"/>
          <w:spacing w:val="-10"/>
          <w:sz w:val="20"/>
          <w:szCs w:val="20"/>
        </w:rPr>
        <w:t xml:space="preserve"> </w:t>
      </w:r>
      <w:r w:rsidRPr="001A26BC">
        <w:rPr>
          <w:rFonts w:ascii="Arial Nova Light" w:hAnsi="Arial Nova Light"/>
          <w:sz w:val="20"/>
          <w:szCs w:val="20"/>
        </w:rPr>
        <w:t>no</w:t>
      </w:r>
      <w:r w:rsidRPr="001A26BC">
        <w:rPr>
          <w:rFonts w:ascii="Arial Nova Light" w:hAnsi="Arial Nova Light"/>
          <w:spacing w:val="-10"/>
          <w:sz w:val="20"/>
          <w:szCs w:val="20"/>
        </w:rPr>
        <w:t xml:space="preserve"> </w:t>
      </w:r>
      <w:r w:rsidRPr="001A26BC">
        <w:rPr>
          <w:rFonts w:ascii="Arial Nova Light" w:hAnsi="Arial Nova Light"/>
          <w:sz w:val="20"/>
          <w:szCs w:val="20"/>
        </w:rPr>
        <w:t>apto,</w:t>
      </w:r>
      <w:r w:rsidRPr="001A26BC">
        <w:rPr>
          <w:rFonts w:ascii="Arial Nova Light" w:hAnsi="Arial Nova Light"/>
          <w:spacing w:val="-11"/>
          <w:sz w:val="20"/>
          <w:szCs w:val="20"/>
        </w:rPr>
        <w:t xml:space="preserve"> </w:t>
      </w:r>
      <w:r w:rsidRPr="001A26BC">
        <w:rPr>
          <w:rFonts w:ascii="Arial Nova Light" w:hAnsi="Arial Nova Light"/>
          <w:sz w:val="20"/>
          <w:szCs w:val="20"/>
        </w:rPr>
        <w:t>por</w:t>
      </w:r>
      <w:r w:rsidRPr="001A26BC">
        <w:rPr>
          <w:rFonts w:ascii="Arial Nova Light" w:hAnsi="Arial Nova Light"/>
          <w:spacing w:val="-10"/>
          <w:sz w:val="20"/>
          <w:szCs w:val="20"/>
        </w:rPr>
        <w:t xml:space="preserve"> </w:t>
      </w:r>
      <w:r w:rsidRPr="001A26BC">
        <w:rPr>
          <w:rFonts w:ascii="Arial Nova Light" w:hAnsi="Arial Nova Light"/>
          <w:sz w:val="20"/>
          <w:szCs w:val="20"/>
        </w:rPr>
        <w:t>cualquier</w:t>
      </w:r>
      <w:r w:rsidRPr="001A26BC">
        <w:rPr>
          <w:rFonts w:ascii="Arial Nova Light" w:hAnsi="Arial Nova Light"/>
          <w:spacing w:val="-10"/>
          <w:sz w:val="20"/>
          <w:szCs w:val="20"/>
        </w:rPr>
        <w:t xml:space="preserve"> </w:t>
      </w:r>
      <w:r w:rsidRPr="001A26BC">
        <w:rPr>
          <w:rFonts w:ascii="Arial Nova Light" w:hAnsi="Arial Nova Light"/>
          <w:sz w:val="20"/>
          <w:szCs w:val="20"/>
        </w:rPr>
        <w:t>motivo,</w:t>
      </w:r>
      <w:r w:rsidRPr="001A26BC">
        <w:rPr>
          <w:rFonts w:ascii="Arial Nova Light" w:hAnsi="Arial Nova Light"/>
          <w:spacing w:val="-11"/>
          <w:sz w:val="20"/>
          <w:szCs w:val="20"/>
        </w:rPr>
        <w:t xml:space="preserve"> </w:t>
      </w:r>
      <w:r w:rsidRPr="001A26BC">
        <w:rPr>
          <w:rFonts w:ascii="Arial Nova Light" w:hAnsi="Arial Nova Light"/>
          <w:sz w:val="20"/>
          <w:szCs w:val="20"/>
        </w:rPr>
        <w:t>para</w:t>
      </w:r>
      <w:r w:rsidRPr="001A26BC">
        <w:rPr>
          <w:rFonts w:ascii="Arial Nova Light" w:hAnsi="Arial Nova Light"/>
          <w:spacing w:val="-10"/>
          <w:sz w:val="20"/>
          <w:szCs w:val="20"/>
        </w:rPr>
        <w:t xml:space="preserve"> </w:t>
      </w:r>
      <w:r w:rsidRPr="001A26BC">
        <w:rPr>
          <w:rFonts w:ascii="Arial Nova Light" w:hAnsi="Arial Nova Light"/>
          <w:sz w:val="20"/>
          <w:szCs w:val="20"/>
        </w:rPr>
        <w:t>llevar</w:t>
      </w:r>
      <w:r w:rsidRPr="001A26BC">
        <w:rPr>
          <w:rFonts w:ascii="Arial Nova Light" w:hAnsi="Arial Nova Light"/>
          <w:spacing w:val="-10"/>
          <w:sz w:val="20"/>
          <w:szCs w:val="20"/>
        </w:rPr>
        <w:t xml:space="preserve"> </w:t>
      </w:r>
      <w:r w:rsidRPr="001A26BC">
        <w:rPr>
          <w:rFonts w:ascii="Arial Nova Light" w:hAnsi="Arial Nova Light"/>
          <w:sz w:val="20"/>
          <w:szCs w:val="20"/>
        </w:rPr>
        <w:t>a</w:t>
      </w:r>
      <w:r w:rsidRPr="001A26BC">
        <w:rPr>
          <w:rFonts w:ascii="Arial Nova Light" w:hAnsi="Arial Nova Light"/>
          <w:spacing w:val="-10"/>
          <w:sz w:val="20"/>
          <w:szCs w:val="20"/>
        </w:rPr>
        <w:t xml:space="preserve"> </w:t>
      </w:r>
      <w:r w:rsidRPr="001A26BC">
        <w:rPr>
          <w:rFonts w:ascii="Arial Nova Light" w:hAnsi="Arial Nova Light"/>
          <w:sz w:val="20"/>
          <w:szCs w:val="20"/>
        </w:rPr>
        <w:t>cabo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1"/>
          <w:sz w:val="20"/>
          <w:szCs w:val="20"/>
        </w:rPr>
        <w:t xml:space="preserve"> </w:t>
      </w:r>
      <w:r w:rsidRPr="001A26BC">
        <w:rPr>
          <w:rFonts w:ascii="Arial Nova Light" w:hAnsi="Arial Nova Light"/>
          <w:sz w:val="20"/>
          <w:szCs w:val="20"/>
        </w:rPr>
        <w:t>presente</w:t>
      </w:r>
      <w:r w:rsidRPr="001A26BC">
        <w:rPr>
          <w:rFonts w:ascii="Arial Nova Light" w:hAnsi="Arial Nova Light"/>
          <w:spacing w:val="-13"/>
          <w:sz w:val="20"/>
          <w:szCs w:val="20"/>
        </w:rPr>
        <w:t xml:space="preserve"> </w:t>
      </w:r>
      <w:r w:rsidRPr="001A26BC">
        <w:rPr>
          <w:rFonts w:ascii="Arial Nova Light" w:hAnsi="Arial Nova Light"/>
          <w:sz w:val="20"/>
          <w:szCs w:val="20"/>
        </w:rPr>
        <w:t>contrato, en su formulación o cumplimiento.</w:t>
      </w:r>
    </w:p>
    <w:p w14:paraId="0AF577A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7"/>
          <w:sz w:val="20"/>
          <w:szCs w:val="20"/>
        </w:rPr>
        <w:t xml:space="preserve"> </w:t>
      </w:r>
      <w:r w:rsidRPr="001A26BC">
        <w:rPr>
          <w:rFonts w:ascii="Arial Nova Light" w:hAnsi="Arial Nova Light"/>
          <w:sz w:val="20"/>
          <w:szCs w:val="20"/>
        </w:rPr>
        <w:t>su</w:t>
      </w:r>
      <w:r w:rsidRPr="001A26BC">
        <w:rPr>
          <w:rFonts w:ascii="Arial Nova Light" w:hAnsi="Arial Nova Light"/>
          <w:spacing w:val="-6"/>
          <w:sz w:val="20"/>
          <w:szCs w:val="20"/>
        </w:rPr>
        <w:t xml:space="preserve"> </w:t>
      </w:r>
      <w:r w:rsidRPr="001A26BC">
        <w:rPr>
          <w:rFonts w:ascii="Arial Nova Light" w:hAnsi="Arial Nova Light"/>
          <w:sz w:val="20"/>
          <w:szCs w:val="20"/>
        </w:rPr>
        <w:t>producto</w:t>
      </w:r>
      <w:r w:rsidRPr="001A26BC">
        <w:rPr>
          <w:rFonts w:ascii="Arial Nova Light" w:hAnsi="Arial Nova Light"/>
          <w:spacing w:val="-1"/>
          <w:sz w:val="20"/>
          <w:szCs w:val="20"/>
        </w:rPr>
        <w:t xml:space="preserve"> </w:t>
      </w:r>
      <w:r w:rsidRPr="001A26BC">
        <w:rPr>
          <w:rFonts w:ascii="Arial Nova Light" w:hAnsi="Arial Nova Light"/>
          <w:sz w:val="20"/>
          <w:szCs w:val="20"/>
        </w:rPr>
        <w:t>o</w:t>
      </w:r>
      <w:r w:rsidRPr="001A26BC">
        <w:rPr>
          <w:rFonts w:ascii="Arial Nova Light" w:hAnsi="Arial Nova Light"/>
          <w:spacing w:val="-1"/>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6"/>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cantidad</w:t>
      </w:r>
      <w:r w:rsidRPr="001A26BC">
        <w:rPr>
          <w:rFonts w:ascii="Arial Nova Light" w:hAnsi="Arial Nova Light"/>
          <w:spacing w:val="-5"/>
          <w:sz w:val="20"/>
          <w:szCs w:val="20"/>
        </w:rPr>
        <w:t xml:space="preserve"> </w:t>
      </w:r>
      <w:r w:rsidRPr="001A26BC">
        <w:rPr>
          <w:rFonts w:ascii="Arial Nova Light" w:hAnsi="Arial Nova Light"/>
          <w:sz w:val="20"/>
          <w:szCs w:val="20"/>
        </w:rPr>
        <w:t>a</w:t>
      </w:r>
      <w:r w:rsidRPr="001A26BC">
        <w:rPr>
          <w:rFonts w:ascii="Arial Nova Light" w:hAnsi="Arial Nova Light"/>
          <w:spacing w:val="-5"/>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197EAA66"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Proveer</w:t>
      </w:r>
      <w:r w:rsidRPr="001A26BC">
        <w:rPr>
          <w:rFonts w:ascii="Arial Nova Light" w:hAnsi="Arial Nova Light"/>
          <w:spacing w:val="-5"/>
          <w:sz w:val="20"/>
          <w:szCs w:val="20"/>
        </w:rPr>
        <w:t xml:space="preserve"> </w:t>
      </w:r>
      <w:r w:rsidRPr="001A26BC">
        <w:rPr>
          <w:rFonts w:ascii="Arial Nova Light" w:hAnsi="Arial Nova Light"/>
          <w:sz w:val="20"/>
          <w:szCs w:val="20"/>
        </w:rPr>
        <w:t>su</w:t>
      </w:r>
      <w:r w:rsidRPr="001A26BC">
        <w:rPr>
          <w:rFonts w:ascii="Arial Nova Light" w:hAnsi="Arial Nova Light"/>
          <w:spacing w:val="-5"/>
          <w:sz w:val="20"/>
          <w:szCs w:val="20"/>
        </w:rPr>
        <w:t xml:space="preserve"> </w:t>
      </w:r>
      <w:r w:rsidRPr="001A26BC">
        <w:rPr>
          <w:rFonts w:ascii="Arial Nova Light" w:hAnsi="Arial Nova Light"/>
          <w:sz w:val="20"/>
          <w:szCs w:val="20"/>
        </w:rPr>
        <w:t>producto</w:t>
      </w:r>
      <w:r w:rsidRPr="001A26BC">
        <w:rPr>
          <w:rFonts w:ascii="Arial Nova Light" w:hAnsi="Arial Nova Light"/>
          <w:spacing w:val="-3"/>
          <w:sz w:val="20"/>
          <w:szCs w:val="20"/>
        </w:rPr>
        <w:t xml:space="preserve"> </w:t>
      </w:r>
      <w:r w:rsidRPr="001A26BC">
        <w:rPr>
          <w:rFonts w:ascii="Arial Nova Light" w:hAnsi="Arial Nova Light"/>
          <w:sz w:val="20"/>
          <w:szCs w:val="20"/>
        </w:rPr>
        <w:t>o</w:t>
      </w:r>
      <w:r w:rsidRPr="001A26BC">
        <w:rPr>
          <w:rFonts w:ascii="Arial Nova Light" w:hAnsi="Arial Nova Light"/>
          <w:spacing w:val="-3"/>
          <w:sz w:val="20"/>
          <w:szCs w:val="20"/>
        </w:rPr>
        <w:t xml:space="preserve"> </w:t>
      </w:r>
      <w:r w:rsidRPr="001A26BC">
        <w:rPr>
          <w:rFonts w:ascii="Arial Nova Light" w:hAnsi="Arial Nova Light"/>
          <w:sz w:val="20"/>
          <w:szCs w:val="20"/>
        </w:rPr>
        <w:t>servicio,</w:t>
      </w:r>
      <w:r w:rsidRPr="001A26BC">
        <w:rPr>
          <w:rFonts w:ascii="Arial Nova Light" w:hAnsi="Arial Nova Light"/>
          <w:spacing w:val="-4"/>
          <w:sz w:val="20"/>
          <w:szCs w:val="20"/>
        </w:rPr>
        <w:t xml:space="preserve"> </w:t>
      </w:r>
      <w:r w:rsidRPr="001A26BC">
        <w:rPr>
          <w:rFonts w:ascii="Arial Nova Light" w:hAnsi="Arial Nova Light"/>
          <w:sz w:val="20"/>
          <w:szCs w:val="20"/>
        </w:rPr>
        <w:t>en</w:t>
      </w:r>
      <w:r w:rsidRPr="001A26BC">
        <w:rPr>
          <w:rFonts w:ascii="Arial Nova Light" w:hAnsi="Arial Nova Light"/>
          <w:spacing w:val="-5"/>
          <w:sz w:val="20"/>
          <w:szCs w:val="20"/>
        </w:rPr>
        <w:t xml:space="preserve"> </w:t>
      </w:r>
      <w:r w:rsidRPr="001A26BC">
        <w:rPr>
          <w:rFonts w:ascii="Arial Nova Light" w:hAnsi="Arial Nova Light"/>
          <w:sz w:val="20"/>
          <w:szCs w:val="20"/>
        </w:rPr>
        <w:t>menor</w:t>
      </w:r>
      <w:r w:rsidRPr="001A26BC">
        <w:rPr>
          <w:rFonts w:ascii="Arial Nova Light" w:hAnsi="Arial Nova Light"/>
          <w:spacing w:val="-5"/>
          <w:sz w:val="20"/>
          <w:szCs w:val="20"/>
        </w:rPr>
        <w:t xml:space="preserve"> </w:t>
      </w:r>
      <w:r w:rsidRPr="001A26BC">
        <w:rPr>
          <w:rFonts w:ascii="Arial Nova Light" w:hAnsi="Arial Nova Light"/>
          <w:sz w:val="20"/>
          <w:szCs w:val="20"/>
        </w:rPr>
        <w:t>calidad</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2"/>
          <w:sz w:val="20"/>
          <w:szCs w:val="20"/>
        </w:rPr>
        <w:t xml:space="preserve"> </w:t>
      </w:r>
      <w:r w:rsidRPr="001A26BC">
        <w:rPr>
          <w:rFonts w:ascii="Arial Nova Light" w:hAnsi="Arial Nova Light"/>
          <w:sz w:val="20"/>
          <w:szCs w:val="20"/>
        </w:rPr>
        <w:t>la</w:t>
      </w:r>
      <w:r w:rsidRPr="001A26BC">
        <w:rPr>
          <w:rFonts w:ascii="Arial Nova Light" w:hAnsi="Arial Nova Light"/>
          <w:spacing w:val="-4"/>
          <w:sz w:val="20"/>
          <w:szCs w:val="20"/>
        </w:rPr>
        <w:t xml:space="preserve"> </w:t>
      </w:r>
      <w:r w:rsidRPr="001A26BC">
        <w:rPr>
          <w:rFonts w:ascii="Arial Nova Light" w:hAnsi="Arial Nova Light"/>
          <w:spacing w:val="-2"/>
          <w:sz w:val="20"/>
          <w:szCs w:val="20"/>
        </w:rPr>
        <w:t>ofrecida.</w:t>
      </w:r>
    </w:p>
    <w:p w14:paraId="4F1EA4C3"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Incrementar,</w:t>
      </w:r>
      <w:r w:rsidRPr="001A26BC">
        <w:rPr>
          <w:rFonts w:ascii="Arial Nova Light" w:hAnsi="Arial Nova Light"/>
          <w:spacing w:val="-3"/>
          <w:sz w:val="20"/>
          <w:szCs w:val="20"/>
        </w:rPr>
        <w:t xml:space="preserve"> </w:t>
      </w:r>
      <w:r w:rsidRPr="001A26BC">
        <w:rPr>
          <w:rFonts w:ascii="Arial Nova Light" w:hAnsi="Arial Nova Light"/>
          <w:sz w:val="20"/>
          <w:szCs w:val="20"/>
        </w:rPr>
        <w:t>por</w:t>
      </w:r>
      <w:r w:rsidRPr="001A26BC">
        <w:rPr>
          <w:rFonts w:ascii="Arial Nova Light" w:hAnsi="Arial Nova Light"/>
          <w:spacing w:val="-3"/>
          <w:sz w:val="20"/>
          <w:szCs w:val="20"/>
        </w:rPr>
        <w:t xml:space="preserve"> </w:t>
      </w:r>
      <w:r w:rsidRPr="001A26BC">
        <w:rPr>
          <w:rFonts w:ascii="Arial Nova Light" w:hAnsi="Arial Nova Light"/>
          <w:sz w:val="20"/>
          <w:szCs w:val="20"/>
        </w:rPr>
        <w:t>cualquier</w:t>
      </w:r>
      <w:r w:rsidRPr="001A26BC">
        <w:rPr>
          <w:rFonts w:ascii="Arial Nova Light" w:hAnsi="Arial Nova Light"/>
          <w:spacing w:val="-3"/>
          <w:sz w:val="20"/>
          <w:szCs w:val="20"/>
        </w:rPr>
        <w:t xml:space="preserve"> </w:t>
      </w:r>
      <w:r w:rsidRPr="001A26BC">
        <w:rPr>
          <w:rFonts w:ascii="Arial Nova Light" w:hAnsi="Arial Nova Light"/>
          <w:sz w:val="20"/>
          <w:szCs w:val="20"/>
        </w:rPr>
        <w:t>motivo,</w:t>
      </w:r>
      <w:r w:rsidRPr="001A26BC">
        <w:rPr>
          <w:rFonts w:ascii="Arial Nova Light" w:hAnsi="Arial Nova Light"/>
          <w:spacing w:val="-3"/>
          <w:sz w:val="20"/>
          <w:szCs w:val="20"/>
        </w:rPr>
        <w:t xml:space="preserve"> </w:t>
      </w:r>
      <w:r w:rsidRPr="001A26BC">
        <w:rPr>
          <w:rFonts w:ascii="Arial Nova Light" w:hAnsi="Arial Nova Light"/>
          <w:sz w:val="20"/>
          <w:szCs w:val="20"/>
        </w:rPr>
        <w:t>el</w:t>
      </w:r>
      <w:r w:rsidRPr="001A26BC">
        <w:rPr>
          <w:rFonts w:ascii="Arial Nova Light" w:hAnsi="Arial Nova Light"/>
          <w:spacing w:val="-4"/>
          <w:sz w:val="20"/>
          <w:szCs w:val="20"/>
        </w:rPr>
        <w:t xml:space="preserve"> </w:t>
      </w:r>
      <w:r w:rsidRPr="001A26BC">
        <w:rPr>
          <w:rFonts w:ascii="Arial Nova Light" w:hAnsi="Arial Nova Light"/>
          <w:sz w:val="20"/>
          <w:szCs w:val="20"/>
        </w:rPr>
        <w:t>precio</w:t>
      </w:r>
      <w:r w:rsidRPr="001A26BC">
        <w:rPr>
          <w:rFonts w:ascii="Arial Nova Light" w:hAnsi="Arial Nova Light"/>
          <w:spacing w:val="-3"/>
          <w:sz w:val="20"/>
          <w:szCs w:val="20"/>
        </w:rPr>
        <w:t xml:space="preserve"> </w:t>
      </w:r>
      <w:r w:rsidRPr="001A26BC">
        <w:rPr>
          <w:rFonts w:ascii="Arial Nova Light" w:hAnsi="Arial Nova Light"/>
          <w:sz w:val="20"/>
          <w:szCs w:val="20"/>
        </w:rPr>
        <w:t>establecido</w:t>
      </w:r>
      <w:r w:rsidRPr="001A26BC">
        <w:rPr>
          <w:rFonts w:ascii="Arial Nova Light" w:hAnsi="Arial Nova Light"/>
          <w:spacing w:val="-3"/>
          <w:sz w:val="20"/>
          <w:szCs w:val="20"/>
        </w:rPr>
        <w:t xml:space="preserve"> </w:t>
      </w:r>
      <w:r w:rsidRPr="001A26BC">
        <w:rPr>
          <w:rFonts w:ascii="Arial Nova Light" w:hAnsi="Arial Nova Light"/>
          <w:sz w:val="20"/>
          <w:szCs w:val="20"/>
        </w:rPr>
        <w:t>en</w:t>
      </w:r>
      <w:r w:rsidRPr="001A26BC">
        <w:rPr>
          <w:rFonts w:ascii="Arial Nova Light" w:hAnsi="Arial Nova Light"/>
          <w:spacing w:val="-2"/>
          <w:sz w:val="20"/>
          <w:szCs w:val="20"/>
        </w:rPr>
        <w:t xml:space="preserve"> </w:t>
      </w:r>
      <w:r w:rsidRPr="001A26BC">
        <w:rPr>
          <w:rFonts w:ascii="Arial Nova Light" w:hAnsi="Arial Nova Light"/>
          <w:sz w:val="20"/>
          <w:szCs w:val="20"/>
        </w:rPr>
        <w:t>su</w:t>
      </w:r>
      <w:r w:rsidRPr="001A26BC">
        <w:rPr>
          <w:rFonts w:ascii="Arial Nova Light" w:hAnsi="Arial Nova Light"/>
          <w:spacing w:val="-4"/>
          <w:sz w:val="20"/>
          <w:szCs w:val="20"/>
        </w:rPr>
        <w:t xml:space="preserve"> </w:t>
      </w:r>
      <w:r w:rsidRPr="001A26BC">
        <w:rPr>
          <w:rFonts w:ascii="Arial Nova Light" w:hAnsi="Arial Nova Light"/>
          <w:sz w:val="20"/>
          <w:szCs w:val="20"/>
        </w:rPr>
        <w:t>cotización,</w:t>
      </w:r>
      <w:r w:rsidRPr="001A26BC">
        <w:rPr>
          <w:rFonts w:ascii="Arial Nova Light" w:hAnsi="Arial Nova Light"/>
          <w:spacing w:val="-3"/>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condiciones</w:t>
      </w:r>
      <w:r w:rsidRPr="001A26BC">
        <w:rPr>
          <w:rFonts w:ascii="Arial Nova Light" w:hAnsi="Arial Nova Light"/>
          <w:spacing w:val="-4"/>
          <w:sz w:val="20"/>
          <w:szCs w:val="20"/>
        </w:rPr>
        <w:t xml:space="preserve"> </w:t>
      </w:r>
      <w:r w:rsidRPr="001A26BC">
        <w:rPr>
          <w:rFonts w:ascii="Arial Nova Light" w:hAnsi="Arial Nova Light"/>
          <w:sz w:val="20"/>
          <w:szCs w:val="20"/>
        </w:rPr>
        <w:t>legales</w:t>
      </w:r>
      <w:r w:rsidRPr="001A26BC">
        <w:rPr>
          <w:rFonts w:ascii="Arial Nova Light" w:hAnsi="Arial Nova Light"/>
          <w:spacing w:val="-2"/>
          <w:sz w:val="20"/>
          <w:szCs w:val="20"/>
        </w:rPr>
        <w:t xml:space="preserve"> </w:t>
      </w:r>
      <w:r w:rsidRPr="001A26BC">
        <w:rPr>
          <w:rFonts w:ascii="Arial Nova Light" w:hAnsi="Arial Nova Light"/>
          <w:sz w:val="20"/>
          <w:szCs w:val="20"/>
        </w:rPr>
        <w:t>requeridas para</w:t>
      </w:r>
      <w:r w:rsidRPr="001A26BC">
        <w:rPr>
          <w:rFonts w:ascii="Arial Nova Light" w:hAnsi="Arial Nova Light"/>
          <w:spacing w:val="-6"/>
          <w:sz w:val="20"/>
          <w:szCs w:val="20"/>
        </w:rPr>
        <w:t xml:space="preserve"> </w:t>
      </w:r>
      <w:r w:rsidRPr="001A26BC">
        <w:rPr>
          <w:rFonts w:ascii="Arial Nova Light" w:hAnsi="Arial Nova Light"/>
          <w:sz w:val="20"/>
          <w:szCs w:val="20"/>
        </w:rPr>
        <w:t>ello.</w:t>
      </w:r>
    </w:p>
    <w:p w14:paraId="3A6836F7"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No</w:t>
      </w:r>
      <w:r w:rsidRPr="001A26BC">
        <w:rPr>
          <w:rFonts w:ascii="Arial Nova Light" w:hAnsi="Arial Nova Light"/>
          <w:spacing w:val="-6"/>
          <w:sz w:val="20"/>
          <w:szCs w:val="20"/>
        </w:rPr>
        <w:t xml:space="preserve"> </w:t>
      </w:r>
      <w:r w:rsidRPr="001A26BC">
        <w:rPr>
          <w:rFonts w:ascii="Arial Nova Light" w:hAnsi="Arial Nova Light"/>
          <w:sz w:val="20"/>
          <w:szCs w:val="20"/>
        </w:rPr>
        <w:t>presentar</w:t>
      </w:r>
      <w:r w:rsidRPr="001A26BC">
        <w:rPr>
          <w:rFonts w:ascii="Arial Nova Light" w:hAnsi="Arial Nova Light"/>
          <w:spacing w:val="-6"/>
          <w:sz w:val="20"/>
          <w:szCs w:val="20"/>
        </w:rPr>
        <w:t xml:space="preserve"> </w:t>
      </w:r>
      <w:r w:rsidRPr="001A26BC">
        <w:rPr>
          <w:rFonts w:ascii="Arial Nova Light" w:hAnsi="Arial Nova Light"/>
          <w:sz w:val="20"/>
          <w:szCs w:val="20"/>
        </w:rPr>
        <w:t>la</w:t>
      </w:r>
      <w:r w:rsidRPr="001A26BC">
        <w:rPr>
          <w:rFonts w:ascii="Arial Nova Light" w:hAnsi="Arial Nova Light"/>
          <w:spacing w:val="-6"/>
          <w:sz w:val="20"/>
          <w:szCs w:val="20"/>
        </w:rPr>
        <w:t xml:space="preserve"> </w:t>
      </w:r>
      <w:r w:rsidRPr="001A26BC">
        <w:rPr>
          <w:rFonts w:ascii="Arial Nova Light" w:hAnsi="Arial Nova Light"/>
          <w:sz w:val="20"/>
          <w:szCs w:val="20"/>
        </w:rPr>
        <w:t>garantía</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establecida.</w:t>
      </w:r>
    </w:p>
    <w:p w14:paraId="46CDF092" w14:textId="77777777" w:rsidR="00C47E09"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5"/>
          <w:sz w:val="20"/>
          <w:szCs w:val="20"/>
        </w:rPr>
        <w:t xml:space="preserve"> </w:t>
      </w:r>
      <w:r w:rsidRPr="001A26BC">
        <w:rPr>
          <w:rFonts w:ascii="Arial Nova Light" w:hAnsi="Arial Nova Light"/>
          <w:sz w:val="20"/>
          <w:szCs w:val="20"/>
        </w:rPr>
        <w:t>demás</w:t>
      </w:r>
      <w:r w:rsidRPr="001A26BC">
        <w:rPr>
          <w:rFonts w:ascii="Arial Nova Light" w:hAnsi="Arial Nova Light"/>
          <w:spacing w:val="-5"/>
          <w:sz w:val="20"/>
          <w:szCs w:val="20"/>
        </w:rPr>
        <w:t xml:space="preserve"> </w:t>
      </w:r>
      <w:r w:rsidRPr="001A26BC">
        <w:rPr>
          <w:rFonts w:ascii="Arial Nova Light" w:hAnsi="Arial Nova Light"/>
          <w:sz w:val="20"/>
          <w:szCs w:val="20"/>
        </w:rPr>
        <w:t>consideradas</w:t>
      </w:r>
      <w:r w:rsidRPr="001A26BC">
        <w:rPr>
          <w:rFonts w:ascii="Arial Nova Light" w:hAnsi="Arial Nova Light"/>
          <w:spacing w:val="-4"/>
          <w:sz w:val="20"/>
          <w:szCs w:val="20"/>
        </w:rPr>
        <w:t xml:space="preserve"> </w:t>
      </w:r>
      <w:r w:rsidRPr="001A26BC">
        <w:rPr>
          <w:rFonts w:ascii="Arial Nova Light" w:hAnsi="Arial Nova Light"/>
          <w:sz w:val="20"/>
          <w:szCs w:val="20"/>
        </w:rPr>
        <w:t>a</w:t>
      </w:r>
      <w:r w:rsidRPr="001A26BC">
        <w:rPr>
          <w:rFonts w:ascii="Arial Nova Light" w:hAnsi="Arial Nova Light"/>
          <w:spacing w:val="-4"/>
          <w:sz w:val="20"/>
          <w:szCs w:val="20"/>
        </w:rPr>
        <w:t xml:space="preserve"> </w:t>
      </w:r>
      <w:r w:rsidRPr="001A26BC">
        <w:rPr>
          <w:rFonts w:ascii="Arial Nova Light" w:hAnsi="Arial Nova Light"/>
          <w:sz w:val="20"/>
          <w:szCs w:val="20"/>
        </w:rPr>
        <w:t>lo</w:t>
      </w:r>
      <w:r w:rsidRPr="001A26BC">
        <w:rPr>
          <w:rFonts w:ascii="Arial Nova Light" w:hAnsi="Arial Nova Light"/>
          <w:spacing w:val="-4"/>
          <w:sz w:val="20"/>
          <w:szCs w:val="20"/>
        </w:rPr>
        <w:t xml:space="preserve"> </w:t>
      </w:r>
      <w:r w:rsidRPr="001A26BC">
        <w:rPr>
          <w:rFonts w:ascii="Arial Nova Light" w:hAnsi="Arial Nova Light"/>
          <w:sz w:val="20"/>
          <w:szCs w:val="20"/>
        </w:rPr>
        <w:t>largo</w:t>
      </w:r>
      <w:r w:rsidRPr="001A26BC">
        <w:rPr>
          <w:rFonts w:ascii="Arial Nova Light" w:hAnsi="Arial Nova Light"/>
          <w:spacing w:val="-4"/>
          <w:sz w:val="20"/>
          <w:szCs w:val="20"/>
        </w:rPr>
        <w:t xml:space="preserve"> </w:t>
      </w:r>
      <w:r w:rsidRPr="001A26BC">
        <w:rPr>
          <w:rFonts w:ascii="Arial Nova Light" w:hAnsi="Arial Nova Light"/>
          <w:sz w:val="20"/>
          <w:szCs w:val="20"/>
        </w:rPr>
        <w:t>de</w:t>
      </w:r>
      <w:r w:rsidRPr="001A26BC">
        <w:rPr>
          <w:rFonts w:ascii="Arial Nova Light" w:hAnsi="Arial Nova Light"/>
          <w:spacing w:val="-6"/>
          <w:sz w:val="20"/>
          <w:szCs w:val="20"/>
        </w:rPr>
        <w:t xml:space="preserve"> </w:t>
      </w:r>
      <w:r w:rsidRPr="001A26BC">
        <w:rPr>
          <w:rFonts w:ascii="Arial Nova Light" w:hAnsi="Arial Nova Light"/>
          <w:sz w:val="20"/>
          <w:szCs w:val="20"/>
        </w:rPr>
        <w:t>este</w:t>
      </w:r>
      <w:r w:rsidRPr="001A26BC">
        <w:rPr>
          <w:rFonts w:ascii="Arial Nova Light" w:hAnsi="Arial Nova Light"/>
          <w:spacing w:val="-3"/>
          <w:sz w:val="20"/>
          <w:szCs w:val="20"/>
        </w:rPr>
        <w:t xml:space="preserve"> </w:t>
      </w:r>
      <w:r w:rsidRPr="001A26BC">
        <w:rPr>
          <w:rFonts w:ascii="Arial Nova Light" w:hAnsi="Arial Nova Light"/>
          <w:spacing w:val="-2"/>
          <w:sz w:val="20"/>
          <w:szCs w:val="20"/>
        </w:rPr>
        <w:t>documento.</w:t>
      </w:r>
    </w:p>
    <w:p w14:paraId="32919CD8" w14:textId="68274D50" w:rsidR="00DD4B32" w:rsidRPr="001A26BC" w:rsidRDefault="00DD4B32" w:rsidP="001A26BC">
      <w:pPr>
        <w:pStyle w:val="Prrafodelista"/>
        <w:numPr>
          <w:ilvl w:val="2"/>
          <w:numId w:val="13"/>
        </w:numPr>
        <w:spacing w:line="240" w:lineRule="auto"/>
        <w:rPr>
          <w:rFonts w:ascii="Arial Nova Light" w:hAnsi="Arial Nova Light"/>
          <w:spacing w:val="-2"/>
          <w:sz w:val="20"/>
          <w:szCs w:val="20"/>
        </w:rPr>
      </w:pPr>
      <w:r w:rsidRPr="001A26BC">
        <w:rPr>
          <w:rFonts w:ascii="Arial Nova Light" w:hAnsi="Arial Nova Light"/>
          <w:sz w:val="20"/>
          <w:szCs w:val="20"/>
        </w:rPr>
        <w:t>Las</w:t>
      </w:r>
      <w:r w:rsidRPr="001A26BC">
        <w:rPr>
          <w:rFonts w:ascii="Arial Nova Light" w:hAnsi="Arial Nova Light"/>
          <w:spacing w:val="-9"/>
          <w:sz w:val="20"/>
          <w:szCs w:val="20"/>
        </w:rPr>
        <w:t xml:space="preserve"> </w:t>
      </w:r>
      <w:r w:rsidRPr="001A26BC">
        <w:rPr>
          <w:rFonts w:ascii="Arial Nova Light" w:hAnsi="Arial Nova Light"/>
          <w:sz w:val="20"/>
          <w:szCs w:val="20"/>
        </w:rPr>
        <w:t>demás</w:t>
      </w:r>
      <w:r w:rsidRPr="001A26BC">
        <w:rPr>
          <w:rFonts w:ascii="Arial Nova Light" w:hAnsi="Arial Nova Light"/>
          <w:spacing w:val="-6"/>
          <w:sz w:val="20"/>
          <w:szCs w:val="20"/>
        </w:rPr>
        <w:t xml:space="preserve"> </w:t>
      </w:r>
      <w:r w:rsidRPr="001A26BC">
        <w:rPr>
          <w:rFonts w:ascii="Arial Nova Light" w:hAnsi="Arial Nova Light"/>
          <w:sz w:val="20"/>
          <w:szCs w:val="20"/>
        </w:rPr>
        <w:t>que</w:t>
      </w:r>
      <w:r w:rsidRPr="001A26BC">
        <w:rPr>
          <w:rFonts w:ascii="Arial Nova Light" w:hAnsi="Arial Nova Light"/>
          <w:spacing w:val="-5"/>
          <w:sz w:val="20"/>
          <w:szCs w:val="20"/>
        </w:rPr>
        <w:t xml:space="preserve"> </w:t>
      </w:r>
      <w:r w:rsidRPr="001A26BC">
        <w:rPr>
          <w:rFonts w:ascii="Arial Nova Light" w:hAnsi="Arial Nova Light"/>
          <w:sz w:val="20"/>
          <w:szCs w:val="20"/>
        </w:rPr>
        <w:t>las</w:t>
      </w:r>
      <w:r w:rsidRPr="001A26BC">
        <w:rPr>
          <w:rFonts w:ascii="Arial Nova Light" w:hAnsi="Arial Nova Light"/>
          <w:spacing w:val="-6"/>
          <w:sz w:val="20"/>
          <w:szCs w:val="20"/>
        </w:rPr>
        <w:t xml:space="preserve"> </w:t>
      </w:r>
      <w:r w:rsidRPr="001A26BC">
        <w:rPr>
          <w:rFonts w:ascii="Arial Nova Light" w:hAnsi="Arial Nova Light"/>
          <w:sz w:val="20"/>
          <w:szCs w:val="20"/>
        </w:rPr>
        <w:t>legislaciones</w:t>
      </w:r>
      <w:r w:rsidRPr="001A26BC">
        <w:rPr>
          <w:rFonts w:ascii="Arial Nova Light" w:hAnsi="Arial Nova Light"/>
          <w:spacing w:val="-6"/>
          <w:sz w:val="20"/>
          <w:szCs w:val="20"/>
        </w:rPr>
        <w:t xml:space="preserve"> </w:t>
      </w:r>
      <w:r w:rsidRPr="001A26BC">
        <w:rPr>
          <w:rFonts w:ascii="Arial Nova Light" w:hAnsi="Arial Nova Light"/>
          <w:sz w:val="20"/>
          <w:szCs w:val="20"/>
        </w:rPr>
        <w:t>aplicables</w:t>
      </w:r>
      <w:r w:rsidRPr="001A26BC">
        <w:rPr>
          <w:rFonts w:ascii="Arial Nova Light" w:hAnsi="Arial Nova Light"/>
          <w:spacing w:val="-5"/>
          <w:sz w:val="20"/>
          <w:szCs w:val="20"/>
        </w:rPr>
        <w:t xml:space="preserve"> </w:t>
      </w:r>
      <w:r w:rsidRPr="001A26BC">
        <w:rPr>
          <w:rFonts w:ascii="Arial Nova Light" w:hAnsi="Arial Nova Light"/>
          <w:spacing w:val="-2"/>
          <w:sz w:val="20"/>
          <w:szCs w:val="20"/>
        </w:rPr>
        <w:t>contemplen.</w:t>
      </w:r>
    </w:p>
    <w:p w14:paraId="173AD83F" w14:textId="77777777" w:rsidR="00DD4B32" w:rsidRPr="001A26BC" w:rsidRDefault="00DD4B32" w:rsidP="001A26BC">
      <w:pPr>
        <w:pStyle w:val="Textoindependiente"/>
        <w:spacing w:line="240" w:lineRule="auto"/>
        <w:ind w:right="142"/>
        <w:rPr>
          <w:rFonts w:ascii="Arial Nova Light" w:hAnsi="Arial Nova Light"/>
        </w:rPr>
      </w:pPr>
    </w:p>
    <w:p w14:paraId="4786B131" w14:textId="5D53B91B" w:rsidR="00DD4B32" w:rsidRPr="001A26BC" w:rsidRDefault="00DD4B32" w:rsidP="001A26BC">
      <w:pPr>
        <w:pStyle w:val="Prrafodelista"/>
        <w:numPr>
          <w:ilvl w:val="1"/>
          <w:numId w:val="13"/>
        </w:numPr>
        <w:tabs>
          <w:tab w:val="left" w:pos="426"/>
        </w:tabs>
        <w:autoSpaceDE w:val="0"/>
        <w:autoSpaceDN w:val="0"/>
        <w:adjustRightInd/>
        <w:spacing w:line="240" w:lineRule="auto"/>
        <w:ind w:left="567"/>
        <w:textAlignment w:val="auto"/>
        <w:rPr>
          <w:rFonts w:ascii="Arial Nova Light" w:hAnsi="Arial Nova Light"/>
          <w:sz w:val="20"/>
          <w:szCs w:val="20"/>
        </w:rPr>
      </w:pPr>
      <w:r w:rsidRPr="001A26BC">
        <w:rPr>
          <w:rFonts w:ascii="Arial Nova Light" w:hAnsi="Arial Nova Light"/>
          <w:sz w:val="20"/>
          <w:szCs w:val="20"/>
        </w:rPr>
        <w:t>La</w:t>
      </w:r>
      <w:r w:rsidRPr="001A26BC">
        <w:rPr>
          <w:rFonts w:ascii="Arial Nova Light" w:hAnsi="Arial Nova Light"/>
          <w:spacing w:val="14"/>
          <w:sz w:val="20"/>
          <w:szCs w:val="20"/>
        </w:rPr>
        <w:t xml:space="preserve"> </w:t>
      </w:r>
      <w:r w:rsidRPr="001A26BC">
        <w:rPr>
          <w:rFonts w:ascii="Arial Nova Light" w:hAnsi="Arial Nova Light"/>
          <w:sz w:val="20"/>
          <w:szCs w:val="20"/>
        </w:rPr>
        <w:t>contraloría</w:t>
      </w:r>
      <w:r w:rsidRPr="001A26BC">
        <w:rPr>
          <w:rFonts w:ascii="Arial Nova Light" w:hAnsi="Arial Nova Light"/>
          <w:spacing w:val="-9"/>
          <w:sz w:val="20"/>
          <w:szCs w:val="20"/>
        </w:rPr>
        <w:t xml:space="preserve"> </w:t>
      </w:r>
      <w:r w:rsidRPr="001A26BC">
        <w:rPr>
          <w:rFonts w:ascii="Arial Nova Light" w:hAnsi="Arial Nova Light"/>
          <w:sz w:val="20"/>
          <w:szCs w:val="20"/>
        </w:rPr>
        <w:t>será</w:t>
      </w:r>
      <w:r w:rsidRPr="001A26BC">
        <w:rPr>
          <w:rFonts w:ascii="Arial Nova Light" w:hAnsi="Arial Nova Light"/>
          <w:spacing w:val="-10"/>
          <w:sz w:val="20"/>
          <w:szCs w:val="20"/>
        </w:rPr>
        <w:t xml:space="preserve"> </w:t>
      </w:r>
      <w:r w:rsidRPr="001A26BC">
        <w:rPr>
          <w:rFonts w:ascii="Arial Nova Light" w:hAnsi="Arial Nova Light"/>
          <w:sz w:val="20"/>
          <w:szCs w:val="20"/>
        </w:rPr>
        <w:t>competente</w:t>
      </w:r>
      <w:r w:rsidRPr="001A26BC">
        <w:rPr>
          <w:rFonts w:ascii="Arial Nova Light" w:hAnsi="Arial Nova Light"/>
          <w:spacing w:val="-11"/>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sustanciar</w:t>
      </w:r>
      <w:r w:rsidRPr="001A26BC">
        <w:rPr>
          <w:rFonts w:ascii="Arial Nova Light" w:hAnsi="Arial Nova Light"/>
          <w:spacing w:val="-9"/>
          <w:sz w:val="20"/>
          <w:szCs w:val="20"/>
        </w:rPr>
        <w:t xml:space="preserve"> </w:t>
      </w:r>
      <w:r w:rsidRPr="001A26BC">
        <w:rPr>
          <w:rFonts w:ascii="Arial Nova Light" w:hAnsi="Arial Nova Light"/>
          <w:sz w:val="20"/>
          <w:szCs w:val="20"/>
        </w:rPr>
        <w:t>y</w:t>
      </w:r>
      <w:r w:rsidRPr="001A26BC">
        <w:rPr>
          <w:rFonts w:ascii="Arial Nova Light" w:hAnsi="Arial Nova Light"/>
          <w:spacing w:val="-9"/>
          <w:sz w:val="20"/>
          <w:szCs w:val="20"/>
        </w:rPr>
        <w:t xml:space="preserve"> </w:t>
      </w:r>
      <w:r w:rsidRPr="001A26BC">
        <w:rPr>
          <w:rFonts w:ascii="Arial Nova Light" w:hAnsi="Arial Nova Light"/>
          <w:sz w:val="20"/>
          <w:szCs w:val="20"/>
        </w:rPr>
        <w:t>resolver</w:t>
      </w:r>
      <w:r w:rsidRPr="001A26BC">
        <w:rPr>
          <w:rFonts w:ascii="Arial Nova Light" w:hAnsi="Arial Nova Light"/>
          <w:spacing w:val="-10"/>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procedimientos</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0"/>
          <w:sz w:val="20"/>
          <w:szCs w:val="20"/>
        </w:rPr>
        <w:t xml:space="preserve"> </w:t>
      </w:r>
      <w:r w:rsidRPr="001A26BC">
        <w:rPr>
          <w:rFonts w:ascii="Arial Nova Light" w:hAnsi="Arial Nova Light"/>
          <w:sz w:val="20"/>
          <w:szCs w:val="20"/>
        </w:rPr>
        <w:t>se</w:t>
      </w:r>
      <w:r w:rsidRPr="001A26BC">
        <w:rPr>
          <w:rFonts w:ascii="Arial Nova Light" w:hAnsi="Arial Nova Light"/>
          <w:spacing w:val="-11"/>
          <w:sz w:val="20"/>
          <w:szCs w:val="20"/>
        </w:rPr>
        <w:t xml:space="preserve"> </w:t>
      </w:r>
      <w:r w:rsidRPr="001A26BC">
        <w:rPr>
          <w:rFonts w:ascii="Arial Nova Light" w:hAnsi="Arial Nova Light"/>
          <w:sz w:val="20"/>
          <w:szCs w:val="20"/>
        </w:rPr>
        <w:t>instauren</w:t>
      </w:r>
      <w:r w:rsidRPr="001A26BC">
        <w:rPr>
          <w:rFonts w:ascii="Arial Nova Light" w:hAnsi="Arial Nova Light"/>
          <w:spacing w:val="-10"/>
          <w:sz w:val="20"/>
          <w:szCs w:val="20"/>
        </w:rPr>
        <w:t xml:space="preserve"> </w:t>
      </w:r>
      <w:r w:rsidR="00C47E09" w:rsidRPr="001A26BC">
        <w:rPr>
          <w:rFonts w:ascii="Arial Nova Light" w:hAnsi="Arial Nova Light"/>
          <w:spacing w:val="-10"/>
          <w:sz w:val="20"/>
          <w:szCs w:val="20"/>
        </w:rPr>
        <w:t xml:space="preserve">en </w:t>
      </w:r>
      <w:r w:rsidRPr="001A26BC">
        <w:rPr>
          <w:rFonts w:ascii="Arial Nova Light" w:hAnsi="Arial Nova Light"/>
          <w:sz w:val="20"/>
          <w:szCs w:val="20"/>
        </w:rPr>
        <w:t>contra</w:t>
      </w:r>
      <w:r w:rsidRPr="001A26BC">
        <w:rPr>
          <w:rFonts w:ascii="Arial Nova Light" w:hAnsi="Arial Nova Light"/>
          <w:spacing w:val="-9"/>
          <w:sz w:val="20"/>
          <w:szCs w:val="20"/>
        </w:rPr>
        <w:t xml:space="preserve"> </w:t>
      </w:r>
      <w:r w:rsidRPr="001A26BC">
        <w:rPr>
          <w:rFonts w:ascii="Arial Nova Light" w:hAnsi="Arial Nova Light"/>
          <w:sz w:val="20"/>
          <w:szCs w:val="20"/>
        </w:rPr>
        <w:t>de</w:t>
      </w:r>
      <w:r w:rsidRPr="001A26BC">
        <w:rPr>
          <w:rFonts w:ascii="Arial Nova Light" w:hAnsi="Arial Nova Light"/>
          <w:spacing w:val="-11"/>
          <w:sz w:val="20"/>
          <w:szCs w:val="20"/>
        </w:rPr>
        <w:t xml:space="preserve"> </w:t>
      </w:r>
      <w:r w:rsidRPr="001A26BC">
        <w:rPr>
          <w:rFonts w:ascii="Arial Nova Light" w:hAnsi="Arial Nova Light"/>
          <w:sz w:val="20"/>
          <w:szCs w:val="20"/>
        </w:rPr>
        <w:t>los</w:t>
      </w:r>
      <w:r w:rsidRPr="001A26BC">
        <w:rPr>
          <w:rFonts w:ascii="Arial Nova Light" w:hAnsi="Arial Nova Light"/>
          <w:spacing w:val="-10"/>
          <w:sz w:val="20"/>
          <w:szCs w:val="20"/>
        </w:rPr>
        <w:t xml:space="preserve"> </w:t>
      </w:r>
      <w:r w:rsidRPr="001A26BC">
        <w:rPr>
          <w:rFonts w:ascii="Arial Nova Light" w:hAnsi="Arial Nova Light"/>
          <w:sz w:val="20"/>
          <w:szCs w:val="20"/>
        </w:rPr>
        <w:t>particulares</w:t>
      </w:r>
      <w:r w:rsidRPr="001A26BC">
        <w:rPr>
          <w:rFonts w:ascii="Arial Nova Light" w:hAnsi="Arial Nova Light"/>
          <w:spacing w:val="-10"/>
          <w:sz w:val="20"/>
          <w:szCs w:val="20"/>
        </w:rPr>
        <w:t xml:space="preserve"> </w:t>
      </w:r>
      <w:r w:rsidRPr="001A26BC">
        <w:rPr>
          <w:rFonts w:ascii="Arial Nova Light" w:hAnsi="Arial Nova Light"/>
          <w:sz w:val="20"/>
          <w:szCs w:val="20"/>
        </w:rPr>
        <w:t xml:space="preserve">que infrinjan las disposiciones previstas en la </w:t>
      </w:r>
      <w:r w:rsidR="00C47E09" w:rsidRPr="001A26BC">
        <w:rPr>
          <w:rFonts w:ascii="Arial Nova Light" w:hAnsi="Arial Nova Light"/>
          <w:sz w:val="20"/>
          <w:szCs w:val="20"/>
        </w:rPr>
        <w:t>L</w:t>
      </w:r>
      <w:r w:rsidRPr="001A26BC">
        <w:rPr>
          <w:rFonts w:ascii="Arial Nova Light" w:hAnsi="Arial Nova Light"/>
          <w:sz w:val="20"/>
          <w:szCs w:val="20"/>
        </w:rPr>
        <w:t>ey.</w:t>
      </w:r>
    </w:p>
    <w:p w14:paraId="4FE72D75" w14:textId="23E9FB5B" w:rsidR="00785A71" w:rsidRPr="001A26BC" w:rsidRDefault="00785A71" w:rsidP="001A26BC">
      <w:pPr>
        <w:spacing w:line="240" w:lineRule="auto"/>
        <w:ind w:right="142"/>
        <w:rPr>
          <w:rFonts w:ascii="Arial Nova Light" w:hAnsi="Arial Nova Light" w:cs="Arial"/>
          <w:sz w:val="20"/>
          <w:szCs w:val="20"/>
          <w:lang w:val="es-MX"/>
        </w:rPr>
      </w:pPr>
    </w:p>
    <w:p w14:paraId="0EE3F8C5" w14:textId="6BED5361" w:rsidR="006D6887" w:rsidRPr="001A26BC" w:rsidRDefault="006D6887"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r w:rsidRPr="001A26BC">
        <w:rPr>
          <w:rFonts w:ascii="Arial Nova Light" w:hAnsi="Arial Nova Light" w:cs="Arial"/>
          <w:lang w:val="es-MX"/>
        </w:rPr>
        <w:fldChar w:fldCharType="begin"/>
      </w:r>
      <w:r w:rsidRPr="001A26BC">
        <w:rPr>
          <w:rFonts w:ascii="Arial Nova Light" w:hAnsi="Arial Nova Light" w:cs="Arial"/>
          <w:lang w:val="es-MX"/>
        </w:rPr>
        <w:instrText>HYPERLINK  \l "INFCORMIDADESA"</w:instrText>
      </w:r>
      <w:r w:rsidRPr="001A26BC">
        <w:rPr>
          <w:rFonts w:ascii="Arial Nova Light" w:hAnsi="Arial Nova Light" w:cs="Arial"/>
          <w:lang w:val="es-MX"/>
        </w:rPr>
      </w:r>
      <w:r w:rsidRPr="001A26BC">
        <w:rPr>
          <w:rFonts w:ascii="Arial Nova Light" w:hAnsi="Arial Nova Light" w:cs="Arial"/>
          <w:lang w:val="es-MX"/>
        </w:rPr>
        <w:fldChar w:fldCharType="separate"/>
      </w:r>
      <w:bookmarkStart w:id="51" w:name="_Toc189564876"/>
      <w:r w:rsidR="00C47E09" w:rsidRPr="001A26BC">
        <w:rPr>
          <w:rStyle w:val="Hipervnculo"/>
          <w:rFonts w:ascii="Arial Nova Light" w:hAnsi="Arial Nova Light" w:cs="Arial"/>
          <w:caps w:val="0"/>
          <w:color w:val="auto"/>
          <w:u w:val="none"/>
          <w:lang w:val="es-MX"/>
        </w:rPr>
        <w:t>Inconformidades.</w:t>
      </w:r>
      <w:bookmarkEnd w:id="51"/>
    </w:p>
    <w:p w14:paraId="5ACB492C" w14:textId="77777777" w:rsidR="006D6887" w:rsidRPr="001A26BC" w:rsidRDefault="006D6887" w:rsidP="001A26BC">
      <w:pPr>
        <w:pStyle w:val="Ttulo1"/>
        <w:numPr>
          <w:ilvl w:val="0"/>
          <w:numId w:val="0"/>
        </w:numPr>
        <w:spacing w:line="240" w:lineRule="auto"/>
        <w:ind w:right="51"/>
        <w:rPr>
          <w:rFonts w:ascii="Arial Nova Light" w:hAnsi="Arial Nova Light" w:cs="Arial"/>
          <w:lang w:val="es-MX"/>
        </w:rPr>
      </w:pPr>
      <w:r w:rsidRPr="001A26BC">
        <w:rPr>
          <w:rFonts w:ascii="Arial Nova Light" w:hAnsi="Arial Nova Light" w:cs="Arial"/>
          <w:lang w:val="es-MX"/>
        </w:rPr>
        <w:fldChar w:fldCharType="end"/>
      </w:r>
    </w:p>
    <w:p w14:paraId="4D75E6EC" w14:textId="62C5D777" w:rsidR="00C47E09" w:rsidRPr="001A26BC" w:rsidRDefault="00F6732A" w:rsidP="001A26BC">
      <w:pPr>
        <w:pStyle w:val="Ttulo1"/>
        <w:numPr>
          <w:ilvl w:val="1"/>
          <w:numId w:val="13"/>
        </w:numPr>
        <w:spacing w:line="240" w:lineRule="auto"/>
        <w:ind w:left="567" w:right="51" w:hanging="567"/>
        <w:rPr>
          <w:rFonts w:ascii="Arial Nova Light" w:eastAsia="MS Mincho" w:hAnsi="Arial Nova Light" w:cs="Arial"/>
          <w:b w:val="0"/>
          <w:bCs/>
          <w:caps w:val="0"/>
          <w:kern w:val="0"/>
          <w:lang w:val="es-MX"/>
        </w:rPr>
      </w:pPr>
      <w:bookmarkStart w:id="52" w:name="_Toc13562288"/>
      <w:bookmarkStart w:id="53" w:name="_Toc189564877"/>
      <w:r w:rsidRPr="001A26BC">
        <w:rPr>
          <w:rStyle w:val="Hipervnculo"/>
          <w:rFonts w:ascii="Arial Nova Light" w:eastAsia="MS Mincho" w:hAnsi="Arial Nova Light" w:cs="Arial"/>
          <w:caps w:val="0"/>
          <w:color w:val="auto"/>
          <w:kern w:val="0"/>
          <w:u w:val="none"/>
          <w:lang w:val="es-MX"/>
        </w:rPr>
        <w:t xml:space="preserve">Inconformidad </w:t>
      </w:r>
      <w:r w:rsidRPr="001A26BC">
        <w:rPr>
          <w:rStyle w:val="Hipervnculo"/>
          <w:rFonts w:ascii="Arial Nova Light" w:eastAsia="MS Mincho" w:hAnsi="Arial Nova Light" w:cs="Arial"/>
          <w:b w:val="0"/>
          <w:bCs/>
          <w:caps w:val="0"/>
          <w:color w:val="auto"/>
          <w:kern w:val="0"/>
          <w:u w:val="none"/>
          <w:lang w:val="es-MX"/>
        </w:rPr>
        <w:t xml:space="preserve">de acuerdo </w:t>
      </w:r>
      <w:r w:rsidR="00C47E09" w:rsidRPr="001A26BC">
        <w:rPr>
          <w:rStyle w:val="Hipervnculo"/>
          <w:rFonts w:ascii="Arial Nova Light" w:eastAsia="MS Mincho" w:hAnsi="Arial Nova Light" w:cs="Arial"/>
          <w:b w:val="0"/>
          <w:bCs/>
          <w:caps w:val="0"/>
          <w:color w:val="auto"/>
          <w:kern w:val="0"/>
          <w:u w:val="none"/>
          <w:lang w:val="es-MX"/>
        </w:rPr>
        <w:t>con lo establecido en</w:t>
      </w:r>
      <w:r w:rsidRPr="001A26BC">
        <w:rPr>
          <w:rStyle w:val="Hipervnculo"/>
          <w:rFonts w:ascii="Arial Nova Light" w:eastAsia="MS Mincho" w:hAnsi="Arial Nova Light" w:cs="Arial"/>
          <w:b w:val="0"/>
          <w:bCs/>
          <w:caps w:val="0"/>
          <w:color w:val="auto"/>
          <w:kern w:val="0"/>
          <w:u w:val="none"/>
          <w:lang w:val="es-MX"/>
        </w:rPr>
        <w:t xml:space="preserve"> el artículo 59 fracción XIII</w:t>
      </w:r>
      <w:r w:rsidR="00C47E09" w:rsidRPr="001A26BC">
        <w:rPr>
          <w:rStyle w:val="Hipervnculo"/>
          <w:rFonts w:ascii="Arial Nova Light" w:eastAsia="MS Mincho" w:hAnsi="Arial Nova Light" w:cs="Arial"/>
          <w:b w:val="0"/>
          <w:bCs/>
          <w:caps w:val="0"/>
          <w:color w:val="auto"/>
          <w:kern w:val="0"/>
          <w:u w:val="none"/>
          <w:lang w:val="es-MX"/>
        </w:rPr>
        <w:t>, de la “LEY”, se</w:t>
      </w:r>
      <w:r w:rsidRPr="001A26BC">
        <w:rPr>
          <w:rStyle w:val="Hipervnculo"/>
          <w:rFonts w:ascii="Arial Nova Light" w:eastAsia="MS Mincho" w:hAnsi="Arial Nova Light" w:cs="Arial"/>
          <w:b w:val="0"/>
          <w:bCs/>
          <w:caps w:val="0"/>
          <w:color w:val="auto"/>
          <w:kern w:val="0"/>
          <w:u w:val="none"/>
          <w:lang w:val="es-MX"/>
        </w:rPr>
        <w:t xml:space="preserve"> podrá presentar el recurso de inconformidad en contra de los actos de la licitación, solicitar el proceso de conciliación ante cualquier diferencia derivada del cumplimiento de los contratos o pedidos y presentar quejas o denuncias</w:t>
      </w:r>
      <w:r w:rsidR="00C47E09" w:rsidRPr="001A26BC">
        <w:rPr>
          <w:rStyle w:val="Hipervnculo"/>
          <w:rFonts w:ascii="Arial Nova Light" w:eastAsia="MS Mincho" w:hAnsi="Arial Nova Light" w:cs="Arial"/>
          <w:b w:val="0"/>
          <w:bCs/>
          <w:caps w:val="0"/>
          <w:color w:val="auto"/>
          <w:kern w:val="0"/>
          <w:u w:val="none"/>
          <w:lang w:val="es-MX"/>
        </w:rPr>
        <w:t>.</w:t>
      </w:r>
    </w:p>
    <w:p w14:paraId="3D159121" w14:textId="5515CD31" w:rsidR="006D6887" w:rsidRPr="001A26BC" w:rsidRDefault="00F6732A" w:rsidP="001A26BC">
      <w:pPr>
        <w:pStyle w:val="Ttulo1"/>
        <w:numPr>
          <w:ilvl w:val="1"/>
          <w:numId w:val="13"/>
        </w:numPr>
        <w:spacing w:line="240" w:lineRule="auto"/>
        <w:ind w:left="567" w:right="51" w:hanging="567"/>
        <w:rPr>
          <w:rStyle w:val="Hipervnculo"/>
          <w:rFonts w:ascii="Arial Nova Light" w:eastAsia="MS Mincho" w:hAnsi="Arial Nova Light" w:cs="Arial"/>
          <w:caps w:val="0"/>
          <w:color w:val="auto"/>
          <w:kern w:val="0"/>
          <w:u w:val="none"/>
          <w:lang w:val="es-MX"/>
        </w:rPr>
      </w:pPr>
      <w:r w:rsidRPr="001A26BC">
        <w:rPr>
          <w:rStyle w:val="Hipervnculo"/>
          <w:rFonts w:ascii="Arial Nova Light" w:eastAsia="MS Mincho" w:hAnsi="Arial Nova Light" w:cs="Arial"/>
          <w:caps w:val="0"/>
          <w:color w:val="auto"/>
          <w:kern w:val="0"/>
          <w:u w:val="none"/>
          <w:lang w:val="es-MX"/>
        </w:rPr>
        <w:t xml:space="preserve">Lugar: </w:t>
      </w:r>
      <w:bookmarkEnd w:id="52"/>
      <w:bookmarkEnd w:id="53"/>
      <w:r w:rsidRPr="001A26BC">
        <w:rPr>
          <w:rStyle w:val="Hipervnculo"/>
          <w:rFonts w:ascii="Arial Nova Light" w:eastAsia="MS Mincho" w:hAnsi="Arial Nova Light" w:cs="Arial"/>
          <w:b w:val="0"/>
          <w:bCs/>
          <w:caps w:val="0"/>
          <w:color w:val="auto"/>
          <w:kern w:val="0"/>
          <w:u w:val="none"/>
          <w:lang w:val="es-MX"/>
        </w:rPr>
        <w:t>Contraloría del Estado de Jalisco</w:t>
      </w:r>
      <w:r w:rsidR="004E5507" w:rsidRPr="001A26BC">
        <w:rPr>
          <w:rStyle w:val="Hipervnculo"/>
          <w:rFonts w:ascii="Arial Nova Light" w:eastAsia="MS Mincho" w:hAnsi="Arial Nova Light" w:cs="Arial"/>
          <w:b w:val="0"/>
          <w:bCs/>
          <w:caps w:val="0"/>
          <w:color w:val="auto"/>
          <w:kern w:val="0"/>
          <w:u w:val="none"/>
          <w:lang w:val="es-MX"/>
        </w:rPr>
        <w:t>, con domicilio en Avenida</w:t>
      </w:r>
      <w:r w:rsidRPr="001A26BC">
        <w:rPr>
          <w:rStyle w:val="Hipervnculo"/>
          <w:rFonts w:ascii="Arial Nova Light" w:eastAsia="MS Mincho" w:hAnsi="Arial Nova Light" w:cs="Arial"/>
          <w:b w:val="0"/>
          <w:bCs/>
          <w:caps w:val="0"/>
          <w:color w:val="auto"/>
          <w:kern w:val="0"/>
          <w:u w:val="none"/>
          <w:lang w:val="es-MX"/>
        </w:rPr>
        <w:t xml:space="preserve"> Vallarta</w:t>
      </w:r>
      <w:r w:rsidR="004E5507" w:rsidRPr="001A26BC">
        <w:rPr>
          <w:rStyle w:val="Hipervnculo"/>
          <w:rFonts w:ascii="Arial Nova Light" w:eastAsia="MS Mincho" w:hAnsi="Arial Nova Light" w:cs="Arial"/>
          <w:b w:val="0"/>
          <w:bCs/>
          <w:caps w:val="0"/>
          <w:color w:val="auto"/>
          <w:kern w:val="0"/>
          <w:u w:val="none"/>
          <w:lang w:val="es-MX"/>
        </w:rPr>
        <w:t>, número</w:t>
      </w:r>
      <w:r w:rsidRPr="001A26BC">
        <w:rPr>
          <w:rStyle w:val="Hipervnculo"/>
          <w:rFonts w:ascii="Arial Nova Light" w:eastAsia="MS Mincho" w:hAnsi="Arial Nova Light" w:cs="Arial"/>
          <w:b w:val="0"/>
          <w:bCs/>
          <w:caps w:val="0"/>
          <w:color w:val="auto"/>
          <w:kern w:val="0"/>
          <w:u w:val="none"/>
          <w:lang w:val="es-MX"/>
        </w:rPr>
        <w:t xml:space="preserve"> 1252, </w:t>
      </w:r>
      <w:r w:rsidR="004E5507" w:rsidRPr="001A26BC">
        <w:rPr>
          <w:rStyle w:val="Hipervnculo"/>
          <w:rFonts w:ascii="Arial Nova Light" w:eastAsia="MS Mincho" w:hAnsi="Arial Nova Light" w:cs="Arial"/>
          <w:b w:val="0"/>
          <w:bCs/>
          <w:caps w:val="0"/>
          <w:color w:val="auto"/>
          <w:kern w:val="0"/>
          <w:u w:val="none"/>
          <w:lang w:val="es-MX"/>
        </w:rPr>
        <w:t>esquina</w:t>
      </w:r>
      <w:r w:rsidRPr="001A26BC">
        <w:rPr>
          <w:rStyle w:val="Hipervnculo"/>
          <w:rFonts w:ascii="Arial Nova Light" w:eastAsia="MS Mincho" w:hAnsi="Arial Nova Light" w:cs="Arial"/>
          <w:b w:val="0"/>
          <w:bCs/>
          <w:caps w:val="0"/>
          <w:color w:val="auto"/>
          <w:kern w:val="0"/>
          <w:u w:val="none"/>
          <w:lang w:val="es-MX"/>
        </w:rPr>
        <w:t xml:space="preserve"> Atenas Col</w:t>
      </w:r>
      <w:r w:rsidR="004E5507" w:rsidRPr="001A26BC">
        <w:rPr>
          <w:rStyle w:val="Hipervnculo"/>
          <w:rFonts w:ascii="Arial Nova Light" w:eastAsia="MS Mincho" w:hAnsi="Arial Nova Light" w:cs="Arial"/>
          <w:b w:val="0"/>
          <w:bCs/>
          <w:caps w:val="0"/>
          <w:color w:val="auto"/>
          <w:kern w:val="0"/>
          <w:u w:val="none"/>
          <w:lang w:val="es-MX"/>
        </w:rPr>
        <w:t>onia</w:t>
      </w:r>
      <w:r w:rsidRPr="001A26BC">
        <w:rPr>
          <w:rStyle w:val="Hipervnculo"/>
          <w:rFonts w:ascii="Arial Nova Light" w:eastAsia="MS Mincho" w:hAnsi="Arial Nova Light" w:cs="Arial"/>
          <w:b w:val="0"/>
          <w:bCs/>
          <w:caps w:val="0"/>
          <w:color w:val="auto"/>
          <w:kern w:val="0"/>
          <w:u w:val="none"/>
          <w:lang w:val="es-MX"/>
        </w:rPr>
        <w:t xml:space="preserve"> Americana</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C.P. 44160</w:t>
      </w:r>
      <w:r w:rsidR="004E5507" w:rsidRPr="001A26BC">
        <w:rPr>
          <w:rStyle w:val="Hipervnculo"/>
          <w:rFonts w:ascii="Arial Nova Light" w:eastAsia="MS Mincho" w:hAnsi="Arial Nova Light" w:cs="Arial"/>
          <w:b w:val="0"/>
          <w:bCs/>
          <w:caps w:val="0"/>
          <w:color w:val="auto"/>
          <w:kern w:val="0"/>
          <w:u w:val="none"/>
          <w:lang w:val="es-MX"/>
        </w:rPr>
        <w:t>,</w:t>
      </w:r>
      <w:r w:rsidRPr="001A26BC">
        <w:rPr>
          <w:rStyle w:val="Hipervnculo"/>
          <w:rFonts w:ascii="Arial Nova Light" w:eastAsia="MS Mincho" w:hAnsi="Arial Nova Light" w:cs="Arial"/>
          <w:b w:val="0"/>
          <w:bCs/>
          <w:caps w:val="0"/>
          <w:color w:val="auto"/>
          <w:kern w:val="0"/>
          <w:u w:val="none"/>
          <w:lang w:val="es-MX"/>
        </w:rPr>
        <w:t xml:space="preserve"> Guadalajara, Jalisco</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y/o ante el Órgano Interno de Control de</w:t>
      </w:r>
      <w:r w:rsid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b w:val="0"/>
          <w:bCs/>
          <w:caps w:val="0"/>
          <w:color w:val="auto"/>
          <w:kern w:val="0"/>
          <w:u w:val="none"/>
          <w:lang w:val="es-MX"/>
        </w:rPr>
        <w:t>l</w:t>
      </w:r>
      <w:r w:rsidR="00CC09CC">
        <w:rPr>
          <w:rStyle w:val="Hipervnculo"/>
          <w:rFonts w:ascii="Arial Nova Light" w:eastAsia="MS Mincho" w:hAnsi="Arial Nova Light" w:cs="Arial"/>
          <w:b w:val="0"/>
          <w:bCs/>
          <w:caps w:val="0"/>
          <w:color w:val="auto"/>
          <w:kern w:val="0"/>
          <w:u w:val="none"/>
          <w:lang w:val="es-MX"/>
        </w:rPr>
        <w:t>a</w:t>
      </w:r>
      <w:r w:rsidR="00CC09CC" w:rsidRPr="00CC09CC">
        <w:rPr>
          <w:rStyle w:val="Hipervnculo"/>
          <w:rFonts w:ascii="Arial Nova Light" w:eastAsia="MS Mincho" w:hAnsi="Arial Nova Light" w:cs="Arial"/>
          <w:b w:val="0"/>
          <w:bCs/>
          <w:caps w:val="0"/>
          <w:color w:val="auto"/>
          <w:kern w:val="0"/>
          <w:u w:val="none"/>
          <w:lang w:val="es-MX"/>
        </w:rPr>
        <w:t xml:space="preserve"> </w:t>
      </w:r>
      <w:r w:rsidR="00CC09CC" w:rsidRPr="00CC09CC">
        <w:rPr>
          <w:rStyle w:val="Hipervnculo"/>
          <w:rFonts w:ascii="Arial Nova Light" w:eastAsia="MS Mincho" w:hAnsi="Arial Nova Light" w:cs="Arial"/>
          <w:caps w:val="0"/>
          <w:color w:val="auto"/>
          <w:kern w:val="0"/>
          <w:u w:val="none"/>
          <w:lang w:val="es-MX"/>
        </w:rPr>
        <w:t>“CONVOCANTE”.</w:t>
      </w:r>
    </w:p>
    <w:p w14:paraId="5E1474DE" w14:textId="2ED8A752" w:rsidR="00785A71" w:rsidRPr="001A26BC" w:rsidRDefault="00785A71" w:rsidP="001A26BC">
      <w:pPr>
        <w:shd w:val="clear" w:color="auto" w:fill="FFFFFF"/>
        <w:spacing w:line="240" w:lineRule="auto"/>
        <w:ind w:right="51"/>
        <w:rPr>
          <w:rFonts w:ascii="Arial Nova Light" w:hAnsi="Arial Nova Light" w:cs="Arial"/>
          <w:sz w:val="20"/>
          <w:szCs w:val="20"/>
          <w:lang w:val="es-MX"/>
        </w:rPr>
      </w:pPr>
    </w:p>
    <w:p w14:paraId="5F5EFA30" w14:textId="14859735" w:rsidR="006D6887" w:rsidRPr="001A26BC" w:rsidRDefault="00062C63" w:rsidP="001A26BC">
      <w:pPr>
        <w:pStyle w:val="Ttulo1"/>
        <w:numPr>
          <w:ilvl w:val="0"/>
          <w:numId w:val="13"/>
        </w:numPr>
        <w:spacing w:line="240" w:lineRule="auto"/>
        <w:ind w:left="426" w:right="51"/>
        <w:rPr>
          <w:rStyle w:val="Hipervnculo"/>
          <w:rFonts w:ascii="Arial Nova Light" w:hAnsi="Arial Nova Light" w:cs="Arial"/>
          <w:color w:val="auto"/>
          <w:u w:val="none"/>
          <w:lang w:val="es-MX"/>
        </w:rPr>
      </w:pPr>
      <w:hyperlink w:anchor="RELACIONESLABORALES1" w:history="1">
        <w:bookmarkStart w:id="54" w:name="_Toc17808001"/>
        <w:bookmarkStart w:id="55" w:name="_Toc189564878"/>
        <w:r w:rsidRPr="001A26BC">
          <w:rPr>
            <w:rStyle w:val="Hipervnculo"/>
            <w:rFonts w:ascii="Arial Nova Light" w:hAnsi="Arial Nova Light" w:cs="Arial"/>
            <w:caps w:val="0"/>
            <w:color w:val="auto"/>
            <w:u w:val="none"/>
            <w:lang w:val="es-MX"/>
          </w:rPr>
          <w:t>Relaciones laborales</w:t>
        </w:r>
      </w:hyperlink>
      <w:r w:rsidR="006D6887" w:rsidRPr="001A26BC">
        <w:rPr>
          <w:rStyle w:val="Hipervnculo"/>
          <w:rFonts w:ascii="Arial Nova Light" w:hAnsi="Arial Nova Light" w:cs="Arial"/>
          <w:color w:val="auto"/>
          <w:u w:val="none"/>
          <w:lang w:val="es-MX"/>
        </w:rPr>
        <w:t>.</w:t>
      </w:r>
      <w:bookmarkEnd w:id="54"/>
      <w:bookmarkEnd w:id="55"/>
    </w:p>
    <w:p w14:paraId="77FEC2CB" w14:textId="77777777" w:rsidR="00B102A8" w:rsidRPr="001A26BC" w:rsidRDefault="00B102A8" w:rsidP="001A26BC">
      <w:pPr>
        <w:spacing w:line="240" w:lineRule="auto"/>
        <w:rPr>
          <w:rFonts w:ascii="Arial Nova Light" w:hAnsi="Arial Nova Light"/>
          <w:sz w:val="20"/>
          <w:szCs w:val="20"/>
          <w:lang w:val="es-MX"/>
        </w:rPr>
      </w:pPr>
    </w:p>
    <w:p w14:paraId="076FD580" w14:textId="157A262A" w:rsidR="00B102A8" w:rsidRPr="001A26BC" w:rsidRDefault="00B102A8" w:rsidP="001A26BC">
      <w:pPr>
        <w:pStyle w:val="Prrafodelista"/>
        <w:numPr>
          <w:ilvl w:val="1"/>
          <w:numId w:val="13"/>
        </w:numPr>
        <w:spacing w:line="240" w:lineRule="auto"/>
        <w:ind w:left="567"/>
        <w:rPr>
          <w:rFonts w:ascii="Arial Nova Light" w:hAnsi="Arial Nova Light"/>
          <w:sz w:val="20"/>
          <w:szCs w:val="20"/>
        </w:rPr>
      </w:pPr>
      <w:r w:rsidRPr="001A26BC">
        <w:rPr>
          <w:rFonts w:ascii="Arial Nova Light" w:hAnsi="Arial Nova Light"/>
          <w:sz w:val="20"/>
          <w:szCs w:val="20"/>
        </w:rPr>
        <w:t>De</w:t>
      </w:r>
      <w:r w:rsidRPr="001A26BC">
        <w:rPr>
          <w:rFonts w:ascii="Arial Nova Light" w:hAnsi="Arial Nova Light"/>
          <w:spacing w:val="-12"/>
          <w:sz w:val="20"/>
          <w:szCs w:val="20"/>
        </w:rPr>
        <w:t xml:space="preserve"> </w:t>
      </w:r>
      <w:r w:rsidRPr="001A26BC">
        <w:rPr>
          <w:rFonts w:ascii="Arial Nova Light" w:hAnsi="Arial Nova Light"/>
          <w:sz w:val="20"/>
          <w:szCs w:val="20"/>
        </w:rPr>
        <w:t>resultar</w:t>
      </w:r>
      <w:r w:rsidRPr="001A26BC">
        <w:rPr>
          <w:rFonts w:ascii="Arial Nova Light" w:hAnsi="Arial Nova Light"/>
          <w:spacing w:val="-11"/>
          <w:sz w:val="20"/>
          <w:szCs w:val="20"/>
        </w:rPr>
        <w:t xml:space="preserve"> </w:t>
      </w:r>
      <w:r w:rsidRPr="001A26BC">
        <w:rPr>
          <w:rFonts w:ascii="Arial Nova Light" w:hAnsi="Arial Nova Light"/>
          <w:sz w:val="20"/>
          <w:szCs w:val="20"/>
        </w:rPr>
        <w:t>adjudicado</w:t>
      </w:r>
      <w:r w:rsidRPr="001A26BC">
        <w:rPr>
          <w:rFonts w:ascii="Arial Nova Light" w:hAnsi="Arial Nova Light"/>
          <w:spacing w:val="-11"/>
          <w:sz w:val="20"/>
          <w:szCs w:val="20"/>
        </w:rPr>
        <w:t xml:space="preserve"> </w:t>
      </w:r>
      <w:r w:rsidRPr="001A26BC">
        <w:rPr>
          <w:rFonts w:ascii="Arial Nova Light" w:hAnsi="Arial Nova Light"/>
          <w:sz w:val="20"/>
          <w:szCs w:val="20"/>
        </w:rPr>
        <w:t>el</w:t>
      </w:r>
      <w:r w:rsidRPr="001A26BC">
        <w:rPr>
          <w:rFonts w:ascii="Arial Nova Light" w:hAnsi="Arial Nova Light"/>
          <w:spacing w:val="-12"/>
          <w:sz w:val="20"/>
          <w:szCs w:val="20"/>
        </w:rPr>
        <w:t xml:space="preserve"> </w:t>
      </w:r>
      <w:r w:rsidR="00062C63" w:rsidRPr="00CC09CC">
        <w:rPr>
          <w:rFonts w:ascii="Arial Nova Light" w:hAnsi="Arial Nova Light"/>
          <w:b/>
          <w:bCs/>
          <w:sz w:val="20"/>
          <w:szCs w:val="20"/>
        </w:rPr>
        <w:t>“LICITANTE”</w:t>
      </w:r>
      <w:r w:rsidRPr="00CC09CC">
        <w:rPr>
          <w:rFonts w:ascii="Arial Nova Light" w:hAnsi="Arial Nova Light"/>
          <w:b/>
          <w:bCs/>
          <w:sz w:val="20"/>
          <w:szCs w:val="20"/>
        </w:rPr>
        <w:t>,</w:t>
      </w:r>
      <w:r w:rsidRPr="001A26BC">
        <w:rPr>
          <w:rFonts w:ascii="Arial Nova Light" w:hAnsi="Arial Nova Light"/>
          <w:spacing w:val="-11"/>
          <w:sz w:val="20"/>
          <w:szCs w:val="20"/>
        </w:rPr>
        <w:t xml:space="preserve"> </w:t>
      </w:r>
      <w:r w:rsidRPr="001A26BC">
        <w:rPr>
          <w:rFonts w:ascii="Arial Nova Light" w:hAnsi="Arial Nova Light"/>
          <w:sz w:val="20"/>
          <w:szCs w:val="20"/>
        </w:rPr>
        <w:t>desde</w:t>
      </w:r>
      <w:r w:rsidRPr="001A26BC">
        <w:rPr>
          <w:rFonts w:ascii="Arial Nova Light" w:hAnsi="Arial Nova Light"/>
          <w:spacing w:val="-11"/>
          <w:sz w:val="20"/>
          <w:szCs w:val="20"/>
        </w:rPr>
        <w:t xml:space="preserve"> </w:t>
      </w:r>
      <w:r w:rsidRPr="001A26BC">
        <w:rPr>
          <w:rFonts w:ascii="Arial Nova Light" w:hAnsi="Arial Nova Light"/>
          <w:sz w:val="20"/>
          <w:szCs w:val="20"/>
        </w:rPr>
        <w:t>que</w:t>
      </w:r>
      <w:r w:rsidRPr="001A26BC">
        <w:rPr>
          <w:rFonts w:ascii="Arial Nova Light" w:hAnsi="Arial Nova Light"/>
          <w:spacing w:val="-12"/>
          <w:sz w:val="20"/>
          <w:szCs w:val="20"/>
        </w:rPr>
        <w:t xml:space="preserve"> </w:t>
      </w:r>
      <w:r w:rsidRPr="001A26BC">
        <w:rPr>
          <w:rFonts w:ascii="Arial Nova Light" w:hAnsi="Arial Nova Light"/>
          <w:sz w:val="20"/>
          <w:szCs w:val="20"/>
        </w:rPr>
        <w:t>comience</w:t>
      </w:r>
      <w:r w:rsidRPr="001A26BC">
        <w:rPr>
          <w:rFonts w:ascii="Arial Nova Light" w:hAnsi="Arial Nova Light"/>
          <w:spacing w:val="-11"/>
          <w:sz w:val="20"/>
          <w:szCs w:val="20"/>
        </w:rPr>
        <w:t xml:space="preserve"> </w:t>
      </w:r>
      <w:r w:rsidRPr="001A26BC">
        <w:rPr>
          <w:rFonts w:ascii="Arial Nova Light" w:hAnsi="Arial Nova Light"/>
          <w:sz w:val="20"/>
          <w:szCs w:val="20"/>
        </w:rPr>
        <w:t>cualquier</w:t>
      </w:r>
      <w:r w:rsidRPr="001A26BC">
        <w:rPr>
          <w:rFonts w:ascii="Arial Nova Light" w:hAnsi="Arial Nova Light"/>
          <w:spacing w:val="-11"/>
          <w:sz w:val="20"/>
          <w:szCs w:val="20"/>
        </w:rPr>
        <w:t xml:space="preserve"> </w:t>
      </w:r>
      <w:r w:rsidRPr="001A26BC">
        <w:rPr>
          <w:rFonts w:ascii="Arial Nova Light" w:hAnsi="Arial Nova Light"/>
          <w:sz w:val="20"/>
          <w:szCs w:val="20"/>
        </w:rPr>
        <w:t>actividad</w:t>
      </w:r>
      <w:r w:rsidRPr="001A26BC">
        <w:rPr>
          <w:rFonts w:ascii="Arial Nova Light" w:hAnsi="Arial Nova Light"/>
          <w:spacing w:val="-12"/>
          <w:sz w:val="20"/>
          <w:szCs w:val="20"/>
        </w:rPr>
        <w:t xml:space="preserve"> </w:t>
      </w:r>
      <w:r w:rsidRPr="001A26BC">
        <w:rPr>
          <w:rFonts w:ascii="Arial Nova Light" w:hAnsi="Arial Nova Light"/>
          <w:sz w:val="20"/>
          <w:szCs w:val="20"/>
        </w:rPr>
        <w:t>encaminada</w:t>
      </w:r>
      <w:r w:rsidRPr="001A26BC">
        <w:rPr>
          <w:rFonts w:ascii="Arial Nova Light" w:hAnsi="Arial Nova Light"/>
          <w:spacing w:val="-11"/>
          <w:sz w:val="20"/>
          <w:szCs w:val="20"/>
        </w:rPr>
        <w:t xml:space="preserve"> </w:t>
      </w:r>
      <w:r w:rsidRPr="001A26BC">
        <w:rPr>
          <w:rFonts w:ascii="Arial Nova Light" w:hAnsi="Arial Nova Light"/>
          <w:sz w:val="20"/>
          <w:szCs w:val="20"/>
        </w:rPr>
        <w:t>al</w:t>
      </w:r>
      <w:r w:rsidRPr="001A26BC">
        <w:rPr>
          <w:rFonts w:ascii="Arial Nova Light" w:hAnsi="Arial Nova Light"/>
          <w:spacing w:val="-11"/>
          <w:sz w:val="20"/>
          <w:szCs w:val="20"/>
        </w:rPr>
        <w:t xml:space="preserve"> </w:t>
      </w:r>
      <w:r w:rsidRPr="001A26BC">
        <w:rPr>
          <w:rFonts w:ascii="Arial Nova Light" w:hAnsi="Arial Nova Light"/>
          <w:sz w:val="20"/>
          <w:szCs w:val="20"/>
        </w:rPr>
        <w:t>cumplimiento de sus obligaciones como proveedor, será el único responsable de la relación laboral, civil, administrativa, de seguridad social o cualquier otra que exista entre él y su personal, empleados o terceros de quienes se auxilie</w:t>
      </w:r>
      <w:r w:rsidRPr="001A26BC">
        <w:rPr>
          <w:rFonts w:ascii="Arial Nova Light" w:hAnsi="Arial Nova Light"/>
          <w:spacing w:val="-9"/>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sirva</w:t>
      </w:r>
      <w:r w:rsidRPr="001A26BC">
        <w:rPr>
          <w:rFonts w:ascii="Arial Nova Light" w:hAnsi="Arial Nova Light"/>
          <w:spacing w:val="-7"/>
          <w:sz w:val="20"/>
          <w:szCs w:val="20"/>
        </w:rPr>
        <w:t xml:space="preserve"> </w:t>
      </w:r>
      <w:r w:rsidRPr="001A26BC">
        <w:rPr>
          <w:rFonts w:ascii="Arial Nova Light" w:hAnsi="Arial Nova Light"/>
          <w:sz w:val="20"/>
          <w:szCs w:val="20"/>
        </w:rPr>
        <w:t>para</w:t>
      </w:r>
      <w:r w:rsidRPr="001A26BC">
        <w:rPr>
          <w:rFonts w:ascii="Arial Nova Light" w:hAnsi="Arial Nova Light"/>
          <w:spacing w:val="-7"/>
          <w:sz w:val="20"/>
          <w:szCs w:val="20"/>
        </w:rPr>
        <w:t xml:space="preserve"> </w:t>
      </w:r>
      <w:r w:rsidRPr="001A26BC">
        <w:rPr>
          <w:rFonts w:ascii="Arial Nova Light" w:hAnsi="Arial Nova Light"/>
          <w:sz w:val="20"/>
          <w:szCs w:val="20"/>
        </w:rPr>
        <w:t>abastecer</w:t>
      </w:r>
      <w:r w:rsidRPr="001A26BC">
        <w:rPr>
          <w:rFonts w:ascii="Arial Nova Light" w:hAnsi="Arial Nova Light"/>
          <w:spacing w:val="-4"/>
          <w:sz w:val="20"/>
          <w:szCs w:val="20"/>
        </w:rPr>
        <w:t xml:space="preserve"> </w:t>
      </w:r>
      <w:r w:rsidRPr="001A26BC">
        <w:rPr>
          <w:rFonts w:ascii="Arial Nova Light" w:hAnsi="Arial Nova Light"/>
          <w:sz w:val="20"/>
          <w:szCs w:val="20"/>
        </w:rPr>
        <w:t>su</w:t>
      </w:r>
      <w:r w:rsidRPr="001A26BC">
        <w:rPr>
          <w:rFonts w:ascii="Arial Nova Light" w:hAnsi="Arial Nova Light"/>
          <w:spacing w:val="-7"/>
          <w:sz w:val="20"/>
          <w:szCs w:val="20"/>
        </w:rPr>
        <w:t xml:space="preserve"> </w:t>
      </w:r>
      <w:r w:rsidRPr="001A26BC">
        <w:rPr>
          <w:rFonts w:ascii="Arial Nova Light" w:hAnsi="Arial Nova Light"/>
          <w:sz w:val="20"/>
          <w:szCs w:val="20"/>
        </w:rPr>
        <w:t>producto</w:t>
      </w:r>
      <w:r w:rsidRPr="001A26BC">
        <w:rPr>
          <w:rFonts w:ascii="Arial Nova Light" w:hAnsi="Arial Nova Light"/>
          <w:spacing w:val="-6"/>
          <w:sz w:val="20"/>
          <w:szCs w:val="20"/>
        </w:rPr>
        <w:t xml:space="preserve"> </w:t>
      </w:r>
      <w:r w:rsidRPr="001A26BC">
        <w:rPr>
          <w:rFonts w:ascii="Arial Nova Light" w:hAnsi="Arial Nova Light"/>
          <w:sz w:val="20"/>
          <w:szCs w:val="20"/>
        </w:rPr>
        <w:t>o</w:t>
      </w:r>
      <w:r w:rsidRPr="001A26BC">
        <w:rPr>
          <w:rFonts w:ascii="Arial Nova Light" w:hAnsi="Arial Nova Light"/>
          <w:spacing w:val="-5"/>
          <w:sz w:val="20"/>
          <w:szCs w:val="20"/>
        </w:rPr>
        <w:t xml:space="preserve"> </w:t>
      </w:r>
      <w:r w:rsidRPr="001A26BC">
        <w:rPr>
          <w:rFonts w:ascii="Arial Nova Light" w:hAnsi="Arial Nova Light"/>
          <w:sz w:val="20"/>
          <w:szCs w:val="20"/>
        </w:rPr>
        <w:t>servicio,</w:t>
      </w:r>
      <w:r w:rsidRPr="001A26BC">
        <w:rPr>
          <w:rFonts w:ascii="Arial Nova Light" w:hAnsi="Arial Nova Light"/>
          <w:spacing w:val="-5"/>
          <w:sz w:val="20"/>
          <w:szCs w:val="20"/>
        </w:rPr>
        <w:t xml:space="preserve"> </w:t>
      </w:r>
      <w:r w:rsidRPr="001A26BC">
        <w:rPr>
          <w:rFonts w:ascii="Arial Nova Light" w:hAnsi="Arial Nova Light"/>
          <w:sz w:val="20"/>
          <w:szCs w:val="20"/>
        </w:rPr>
        <w:t>sin</w:t>
      </w:r>
      <w:r w:rsidRPr="001A26BC">
        <w:rPr>
          <w:rFonts w:ascii="Arial Nova Light" w:hAnsi="Arial Nova Light"/>
          <w:spacing w:val="-4"/>
          <w:sz w:val="20"/>
          <w:szCs w:val="20"/>
        </w:rPr>
        <w:t xml:space="preserve"> </w:t>
      </w:r>
      <w:r w:rsidRPr="001A26BC">
        <w:rPr>
          <w:rFonts w:ascii="Arial Nova Light" w:hAnsi="Arial Nova Light"/>
          <w:sz w:val="20"/>
          <w:szCs w:val="20"/>
        </w:rPr>
        <w:t>que</w:t>
      </w:r>
      <w:r w:rsidRPr="001A26BC">
        <w:rPr>
          <w:rFonts w:ascii="Arial Nova Light" w:hAnsi="Arial Nova Light"/>
          <w:spacing w:val="-4"/>
          <w:sz w:val="20"/>
          <w:szCs w:val="20"/>
        </w:rPr>
        <w:t xml:space="preserve"> </w:t>
      </w:r>
      <w:r w:rsidRPr="001A26BC">
        <w:rPr>
          <w:rFonts w:ascii="Arial Nova Light" w:hAnsi="Arial Nova Light"/>
          <w:sz w:val="20"/>
          <w:szCs w:val="20"/>
        </w:rPr>
        <w:t>bajo</w:t>
      </w:r>
      <w:r w:rsidRPr="001A26BC">
        <w:rPr>
          <w:rFonts w:ascii="Arial Nova Light" w:hAnsi="Arial Nova Light"/>
          <w:spacing w:val="-7"/>
          <w:sz w:val="20"/>
          <w:szCs w:val="20"/>
        </w:rPr>
        <w:t xml:space="preserve"> </w:t>
      </w:r>
      <w:r w:rsidRPr="001A26BC">
        <w:rPr>
          <w:rFonts w:ascii="Arial Nova Light" w:hAnsi="Arial Nova Light"/>
          <w:sz w:val="20"/>
          <w:szCs w:val="20"/>
        </w:rPr>
        <w:t>ninguna</w:t>
      </w:r>
      <w:r w:rsidRPr="001A26BC">
        <w:rPr>
          <w:rFonts w:ascii="Arial Nova Light" w:hAnsi="Arial Nova Light"/>
          <w:spacing w:val="-6"/>
          <w:sz w:val="20"/>
          <w:szCs w:val="20"/>
        </w:rPr>
        <w:t xml:space="preserve"> </w:t>
      </w:r>
      <w:r w:rsidRPr="001A26BC">
        <w:rPr>
          <w:rFonts w:ascii="Arial Nova Light" w:hAnsi="Arial Nova Light"/>
          <w:sz w:val="20"/>
          <w:szCs w:val="20"/>
        </w:rPr>
        <w:t>circunstancia</w:t>
      </w:r>
      <w:r w:rsidRPr="001A26BC">
        <w:rPr>
          <w:rFonts w:ascii="Arial Nova Light" w:hAnsi="Arial Nova Light"/>
          <w:spacing w:val="-6"/>
          <w:sz w:val="20"/>
          <w:szCs w:val="20"/>
        </w:rPr>
        <w:t xml:space="preserve"> </w:t>
      </w:r>
      <w:r w:rsidRPr="001A26BC">
        <w:rPr>
          <w:rFonts w:ascii="Arial Nova Light" w:hAnsi="Arial Nova Light"/>
          <w:sz w:val="20"/>
          <w:szCs w:val="20"/>
        </w:rPr>
        <w:t>y</w:t>
      </w:r>
      <w:r w:rsidRPr="001A26BC">
        <w:rPr>
          <w:rFonts w:ascii="Arial Nova Light" w:hAnsi="Arial Nova Light"/>
          <w:spacing w:val="-7"/>
          <w:sz w:val="20"/>
          <w:szCs w:val="20"/>
        </w:rPr>
        <w:t xml:space="preserve"> </w:t>
      </w:r>
      <w:r w:rsidRPr="001A26BC">
        <w:rPr>
          <w:rFonts w:ascii="Arial Nova Light" w:hAnsi="Arial Nova Light"/>
          <w:sz w:val="20"/>
          <w:szCs w:val="20"/>
        </w:rPr>
        <w:t>en</w:t>
      </w:r>
      <w:r w:rsidRPr="001A26BC">
        <w:rPr>
          <w:rFonts w:ascii="Arial Nova Light" w:hAnsi="Arial Nova Light"/>
          <w:spacing w:val="-7"/>
          <w:sz w:val="20"/>
          <w:szCs w:val="20"/>
        </w:rPr>
        <w:t xml:space="preserve"> </w:t>
      </w:r>
      <w:r w:rsidRPr="001A26BC">
        <w:rPr>
          <w:rFonts w:ascii="Arial Nova Light" w:hAnsi="Arial Nova Light"/>
          <w:sz w:val="20"/>
          <w:szCs w:val="20"/>
        </w:rPr>
        <w:t>ningún</w:t>
      </w:r>
      <w:r w:rsidRPr="001A26BC">
        <w:rPr>
          <w:rFonts w:ascii="Arial Nova Light" w:hAnsi="Arial Nova Light"/>
          <w:spacing w:val="-6"/>
          <w:sz w:val="20"/>
          <w:szCs w:val="20"/>
        </w:rPr>
        <w:t xml:space="preserve"> </w:t>
      </w:r>
      <w:r w:rsidRPr="001A26BC">
        <w:rPr>
          <w:rFonts w:ascii="Arial Nova Light" w:hAnsi="Arial Nova Light"/>
          <w:sz w:val="20"/>
          <w:szCs w:val="20"/>
        </w:rPr>
        <w:t>caso,</w:t>
      </w:r>
      <w:r w:rsidRPr="001A26BC">
        <w:rPr>
          <w:rFonts w:ascii="Arial Nova Light" w:hAnsi="Arial Nova Light"/>
          <w:spacing w:val="-5"/>
          <w:sz w:val="20"/>
          <w:szCs w:val="20"/>
        </w:rPr>
        <w:t xml:space="preserve"> </w:t>
      </w:r>
      <w:r w:rsidRPr="001A26BC">
        <w:rPr>
          <w:rFonts w:ascii="Arial Nova Light" w:hAnsi="Arial Nova Light"/>
          <w:sz w:val="20"/>
          <w:szCs w:val="20"/>
        </w:rPr>
        <w:t>se considera al Estado de Jalisco, patrón sustituto, responsable o solidario de dichas</w:t>
      </w:r>
      <w:r w:rsidRPr="001A26BC">
        <w:rPr>
          <w:rFonts w:ascii="Arial Nova Light" w:hAnsi="Arial Nova Light"/>
          <w:spacing w:val="-1"/>
          <w:sz w:val="20"/>
          <w:szCs w:val="20"/>
        </w:rPr>
        <w:t xml:space="preserve"> </w:t>
      </w:r>
      <w:r w:rsidRPr="001A26BC">
        <w:rPr>
          <w:rFonts w:ascii="Arial Nova Light" w:hAnsi="Arial Nova Light"/>
          <w:sz w:val="20"/>
          <w:szCs w:val="20"/>
        </w:rPr>
        <w:t>relaciones, siendo aquél, el responsable de los actos u omisiones imputables a sus representantes, factores, dependientes o colaboradores en general.</w:t>
      </w:r>
    </w:p>
    <w:p w14:paraId="7DBD794C" w14:textId="77777777" w:rsidR="00FE6264" w:rsidRPr="001A26BC" w:rsidRDefault="00FE6264" w:rsidP="001A26BC">
      <w:pPr>
        <w:pStyle w:val="Prrafodelista"/>
        <w:spacing w:line="240" w:lineRule="auto"/>
        <w:rPr>
          <w:rFonts w:ascii="Arial Nova Light" w:hAnsi="Arial Nova Light"/>
          <w:sz w:val="20"/>
          <w:szCs w:val="20"/>
        </w:rPr>
      </w:pPr>
    </w:p>
    <w:p w14:paraId="1641AA7B" w14:textId="2741B51F" w:rsidR="006D6887" w:rsidRPr="001A26BC" w:rsidRDefault="00062C63" w:rsidP="001A26BC">
      <w:pPr>
        <w:pStyle w:val="Ttulo1"/>
        <w:numPr>
          <w:ilvl w:val="0"/>
          <w:numId w:val="13"/>
        </w:numPr>
        <w:spacing w:line="240" w:lineRule="auto"/>
        <w:ind w:left="426" w:right="51"/>
        <w:rPr>
          <w:rFonts w:ascii="Arial Nova Light" w:hAnsi="Arial Nova Light" w:cs="Arial"/>
          <w:lang w:val="es-MX"/>
        </w:rPr>
      </w:pPr>
      <w:hyperlink w:anchor="RELACIONESLABORALES1" w:history="1">
        <w:bookmarkStart w:id="56" w:name="_Toc189564879"/>
        <w:r w:rsidRPr="001A26BC">
          <w:rPr>
            <w:rStyle w:val="Hipervnculo"/>
            <w:rFonts w:ascii="Arial Nova Light" w:hAnsi="Arial Nova Light" w:cs="Arial"/>
            <w:caps w:val="0"/>
            <w:color w:val="auto"/>
            <w:u w:val="none"/>
            <w:lang w:val="es-MX"/>
          </w:rPr>
          <w:t>Prorrogas</w:t>
        </w:r>
      </w:hyperlink>
      <w:r w:rsidR="006D6887" w:rsidRPr="001A26BC">
        <w:rPr>
          <w:rStyle w:val="Hipervnculo"/>
          <w:rFonts w:ascii="Arial Nova Light" w:hAnsi="Arial Nova Light" w:cs="Arial"/>
          <w:color w:val="auto"/>
          <w:u w:val="none"/>
          <w:lang w:val="es-MX"/>
        </w:rPr>
        <w:t>.</w:t>
      </w:r>
      <w:bookmarkEnd w:id="56"/>
    </w:p>
    <w:p w14:paraId="6B39AB87" w14:textId="5B5B196B" w:rsidR="006D6887" w:rsidRPr="001A26BC" w:rsidRDefault="006D6887" w:rsidP="001A26BC">
      <w:pPr>
        <w:spacing w:line="240" w:lineRule="auto"/>
        <w:ind w:right="51"/>
        <w:rPr>
          <w:rFonts w:ascii="Arial Nova Light" w:hAnsi="Arial Nova Light" w:cs="Arial"/>
          <w:sz w:val="20"/>
          <w:szCs w:val="20"/>
          <w:lang w:val="es-MX"/>
        </w:rPr>
      </w:pPr>
    </w:p>
    <w:p w14:paraId="31898945" w14:textId="0DC7DE1F" w:rsidR="00612DA2" w:rsidRPr="001A26BC" w:rsidRDefault="00FE6264" w:rsidP="001A26BC">
      <w:pPr>
        <w:pStyle w:val="Prrafodelista"/>
        <w:widowControl/>
        <w:numPr>
          <w:ilvl w:val="1"/>
          <w:numId w:val="13"/>
        </w:numPr>
        <w:adjustRightInd/>
        <w:spacing w:line="240" w:lineRule="auto"/>
        <w:ind w:left="567"/>
        <w:textAlignment w:val="auto"/>
        <w:rPr>
          <w:rFonts w:ascii="Arial Nova Light" w:hAnsi="Arial Nova Light" w:cs="Arial"/>
          <w:sz w:val="20"/>
          <w:szCs w:val="20"/>
          <w:lang w:val="es-MX"/>
        </w:rPr>
      </w:pPr>
      <w:r w:rsidRPr="001A26BC">
        <w:rPr>
          <w:rFonts w:ascii="Arial Nova Light" w:hAnsi="Arial Nova Light" w:cs="Arial"/>
          <w:sz w:val="20"/>
          <w:szCs w:val="20"/>
          <w:lang w:val="es-MX"/>
        </w:rPr>
        <w:t xml:space="preserve">Si en cualquier momento en el curso de la ejecución de la orden de compra o del contrato, el proveedor se encontrara en una situación que impidiera la oportuna entrega de los bienes por caso fortuito o de fuerza mayor plenamente justificado, éste deberá notificar de inmediato </w:t>
      </w:r>
      <w:r w:rsidR="00062C63" w:rsidRPr="001A26BC">
        <w:rPr>
          <w:rFonts w:ascii="Arial Nova Light" w:hAnsi="Arial Nova Light" w:cs="Arial"/>
          <w:sz w:val="20"/>
          <w:szCs w:val="20"/>
          <w:lang w:val="es-MX"/>
        </w:rPr>
        <w:t xml:space="preserve">al </w:t>
      </w:r>
      <w:r w:rsidR="00062C63" w:rsidRPr="00CC09CC">
        <w:rPr>
          <w:rFonts w:ascii="Arial Nova Light" w:hAnsi="Arial Nova Light" w:cs="Arial"/>
          <w:b/>
          <w:bCs/>
          <w:sz w:val="20"/>
          <w:szCs w:val="20"/>
          <w:lang w:val="es-MX"/>
        </w:rPr>
        <w:t>“ÁREA REQUIRENTE”</w:t>
      </w:r>
      <w:r w:rsidRPr="001A26BC">
        <w:rPr>
          <w:rFonts w:ascii="Arial Nova Light" w:hAnsi="Arial Nova Light" w:cs="Arial"/>
          <w:sz w:val="20"/>
          <w:szCs w:val="20"/>
          <w:lang w:val="es-MX"/>
        </w:rPr>
        <w:t xml:space="preserve"> por escrito, dentro de la vigencia del plazo de entrega pactado en la orden de compra o contrato y mínimo 5 días hábiles anteriores al vencimiento de dicho término, justificando las causas de la demora y su duración probable, solicitando en su caso prórroga para su regularización.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o en caso de procesos </w:t>
      </w:r>
      <w:r w:rsidR="00E00CF8">
        <w:rPr>
          <w:rFonts w:ascii="Arial Nova Light" w:hAnsi="Arial Nova Light" w:cs="Arial"/>
          <w:sz w:val="20"/>
          <w:szCs w:val="20"/>
          <w:lang w:val="es-MX"/>
        </w:rPr>
        <w:t>sin Concurrencia</w:t>
      </w:r>
      <w:r w:rsidRPr="001A26BC">
        <w:rPr>
          <w:rFonts w:ascii="Arial Nova Light" w:hAnsi="Arial Nova Light" w:cs="Arial"/>
          <w:sz w:val="20"/>
          <w:szCs w:val="20"/>
          <w:lang w:val="es-MX"/>
        </w:rPr>
        <w:t xml:space="preserve">, </w:t>
      </w:r>
      <w:r w:rsidR="00062C63" w:rsidRPr="001A26BC">
        <w:rPr>
          <w:rFonts w:ascii="Arial Nova Light" w:hAnsi="Arial Nova Light" w:cs="Arial"/>
          <w:sz w:val="20"/>
          <w:szCs w:val="20"/>
          <w:lang w:val="es-MX"/>
        </w:rPr>
        <w:t>e</w:t>
      </w:r>
      <w:r w:rsidRPr="001A26BC">
        <w:rPr>
          <w:rFonts w:ascii="Arial Nova Light" w:hAnsi="Arial Nova Light" w:cs="Arial"/>
          <w:sz w:val="20"/>
          <w:szCs w:val="20"/>
          <w:lang w:val="es-MX"/>
        </w:rPr>
        <w:t>l Comité, procederán a analizará la solicitud de prórroga para determinar si es procedente.</w:t>
      </w:r>
    </w:p>
    <w:p w14:paraId="01DEFCFE" w14:textId="77777777" w:rsidR="00FE6264" w:rsidRPr="001A26BC" w:rsidRDefault="00FE6264" w:rsidP="001A26BC">
      <w:pPr>
        <w:pStyle w:val="Prrafodelista"/>
        <w:widowControl/>
        <w:adjustRightInd/>
        <w:spacing w:line="240" w:lineRule="auto"/>
        <w:textAlignment w:val="auto"/>
        <w:rPr>
          <w:rFonts w:ascii="Arial Nova Light" w:hAnsi="Arial Nova Light" w:cs="Arial"/>
          <w:sz w:val="20"/>
          <w:szCs w:val="20"/>
          <w:lang w:val="es-MX"/>
        </w:rPr>
      </w:pPr>
    </w:p>
    <w:p w14:paraId="64CEB0D8" w14:textId="1C9BF8ED" w:rsidR="00612DA2" w:rsidRPr="001A26BC" w:rsidRDefault="00062C63" w:rsidP="001A26BC">
      <w:pPr>
        <w:pStyle w:val="Ttulo1"/>
        <w:numPr>
          <w:ilvl w:val="0"/>
          <w:numId w:val="13"/>
        </w:numPr>
        <w:spacing w:line="240" w:lineRule="auto"/>
        <w:ind w:left="426" w:right="51"/>
        <w:rPr>
          <w:rFonts w:ascii="Arial Nova Light" w:hAnsi="Arial Nova Light"/>
        </w:rPr>
      </w:pPr>
      <w:hyperlink w:anchor="CESIÓNDEDERECHOSYOBLIGACIONES1" w:history="1">
        <w:bookmarkStart w:id="57" w:name="CESIÓNDEDERECHOSYOBLIGACIONES"/>
        <w:bookmarkStart w:id="58" w:name="_Toc17807999"/>
        <w:bookmarkStart w:id="59" w:name="_Toc189564880"/>
        <w:r w:rsidRPr="001A26BC">
          <w:rPr>
            <w:rStyle w:val="Hipervnculo"/>
            <w:rFonts w:ascii="Arial Nova Light" w:hAnsi="Arial Nova Light" w:cs="Arial"/>
            <w:caps w:val="0"/>
            <w:color w:val="auto"/>
            <w:u w:val="none"/>
            <w:lang w:val="es-MX"/>
          </w:rPr>
          <w:t>Cesión de derechos y obligaciones</w:t>
        </w:r>
        <w:bookmarkEnd w:id="57"/>
        <w:r w:rsidRPr="001A26BC">
          <w:rPr>
            <w:rStyle w:val="Hipervnculo"/>
            <w:rFonts w:ascii="Arial Nova Light" w:hAnsi="Arial Nova Light" w:cs="Arial"/>
            <w:caps w:val="0"/>
            <w:color w:val="auto"/>
            <w:u w:val="none"/>
            <w:lang w:val="es-MX"/>
          </w:rPr>
          <w:t>.</w:t>
        </w:r>
        <w:bookmarkEnd w:id="58"/>
        <w:bookmarkEnd w:id="59"/>
      </w:hyperlink>
    </w:p>
    <w:p w14:paraId="6B91F156" w14:textId="77777777" w:rsidR="00EE2CB1" w:rsidRPr="001A26BC" w:rsidRDefault="00EE2CB1" w:rsidP="001A26BC">
      <w:pPr>
        <w:spacing w:line="240" w:lineRule="auto"/>
        <w:rPr>
          <w:rFonts w:ascii="Arial Nova Light" w:hAnsi="Arial Nova Light"/>
          <w:sz w:val="20"/>
          <w:szCs w:val="20"/>
          <w:lang w:val="es-ES_tradnl"/>
        </w:rPr>
      </w:pPr>
    </w:p>
    <w:p w14:paraId="3D6E7CC4" w14:textId="77777777"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De acuerdo con el numeral 54 de la Ley, los derechos y obligaciones que nazcan del proceso en desarrollo serán intransferibles; sin embargo, habrá lugar a subcontratación, cuando quienes deseen </w:t>
      </w:r>
      <w:r w:rsidRPr="001A26BC">
        <w:rPr>
          <w:rFonts w:ascii="Arial Nova Light" w:hAnsi="Arial Nova Light" w:cs="Arial"/>
          <w:sz w:val="20"/>
          <w:szCs w:val="20"/>
          <w:lang w:val="es-MX"/>
        </w:rPr>
        <w:lastRenderedPageBreak/>
        <w:t>usar esta modalidad lo incluyan en la propuesta original y presenten una justificación por escrito en la que fundamenten la imposibilidad de solventar una propuesta sin realizarla y siempre y cuando el Estado de Jalisco así lo consienta expresamente y por escrito.</w:t>
      </w:r>
    </w:p>
    <w:p w14:paraId="3A027027" w14:textId="44915D28" w:rsidR="00062C63"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Para efectos de las presentes bases, no se considerará subcontratación la adquisición de bienes o contratación de servicios u obtención de los bienes respaldados por parte del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con fabricantes, distribuidores y/o terceros proveedores.</w:t>
      </w:r>
    </w:p>
    <w:p w14:paraId="686342AE" w14:textId="7BB9FDF5" w:rsidR="00612DA2" w:rsidRPr="001A26BC" w:rsidRDefault="00EE2CB1"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CC09CC">
        <w:rPr>
          <w:rFonts w:ascii="Arial Nova Light" w:hAnsi="Arial Nova Light" w:cs="Arial"/>
          <w:b/>
          <w:bCs/>
          <w:sz w:val="20"/>
          <w:szCs w:val="20"/>
          <w:lang w:val="es-MX"/>
        </w:rPr>
        <w:t>“LICITANTE”</w:t>
      </w:r>
      <w:r w:rsidRPr="001A26BC">
        <w:rPr>
          <w:rFonts w:ascii="Arial Nova Light" w:hAnsi="Arial Nova Light" w:cs="Arial"/>
          <w:sz w:val="20"/>
          <w:szCs w:val="20"/>
          <w:lang w:val="es-MX"/>
        </w:rPr>
        <w:t xml:space="preserve"> que resulte adjudicado podrá ceder los derechos de cobro del contrato siempre y cuando se cuente con la aceptación expresa por parte del Gobierno del estado.</w:t>
      </w:r>
    </w:p>
    <w:p w14:paraId="0CC7075D" w14:textId="77777777" w:rsidR="00466382" w:rsidRPr="001A26BC" w:rsidRDefault="00466382" w:rsidP="001A26BC">
      <w:pPr>
        <w:spacing w:line="240" w:lineRule="auto"/>
        <w:ind w:right="51"/>
        <w:rPr>
          <w:rFonts w:ascii="Arial Nova Light" w:hAnsi="Arial Nova Light" w:cs="Arial"/>
          <w:sz w:val="20"/>
          <w:szCs w:val="20"/>
          <w:lang w:val="es-MX"/>
        </w:rPr>
      </w:pPr>
    </w:p>
    <w:p w14:paraId="698C3CAA" w14:textId="720F2180" w:rsidR="00062C63" w:rsidRPr="001A26BC" w:rsidRDefault="00062C63" w:rsidP="001A26BC">
      <w:pPr>
        <w:pStyle w:val="Ttulo1"/>
        <w:numPr>
          <w:ilvl w:val="0"/>
          <w:numId w:val="13"/>
        </w:numPr>
        <w:spacing w:line="240" w:lineRule="auto"/>
        <w:ind w:left="426" w:right="51"/>
        <w:rPr>
          <w:rFonts w:ascii="Arial Nova Light" w:hAnsi="Arial Nova Light" w:cs="Arial"/>
          <w:caps w:val="0"/>
          <w:lang w:val="es-MX"/>
        </w:rPr>
      </w:pPr>
      <w:bookmarkStart w:id="60" w:name="_Toc189564881"/>
      <w:r w:rsidRPr="001A26BC">
        <w:rPr>
          <w:rFonts w:ascii="Arial Nova Light" w:hAnsi="Arial Nova Light" w:cs="Arial"/>
          <w:caps w:val="0"/>
          <w:lang w:val="es-MX"/>
        </w:rPr>
        <w:t>Suspensión o cancelación del proceso</w:t>
      </w:r>
      <w:bookmarkEnd w:id="60"/>
      <w:r w:rsidRPr="001A26BC">
        <w:rPr>
          <w:rFonts w:ascii="Arial Nova Light" w:hAnsi="Arial Nova Light" w:cs="Arial"/>
          <w:caps w:val="0"/>
          <w:lang w:val="es-MX"/>
        </w:rPr>
        <w:t>.</w:t>
      </w:r>
    </w:p>
    <w:p w14:paraId="15C7C01B" w14:textId="77777777" w:rsidR="00062C63" w:rsidRPr="001A26BC" w:rsidRDefault="00062C63" w:rsidP="001A26BC">
      <w:pPr>
        <w:spacing w:line="240" w:lineRule="auto"/>
        <w:rPr>
          <w:sz w:val="20"/>
          <w:szCs w:val="20"/>
          <w:lang w:val="es-MX"/>
        </w:rPr>
      </w:pPr>
    </w:p>
    <w:p w14:paraId="6199870E" w14:textId="05239B85" w:rsidR="0060526B"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Comité o en su caso la </w:t>
      </w:r>
      <w:r w:rsidR="00062C63" w:rsidRPr="00CC09CC">
        <w:rPr>
          <w:rFonts w:ascii="Arial Nova Light" w:hAnsi="Arial Nova Light" w:cs="Arial"/>
          <w:b/>
          <w:bCs/>
          <w:sz w:val="20"/>
          <w:szCs w:val="20"/>
          <w:lang w:val="es-MX"/>
        </w:rPr>
        <w:t>“UCC”</w:t>
      </w:r>
      <w:r w:rsidRPr="001A26BC">
        <w:rPr>
          <w:rFonts w:ascii="Arial Nova Light" w:hAnsi="Arial Nova Light" w:cs="Arial"/>
          <w:sz w:val="20"/>
          <w:szCs w:val="20"/>
          <w:lang w:val="es-MX"/>
        </w:rPr>
        <w:t xml:space="preserve"> podrá cancelar o suspender bajo las siguientes condiciones:</w:t>
      </w:r>
    </w:p>
    <w:p w14:paraId="7D2509AF" w14:textId="77777777" w:rsidR="00062C63" w:rsidRPr="001A26BC" w:rsidRDefault="00062C63" w:rsidP="001A26BC">
      <w:pPr>
        <w:spacing w:line="240" w:lineRule="auto"/>
        <w:ind w:right="51"/>
        <w:rPr>
          <w:rFonts w:ascii="Arial Nova Light" w:hAnsi="Arial Nova Light" w:cs="Arial"/>
          <w:sz w:val="20"/>
          <w:szCs w:val="20"/>
          <w:lang w:val="es-MX"/>
        </w:rPr>
      </w:pPr>
    </w:p>
    <w:p w14:paraId="59DF214A" w14:textId="1689C0E1" w:rsidR="0060526B" w:rsidRPr="001A26BC" w:rsidRDefault="00062C63"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P</w:t>
      </w:r>
      <w:r w:rsidR="0060526B" w:rsidRPr="001A26BC">
        <w:rPr>
          <w:rFonts w:ascii="Arial Nova Light" w:hAnsi="Arial Nova Light" w:cs="Arial"/>
          <w:sz w:val="20"/>
          <w:szCs w:val="20"/>
          <w:lang w:val="es-MX"/>
        </w:rPr>
        <w:t>odrá suspender el procedimiento de adquisiciones de bienes o contratación de servicios cuando:</w:t>
      </w:r>
    </w:p>
    <w:p w14:paraId="600D01BA" w14:textId="39B09487" w:rsidR="0060526B" w:rsidRPr="001A26BC" w:rsidRDefault="00062C63"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w:t>
      </w:r>
      <w:r w:rsidR="0060526B" w:rsidRPr="001A26BC">
        <w:rPr>
          <w:rFonts w:ascii="Arial Nova Light" w:hAnsi="Arial Nova Light" w:cs="Arial"/>
          <w:sz w:val="20"/>
          <w:szCs w:val="20"/>
          <w:lang w:val="es-MX"/>
        </w:rPr>
        <w:t xml:space="preserve">e compruebe que existe arreglo entre los </w:t>
      </w:r>
      <w:r w:rsidRPr="00CC09CC">
        <w:rPr>
          <w:rFonts w:ascii="Arial Nova Light" w:hAnsi="Arial Nova Light" w:cs="Arial"/>
          <w:b/>
          <w:bCs/>
          <w:sz w:val="20"/>
          <w:szCs w:val="20"/>
          <w:lang w:val="es-MX"/>
        </w:rPr>
        <w:t>“LICITANTES”</w:t>
      </w:r>
      <w:r w:rsidR="0060526B" w:rsidRPr="001A26BC">
        <w:rPr>
          <w:rFonts w:ascii="Arial Nova Light" w:hAnsi="Arial Nova Light" w:cs="Arial"/>
          <w:sz w:val="20"/>
          <w:szCs w:val="20"/>
          <w:lang w:val="es-MX"/>
        </w:rPr>
        <w:t xml:space="preserve"> para elevar los precios de las compras objeto de la licitación.</w:t>
      </w:r>
    </w:p>
    <w:p w14:paraId="6E082159" w14:textId="44623C0D"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orden escrita debidamente fundada y motivada de autoridad.</w:t>
      </w:r>
    </w:p>
    <w:p w14:paraId="48F438EF" w14:textId="7D8468A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 xml:space="preserve">Si los precios ofertados por los </w:t>
      </w:r>
      <w:r w:rsidR="00062C63" w:rsidRPr="00CC09CC">
        <w:rPr>
          <w:rFonts w:ascii="Arial Nova Light" w:hAnsi="Arial Nova Light" w:cs="Arial"/>
          <w:b/>
          <w:bCs/>
          <w:sz w:val="20"/>
          <w:szCs w:val="20"/>
          <w:lang w:val="es-MX"/>
        </w:rPr>
        <w:t>“LICITANTES”</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son superiores a los del mercado.</w:t>
      </w:r>
    </w:p>
    <w:p w14:paraId="5C390E5A" w14:textId="06B0D12A" w:rsidR="0060526B" w:rsidRPr="001A26BC" w:rsidRDefault="0060526B" w:rsidP="001A26BC">
      <w:pPr>
        <w:pStyle w:val="Prrafodelista"/>
        <w:numPr>
          <w:ilvl w:val="2"/>
          <w:numId w:val="33"/>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0BEBEEE2" w14:textId="77777777" w:rsidR="0060526B" w:rsidRPr="001A26BC" w:rsidRDefault="0060526B" w:rsidP="001A26BC">
      <w:pPr>
        <w:spacing w:line="240" w:lineRule="auto"/>
        <w:ind w:right="51"/>
        <w:rPr>
          <w:rFonts w:ascii="Arial Nova Light" w:hAnsi="Arial Nova Light" w:cs="Arial"/>
          <w:sz w:val="20"/>
          <w:szCs w:val="20"/>
          <w:lang w:val="es-MX"/>
        </w:rPr>
      </w:pPr>
    </w:p>
    <w:p w14:paraId="30ED38FD" w14:textId="08AAE1A5" w:rsidR="00CC09CC" w:rsidRDefault="00CC09CC" w:rsidP="001A26BC">
      <w:pPr>
        <w:spacing w:line="240" w:lineRule="auto"/>
        <w:ind w:left="709" w:right="51"/>
        <w:rPr>
          <w:rFonts w:ascii="Arial Nova Light" w:hAnsi="Arial Nova Light" w:cs="Arial"/>
          <w:sz w:val="20"/>
          <w:szCs w:val="20"/>
          <w:lang w:val="es-MX"/>
        </w:rPr>
      </w:pPr>
      <w:r w:rsidRPr="00C92274">
        <w:rPr>
          <w:rFonts w:ascii="Arial Nova Light" w:hAnsi="Arial Nova Light" w:cs="Arial"/>
          <w:sz w:val="20"/>
          <w:szCs w:val="20"/>
          <w:lang w:val="es-MX"/>
        </w:rPr>
        <w:t xml:space="preserve">Los efectos de la suspensión consistirán en que se suspenderán los plazos correspondientes al desahogo de las etapas de la licitación, hasta en tanto se llevan a cabo los procedimientos e investigaciones correspondientes, y se determine la suerte que correrá la licitación, de conformidad a lo señalado en el artículo 75 del </w:t>
      </w:r>
      <w:r w:rsidRPr="00C92274">
        <w:rPr>
          <w:rFonts w:ascii="Arial Nova Light" w:hAnsi="Arial Nova Light" w:cs="Arial"/>
          <w:b/>
          <w:bCs/>
          <w:sz w:val="20"/>
          <w:szCs w:val="20"/>
          <w:lang w:val="es-MX"/>
        </w:rPr>
        <w:t>“REGLAMENTO”.</w:t>
      </w:r>
    </w:p>
    <w:p w14:paraId="5CD76946" w14:textId="77777777" w:rsidR="00CC09CC" w:rsidRDefault="00CC09CC" w:rsidP="001A26BC">
      <w:pPr>
        <w:spacing w:line="240" w:lineRule="auto"/>
        <w:ind w:left="709" w:right="51"/>
        <w:rPr>
          <w:rFonts w:ascii="Arial Nova Light" w:hAnsi="Arial Nova Light" w:cs="Arial"/>
          <w:sz w:val="20"/>
          <w:szCs w:val="20"/>
          <w:lang w:val="es-MX"/>
        </w:rPr>
      </w:pPr>
    </w:p>
    <w:p w14:paraId="13E87142" w14:textId="4131DCB7" w:rsidR="0060526B" w:rsidRPr="001A26BC" w:rsidRDefault="00062C63" w:rsidP="001A26BC">
      <w:pPr>
        <w:spacing w:line="240" w:lineRule="auto"/>
        <w:ind w:left="709" w:right="51"/>
        <w:rPr>
          <w:rFonts w:ascii="Arial Nova Light" w:hAnsi="Arial Nova Light" w:cs="Arial"/>
          <w:sz w:val="20"/>
          <w:szCs w:val="20"/>
          <w:lang w:val="es-MX"/>
        </w:rPr>
      </w:pPr>
      <w:r w:rsidRPr="001A26BC">
        <w:rPr>
          <w:rFonts w:ascii="Arial Nova Light" w:hAnsi="Arial Nova Light" w:cs="Arial"/>
          <w:sz w:val="20"/>
          <w:szCs w:val="20"/>
          <w:lang w:val="es-MX"/>
        </w:rPr>
        <w:t>En caso de que</w:t>
      </w:r>
      <w:r w:rsidR="0060526B" w:rsidRPr="001A26BC">
        <w:rPr>
          <w:rFonts w:ascii="Arial Nova Light" w:hAnsi="Arial Nova Light" w:cs="Arial"/>
          <w:sz w:val="20"/>
          <w:szCs w:val="20"/>
          <w:lang w:val="es-MX"/>
        </w:rPr>
        <w:t xml:space="preserve"> el </w:t>
      </w:r>
      <w:r w:rsidRPr="001A26BC">
        <w:rPr>
          <w:rFonts w:ascii="Arial Nova Light" w:hAnsi="Arial Nova Light" w:cs="Arial"/>
          <w:sz w:val="20"/>
          <w:szCs w:val="20"/>
          <w:lang w:val="es-MX"/>
        </w:rPr>
        <w:t>C</w:t>
      </w:r>
      <w:r w:rsidR="0060526B" w:rsidRPr="001A26BC">
        <w:rPr>
          <w:rFonts w:ascii="Arial Nova Light" w:hAnsi="Arial Nova Light" w:cs="Arial"/>
          <w:sz w:val="20"/>
          <w:szCs w:val="20"/>
          <w:lang w:val="es-MX"/>
        </w:rPr>
        <w:t xml:space="preserve">omité o la </w:t>
      </w:r>
      <w:r w:rsidRPr="00CC09CC">
        <w:rPr>
          <w:rFonts w:ascii="Arial Nova Light" w:hAnsi="Arial Nova Light" w:cs="Arial"/>
          <w:b/>
          <w:bCs/>
          <w:sz w:val="20"/>
          <w:szCs w:val="20"/>
          <w:lang w:val="es-MX"/>
        </w:rPr>
        <w:t>“UCC”</w:t>
      </w:r>
      <w:r w:rsidR="0060526B" w:rsidRPr="001A26BC">
        <w:rPr>
          <w:rFonts w:ascii="Arial Nova Light" w:hAnsi="Arial Nova Light" w:cs="Arial"/>
          <w:sz w:val="20"/>
          <w:szCs w:val="20"/>
          <w:lang w:val="es-MX"/>
        </w:rPr>
        <w:t xml:space="preserve"> así lo decida por los casos anteriores y de no resolver o solventar las condiciones establecidas en la </w:t>
      </w:r>
      <w:r w:rsidRPr="001A26BC">
        <w:rPr>
          <w:rFonts w:ascii="Arial Nova Light" w:hAnsi="Arial Nova Light" w:cs="Arial"/>
          <w:sz w:val="20"/>
          <w:szCs w:val="20"/>
          <w:lang w:val="es-MX"/>
        </w:rPr>
        <w:t>L</w:t>
      </w:r>
      <w:r w:rsidR="0060526B" w:rsidRPr="001A26BC">
        <w:rPr>
          <w:rFonts w:ascii="Arial Nova Light" w:hAnsi="Arial Nova Light" w:cs="Arial"/>
          <w:sz w:val="20"/>
          <w:szCs w:val="20"/>
          <w:lang w:val="es-MX"/>
        </w:rPr>
        <w:t xml:space="preserve">ey se podrá </w:t>
      </w:r>
      <w:proofErr w:type="gramStart"/>
      <w:r w:rsidR="0060526B" w:rsidRPr="001A26BC">
        <w:rPr>
          <w:rFonts w:ascii="Arial Nova Light" w:hAnsi="Arial Nova Light" w:cs="Arial"/>
          <w:sz w:val="20"/>
          <w:szCs w:val="20"/>
          <w:lang w:val="es-MX"/>
        </w:rPr>
        <w:t>proceder a cancelar</w:t>
      </w:r>
      <w:proofErr w:type="gramEnd"/>
      <w:r w:rsidR="0060526B" w:rsidRPr="001A26BC">
        <w:rPr>
          <w:rFonts w:ascii="Arial Nova Light" w:hAnsi="Arial Nova Light" w:cs="Arial"/>
          <w:sz w:val="20"/>
          <w:szCs w:val="20"/>
          <w:lang w:val="es-MX"/>
        </w:rPr>
        <w:t>.</w:t>
      </w:r>
    </w:p>
    <w:p w14:paraId="1A32522C" w14:textId="77777777" w:rsidR="0060526B" w:rsidRPr="001A26BC" w:rsidRDefault="0060526B" w:rsidP="001A26BC">
      <w:pPr>
        <w:spacing w:line="240" w:lineRule="auto"/>
        <w:ind w:left="2127" w:right="51" w:hanging="709"/>
        <w:rPr>
          <w:rFonts w:ascii="Arial Nova Light" w:hAnsi="Arial Nova Light" w:cs="Arial"/>
          <w:sz w:val="20"/>
          <w:szCs w:val="20"/>
          <w:lang w:val="es-MX"/>
        </w:rPr>
      </w:pPr>
    </w:p>
    <w:p w14:paraId="574DAD4B" w14:textId="6AD89639" w:rsidR="0060526B" w:rsidRPr="001A26BC" w:rsidRDefault="0060526B" w:rsidP="001A26BC">
      <w:pPr>
        <w:pStyle w:val="Prrafodelista"/>
        <w:numPr>
          <w:ilvl w:val="1"/>
          <w:numId w:val="32"/>
        </w:numPr>
        <w:spacing w:line="240" w:lineRule="auto"/>
        <w:ind w:left="993"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w:t>
      </w:r>
      <w:r w:rsidR="00062C63" w:rsidRPr="001A26BC">
        <w:rPr>
          <w:rFonts w:ascii="Arial Nova Light" w:hAnsi="Arial Nova Light" w:cs="Arial"/>
          <w:sz w:val="20"/>
          <w:szCs w:val="20"/>
          <w:lang w:val="es-MX"/>
        </w:rPr>
        <w:t>C</w:t>
      </w:r>
      <w:r w:rsidRPr="001A26BC">
        <w:rPr>
          <w:rFonts w:ascii="Arial Nova Light" w:hAnsi="Arial Nova Light" w:cs="Arial"/>
          <w:sz w:val="20"/>
          <w:szCs w:val="20"/>
          <w:lang w:val="es-MX"/>
        </w:rPr>
        <w:t xml:space="preserve">omité o en su caso la </w:t>
      </w:r>
      <w:r w:rsidR="00062C63" w:rsidRPr="00CC09CC">
        <w:rPr>
          <w:rFonts w:ascii="Arial Nova Light" w:hAnsi="Arial Nova Light" w:cs="Arial"/>
          <w:b/>
          <w:bCs/>
          <w:sz w:val="20"/>
          <w:szCs w:val="20"/>
          <w:lang w:val="es-MX"/>
        </w:rPr>
        <w:t>“UCC”</w:t>
      </w:r>
      <w:r w:rsidRPr="00CC09CC">
        <w:rPr>
          <w:rFonts w:ascii="Arial Nova Light" w:hAnsi="Arial Nova Light" w:cs="Arial"/>
          <w:b/>
          <w:bCs/>
          <w:sz w:val="20"/>
          <w:szCs w:val="20"/>
          <w:lang w:val="es-MX"/>
        </w:rPr>
        <w:t xml:space="preserve"> </w:t>
      </w:r>
      <w:r w:rsidRPr="001A26BC">
        <w:rPr>
          <w:rFonts w:ascii="Arial Nova Light" w:hAnsi="Arial Nova Light" w:cs="Arial"/>
          <w:sz w:val="20"/>
          <w:szCs w:val="20"/>
          <w:lang w:val="es-MX"/>
        </w:rPr>
        <w:t>podrá cancelar el presente procedimiento en los siguientes casos:</w:t>
      </w:r>
    </w:p>
    <w:p w14:paraId="559BCECF" w14:textId="77777777" w:rsidR="00062C63" w:rsidRPr="001A26BC" w:rsidRDefault="00062C63" w:rsidP="001A26BC">
      <w:pPr>
        <w:pStyle w:val="Prrafodelista"/>
        <w:spacing w:line="240" w:lineRule="auto"/>
        <w:ind w:left="993" w:right="51"/>
        <w:rPr>
          <w:rFonts w:ascii="Arial Nova Light" w:hAnsi="Arial Nova Light" w:cs="Arial"/>
          <w:sz w:val="20"/>
          <w:szCs w:val="20"/>
          <w:lang w:val="es-MX"/>
        </w:rPr>
      </w:pPr>
    </w:p>
    <w:p w14:paraId="058A6AAB" w14:textId="77777777" w:rsidR="00CC09CC" w:rsidRDefault="0060526B" w:rsidP="00CC09C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Si se justifica que ya no se requiere del bien o servicio.</w:t>
      </w:r>
    </w:p>
    <w:p w14:paraId="20FD018C" w14:textId="77777777" w:rsid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En caso fortuito, de fuerza mayor o por razones de interés general.</w:t>
      </w:r>
    </w:p>
    <w:p w14:paraId="33137AF7" w14:textId="6AB79C88" w:rsidR="00CC09CC" w:rsidRPr="00CC09CC" w:rsidRDefault="00CC09CC" w:rsidP="00CC09CC">
      <w:pPr>
        <w:pStyle w:val="Prrafodelista"/>
        <w:numPr>
          <w:ilvl w:val="0"/>
          <w:numId w:val="34"/>
        </w:numPr>
        <w:spacing w:line="240" w:lineRule="auto"/>
        <w:ind w:left="1560" w:right="51"/>
        <w:rPr>
          <w:rFonts w:ascii="Arial Nova Light" w:hAnsi="Arial Nova Light" w:cs="Arial"/>
          <w:sz w:val="20"/>
          <w:szCs w:val="20"/>
          <w:lang w:val="es-MX"/>
        </w:rPr>
      </w:pPr>
      <w:r w:rsidRPr="00CC09CC">
        <w:rPr>
          <w:rFonts w:ascii="Arial Nova Light" w:hAnsi="Arial Nova Light" w:cs="Arial"/>
          <w:sz w:val="20"/>
          <w:szCs w:val="20"/>
          <w:lang w:val="es-MX"/>
        </w:rPr>
        <w:t>Por orden escrita debidamente fundada y motivada de autoridad judicial en el ejercicio de sus funciones, por la Contraloría del Estado con motivo de denuncias o inconformidades, o por la “CONVOCANTE” de tener conocimiento de alguna irregularidad.</w:t>
      </w:r>
    </w:p>
    <w:p w14:paraId="5A858317" w14:textId="020FC032" w:rsidR="0060526B" w:rsidRPr="001A26BC" w:rsidRDefault="0060526B" w:rsidP="001A26BC">
      <w:pPr>
        <w:pStyle w:val="Prrafodelista"/>
        <w:numPr>
          <w:ilvl w:val="0"/>
          <w:numId w:val="34"/>
        </w:numPr>
        <w:spacing w:line="240" w:lineRule="auto"/>
        <w:ind w:left="1560" w:right="51"/>
        <w:rPr>
          <w:rFonts w:ascii="Arial Nova Light" w:hAnsi="Arial Nova Light" w:cs="Arial"/>
          <w:sz w:val="20"/>
          <w:szCs w:val="20"/>
          <w:lang w:val="es-MX"/>
        </w:rPr>
      </w:pPr>
      <w:r w:rsidRPr="001A26BC">
        <w:rPr>
          <w:rFonts w:ascii="Arial Nova Light" w:hAnsi="Arial Nova Light" w:cs="Arial"/>
          <w:sz w:val="20"/>
          <w:szCs w:val="20"/>
          <w:lang w:val="es-MX"/>
        </w:rPr>
        <w:t>Por razones de interés del Gobierno del estado.</w:t>
      </w:r>
    </w:p>
    <w:p w14:paraId="1129864F" w14:textId="77777777" w:rsidR="00CC09CC" w:rsidRPr="00CC09CC" w:rsidRDefault="00CC09CC" w:rsidP="00032CA1">
      <w:pPr>
        <w:spacing w:line="240" w:lineRule="auto"/>
        <w:ind w:right="51"/>
        <w:rPr>
          <w:rFonts w:ascii="Arial Nova Light" w:hAnsi="Arial Nova Light" w:cs="Arial"/>
          <w:sz w:val="20"/>
          <w:szCs w:val="20"/>
          <w:lang w:val="es-MX"/>
        </w:rPr>
      </w:pPr>
    </w:p>
    <w:p w14:paraId="4971D87D"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Se podrá cancelar una licitación o determinadas partidas de ésta, cuando se extinga la necesidad de adquirir los bienes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servicios correspondientes, o cuando se detecte que, de continuar con el procedimiento, puedan ocasionarse daños</w:t>
      </w:r>
      <w:r w:rsidR="00AE40EB" w:rsidRPr="001A26BC">
        <w:rPr>
          <w:rFonts w:ascii="Arial Nova Light" w:hAnsi="Arial Nova Light" w:cs="Arial"/>
          <w:sz w:val="20"/>
          <w:szCs w:val="20"/>
          <w:lang w:val="es-MX"/>
        </w:rPr>
        <w:t xml:space="preserve"> </w:t>
      </w:r>
      <w:r w:rsidRPr="001A26BC">
        <w:rPr>
          <w:rFonts w:ascii="Arial Nova Light" w:hAnsi="Arial Nova Light" w:cs="Arial"/>
          <w:sz w:val="20"/>
          <w:szCs w:val="20"/>
          <w:lang w:val="es-MX"/>
        </w:rPr>
        <w:t>o perjuicios a la Convocante, y/o terceros. El uso de la figura de cancelación será responsabilidad de quien la solicita, podrá llevarse a cabo hasta antes de la firma del contrato, y sus efectos serán que no se adquieran los bienes o servicios correspondientes.</w:t>
      </w:r>
    </w:p>
    <w:p w14:paraId="0570F773" w14:textId="77777777" w:rsidR="00D34D83" w:rsidRPr="001A26BC" w:rsidRDefault="00D34D83" w:rsidP="001A26BC">
      <w:pPr>
        <w:pStyle w:val="Prrafodelista"/>
        <w:spacing w:line="240" w:lineRule="auto"/>
        <w:ind w:left="567" w:right="51"/>
        <w:rPr>
          <w:rFonts w:ascii="Arial Nova Light" w:hAnsi="Arial Nova Light" w:cs="Arial"/>
          <w:sz w:val="20"/>
          <w:szCs w:val="20"/>
          <w:lang w:val="es-MX"/>
        </w:rPr>
      </w:pPr>
    </w:p>
    <w:p w14:paraId="3BA388B9" w14:textId="77777777" w:rsidR="00D34D83" w:rsidRPr="001A26BC"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En caso de que el presente procedimiento sea suspendido o cancelado se notificará a todos los </w:t>
      </w:r>
      <w:r w:rsidR="00D34D83" w:rsidRPr="00032CA1">
        <w:rPr>
          <w:rFonts w:ascii="Arial Nova Light" w:hAnsi="Arial Nova Light" w:cs="Arial"/>
          <w:b/>
          <w:bCs/>
          <w:sz w:val="20"/>
          <w:szCs w:val="20"/>
          <w:lang w:val="es-MX"/>
        </w:rPr>
        <w:t>“LICITANTES”</w:t>
      </w:r>
      <w:r w:rsidRPr="00032CA1">
        <w:rPr>
          <w:rFonts w:ascii="Arial Nova Light" w:hAnsi="Arial Nova Light" w:cs="Arial"/>
          <w:b/>
          <w:bCs/>
          <w:sz w:val="20"/>
          <w:szCs w:val="20"/>
          <w:lang w:val="es-MX"/>
        </w:rPr>
        <w:t>.</w:t>
      </w:r>
    </w:p>
    <w:p w14:paraId="0BC1077D" w14:textId="77777777" w:rsidR="00D34D83" w:rsidRPr="001A26BC" w:rsidRDefault="00D34D83" w:rsidP="001A26BC">
      <w:pPr>
        <w:pStyle w:val="Prrafodelista"/>
        <w:spacing w:line="240" w:lineRule="auto"/>
        <w:rPr>
          <w:rFonts w:ascii="Arial Nova Light" w:hAnsi="Arial Nova Light" w:cs="Arial"/>
          <w:sz w:val="20"/>
          <w:szCs w:val="20"/>
          <w:lang w:val="es-MX"/>
        </w:rPr>
      </w:pPr>
    </w:p>
    <w:p w14:paraId="79F8F56E" w14:textId="33E8A0AF" w:rsidR="00612DA2" w:rsidRPr="00A50E99" w:rsidRDefault="0060526B" w:rsidP="001A26BC">
      <w:pPr>
        <w:pStyle w:val="Prrafodelista"/>
        <w:numPr>
          <w:ilvl w:val="1"/>
          <w:numId w:val="13"/>
        </w:numPr>
        <w:spacing w:line="240" w:lineRule="auto"/>
        <w:ind w:left="567" w:right="51"/>
        <w:rPr>
          <w:rFonts w:ascii="Arial Nova Light" w:hAnsi="Arial Nova Light" w:cs="Arial"/>
          <w:sz w:val="20"/>
          <w:szCs w:val="20"/>
          <w:lang w:val="es-MX"/>
        </w:rPr>
      </w:pPr>
      <w:r w:rsidRPr="001A26BC">
        <w:rPr>
          <w:rFonts w:ascii="Arial Nova Light" w:hAnsi="Arial Nova Light" w:cs="Arial"/>
          <w:sz w:val="20"/>
          <w:szCs w:val="20"/>
          <w:lang w:val="es-MX"/>
        </w:rPr>
        <w:t xml:space="preserve">El uso de la figura de cancelación será responsabilidad de quien la solicita, y podrá llevarse a cabo hasta antes </w:t>
      </w:r>
      <w:r w:rsidRPr="00A50E99">
        <w:rPr>
          <w:rFonts w:ascii="Arial Nova Light" w:hAnsi="Arial Nova Light" w:cs="Arial"/>
          <w:sz w:val="20"/>
          <w:szCs w:val="20"/>
          <w:lang w:val="es-MX"/>
        </w:rPr>
        <w:t>de la firma del contrato, y sus efectos serán que no se adquieran los bienes o servicios correspondientes.</w:t>
      </w:r>
      <w:r w:rsidR="00E135A1" w:rsidRPr="00A50E99">
        <w:rPr>
          <w:rFonts w:ascii="Arial Nova Light" w:hAnsi="Arial Nova Light" w:cs="Arial"/>
          <w:sz w:val="20"/>
          <w:szCs w:val="20"/>
          <w:lang w:val="es-MX"/>
        </w:rPr>
        <w:t xml:space="preserve"> </w:t>
      </w:r>
      <w:r w:rsidR="00612DA2" w:rsidRPr="00A50E99">
        <w:rPr>
          <w:rFonts w:ascii="Arial Nova Light" w:hAnsi="Arial Nova Light" w:cs="Arial"/>
          <w:sz w:val="20"/>
          <w:szCs w:val="20"/>
          <w:lang w:val="es-MX"/>
        </w:rPr>
        <w:t xml:space="preserve">La </w:t>
      </w:r>
      <w:r w:rsidR="00612DA2" w:rsidRPr="00A50E99">
        <w:rPr>
          <w:rFonts w:ascii="Arial Nova Light" w:hAnsi="Arial Nova Light" w:cs="Arial"/>
          <w:b/>
          <w:bCs/>
          <w:sz w:val="20"/>
          <w:szCs w:val="20"/>
          <w:lang w:val="es-MX"/>
        </w:rPr>
        <w:t xml:space="preserve">“CONVOCANTE” </w:t>
      </w:r>
      <w:r w:rsidR="00612DA2" w:rsidRPr="00A50E99">
        <w:rPr>
          <w:rFonts w:ascii="Arial Nova Light" w:hAnsi="Arial Nova Light" w:cs="Arial"/>
          <w:sz w:val="20"/>
          <w:szCs w:val="20"/>
          <w:lang w:val="es-MX"/>
        </w:rPr>
        <w:t xml:space="preserve">a través del </w:t>
      </w:r>
      <w:r w:rsidR="00612DA2" w:rsidRPr="00A50E99">
        <w:rPr>
          <w:rFonts w:ascii="Arial Nova Light" w:hAnsi="Arial Nova Light" w:cs="Arial"/>
          <w:b/>
          <w:bCs/>
          <w:sz w:val="20"/>
          <w:szCs w:val="20"/>
          <w:lang w:val="es-MX"/>
        </w:rPr>
        <w:t>“COMITÉ”,</w:t>
      </w:r>
      <w:r w:rsidR="00612DA2" w:rsidRPr="00A50E99">
        <w:rPr>
          <w:rFonts w:ascii="Arial Nova Light" w:hAnsi="Arial Nova Light" w:cs="Arial"/>
          <w:sz w:val="20"/>
          <w:szCs w:val="20"/>
          <w:lang w:val="es-MX"/>
        </w:rPr>
        <w:t xml:space="preserve"> podrá cancelar o suspender parcial o </w:t>
      </w:r>
      <w:r w:rsidR="00612DA2" w:rsidRPr="00A50E99">
        <w:rPr>
          <w:rFonts w:ascii="Arial Nova Light" w:hAnsi="Arial Nova Light" w:cs="Arial"/>
          <w:sz w:val="20"/>
          <w:szCs w:val="20"/>
          <w:lang w:val="es-MX"/>
        </w:rPr>
        <w:lastRenderedPageBreak/>
        <w:t xml:space="preserve">totalmente el “PROCESO”, </w:t>
      </w:r>
      <w:r w:rsidR="00D34D83" w:rsidRPr="00A50E99">
        <w:rPr>
          <w:rFonts w:ascii="Arial Nova Light" w:hAnsi="Arial Nova Light" w:cs="Arial"/>
          <w:sz w:val="20"/>
          <w:szCs w:val="20"/>
          <w:lang w:val="es-MX"/>
        </w:rPr>
        <w:t>de acuerdo con</w:t>
      </w:r>
      <w:r w:rsidR="00612DA2" w:rsidRPr="00A50E99">
        <w:rPr>
          <w:rFonts w:ascii="Arial Nova Light" w:hAnsi="Arial Nova Light" w:cs="Arial"/>
          <w:sz w:val="20"/>
          <w:szCs w:val="20"/>
          <w:lang w:val="es-MX"/>
        </w:rPr>
        <w:t xml:space="preserve"> las causales que se describen en el apartado 3 del artículo 71 de la </w:t>
      </w:r>
      <w:r w:rsidR="00612DA2" w:rsidRPr="00A50E99">
        <w:rPr>
          <w:rFonts w:ascii="Arial Nova Light" w:hAnsi="Arial Nova Light" w:cs="Arial"/>
          <w:b/>
          <w:bCs/>
          <w:sz w:val="20"/>
          <w:szCs w:val="20"/>
          <w:lang w:val="es-MX"/>
        </w:rPr>
        <w:t xml:space="preserve">“LEY” </w:t>
      </w:r>
      <w:r w:rsidR="00612DA2" w:rsidRPr="00A50E99">
        <w:rPr>
          <w:rFonts w:ascii="Arial Nova Light" w:hAnsi="Arial Nova Light" w:cs="Arial"/>
          <w:sz w:val="20"/>
          <w:szCs w:val="20"/>
          <w:lang w:val="es-MX"/>
        </w:rPr>
        <w:t>y en los artículos, 74, 75 y 76 de su</w:t>
      </w:r>
      <w:r w:rsidR="00612DA2" w:rsidRPr="00A50E99">
        <w:rPr>
          <w:rFonts w:ascii="Arial Nova Light" w:hAnsi="Arial Nova Light" w:cs="Arial"/>
          <w:b/>
          <w:bCs/>
          <w:sz w:val="20"/>
          <w:szCs w:val="20"/>
          <w:lang w:val="es-MX"/>
        </w:rPr>
        <w:t xml:space="preserve"> </w:t>
      </w:r>
      <w:r w:rsidR="00612DA2" w:rsidRPr="00A50E99">
        <w:rPr>
          <w:rFonts w:ascii="Arial Nova Light" w:eastAsia="Arial" w:hAnsi="Arial Nova Light" w:cs="Arial"/>
          <w:b/>
          <w:bCs/>
          <w:sz w:val="20"/>
          <w:szCs w:val="20"/>
          <w:lang w:val="es-MX" w:eastAsia="es-MX"/>
        </w:rPr>
        <w:t>“REGLAMENTO”</w:t>
      </w:r>
      <w:r w:rsidR="00612DA2" w:rsidRPr="00A50E99">
        <w:rPr>
          <w:rFonts w:ascii="Arial Nova Light" w:hAnsi="Arial Nova Light" w:cs="Arial"/>
          <w:sz w:val="20"/>
          <w:szCs w:val="20"/>
          <w:lang w:val="es-MX"/>
        </w:rPr>
        <w:t xml:space="preserve"> o los supuestos que a continuación se señalan:</w:t>
      </w:r>
    </w:p>
    <w:p w14:paraId="56A3EB43" w14:textId="77777777" w:rsidR="00941DE4" w:rsidRPr="00A50E99" w:rsidRDefault="00941DE4" w:rsidP="001A7306">
      <w:pPr>
        <w:tabs>
          <w:tab w:val="left" w:pos="2431"/>
        </w:tabs>
        <w:spacing w:line="240" w:lineRule="auto"/>
        <w:ind w:right="51"/>
        <w:rPr>
          <w:rFonts w:ascii="Arial Nova Light" w:hAnsi="Arial Nova Light" w:cs="Arial"/>
          <w:sz w:val="20"/>
          <w:szCs w:val="20"/>
          <w:lang w:val="es-MX"/>
        </w:rPr>
      </w:pPr>
      <w:bookmarkStart w:id="61" w:name="_Toc530738133"/>
    </w:p>
    <w:p w14:paraId="64F2F46A" w14:textId="7300219B" w:rsidR="00E16533" w:rsidRPr="00A50E99" w:rsidRDefault="00E16533" w:rsidP="00E16533">
      <w:pPr>
        <w:pStyle w:val="Ttulo1"/>
        <w:numPr>
          <w:ilvl w:val="0"/>
          <w:numId w:val="13"/>
        </w:numPr>
        <w:spacing w:line="240" w:lineRule="auto"/>
        <w:ind w:left="426" w:right="51"/>
        <w:rPr>
          <w:rFonts w:ascii="Arial Nova Light" w:hAnsi="Arial Nova Light" w:cs="Arial"/>
          <w:lang w:val="es-MX"/>
        </w:rPr>
      </w:pPr>
      <w:r w:rsidRPr="00A50E99">
        <w:rPr>
          <w:rFonts w:ascii="Arial Nova Light" w:hAnsi="Arial Nova Light" w:cs="Arial"/>
          <w:lang w:val="es-MX"/>
        </w:rPr>
        <w:t>A</w:t>
      </w:r>
      <w:r w:rsidRPr="00A50E99">
        <w:rPr>
          <w:rFonts w:ascii="Arial Nova Light" w:hAnsi="Arial Nova Light" w:cs="Arial"/>
          <w:caps w:val="0"/>
          <w:lang w:val="es-MX"/>
        </w:rPr>
        <w:t>nexos</w:t>
      </w:r>
      <w:r w:rsidR="001A7306" w:rsidRPr="00A50E99">
        <w:rPr>
          <w:rFonts w:ascii="Arial Nova Light" w:hAnsi="Arial Nova Light" w:cs="Arial"/>
          <w:lang w:val="es-MX"/>
        </w:rPr>
        <w:t>.</w:t>
      </w:r>
    </w:p>
    <w:p w14:paraId="5A3FAFA1" w14:textId="77777777" w:rsidR="00E16533" w:rsidRPr="00A50E99" w:rsidRDefault="00E16533" w:rsidP="00A50E99">
      <w:pPr>
        <w:spacing w:line="240" w:lineRule="auto"/>
        <w:rPr>
          <w:sz w:val="20"/>
          <w:szCs w:val="20"/>
          <w:lang w:val="es-MX"/>
        </w:rPr>
      </w:pPr>
    </w:p>
    <w:p w14:paraId="7F951737" w14:textId="2AD4D865" w:rsidR="001A7306" w:rsidRPr="00C92274" w:rsidRDefault="001A7306" w:rsidP="00CF4F54">
      <w:pPr>
        <w:pStyle w:val="Prrafodelista"/>
        <w:numPr>
          <w:ilvl w:val="0"/>
          <w:numId w:val="40"/>
        </w:numPr>
        <w:tabs>
          <w:tab w:val="left" w:pos="2431"/>
        </w:tabs>
        <w:spacing w:line="240" w:lineRule="auto"/>
        <w:ind w:left="567" w:right="51"/>
        <w:rPr>
          <w:rFonts w:ascii="Arial Nova Light" w:hAnsi="Arial Nova Light" w:cs="Arial"/>
          <w:b/>
          <w:bCs/>
          <w:sz w:val="20"/>
          <w:szCs w:val="20"/>
          <w:lang w:val="es-MX"/>
        </w:rPr>
      </w:pPr>
      <w:r w:rsidRPr="00C92274">
        <w:rPr>
          <w:rFonts w:ascii="Arial Nova Light" w:hAnsi="Arial Nova Light" w:cs="Arial"/>
          <w:b/>
          <w:bCs/>
          <w:sz w:val="20"/>
          <w:szCs w:val="20"/>
          <w:lang w:val="es-MX"/>
        </w:rPr>
        <w:t>Anexo 1 – Especificaciones.</w:t>
      </w:r>
      <w:r w:rsidR="00C1702C" w:rsidRPr="00C92274">
        <w:rPr>
          <w:rFonts w:ascii="Arial Nova Light" w:hAnsi="Arial Nova Light" w:cs="Arial"/>
          <w:b/>
          <w:bCs/>
          <w:sz w:val="20"/>
          <w:szCs w:val="20"/>
          <w:lang w:val="es-MX"/>
        </w:rPr>
        <w:t xml:space="preserve"> </w:t>
      </w:r>
      <w:r w:rsidR="00C1702C" w:rsidRPr="00C92274">
        <w:rPr>
          <w:rFonts w:ascii="Arial Nova Light" w:hAnsi="Arial Nova Light" w:cs="Arial"/>
          <w:sz w:val="20"/>
          <w:szCs w:val="20"/>
          <w:lang w:val="es-MX"/>
        </w:rPr>
        <w:t>Anexo que contiene la descripción detallada de los bienes/servicios licitados.</w:t>
      </w:r>
    </w:p>
    <w:p w14:paraId="04FA6177" w14:textId="2D6C6EB7"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2 - Manifiesto de Personalidad</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que cuenta con personalidad jurídica para llevar a cabo el acto. </w:t>
      </w:r>
    </w:p>
    <w:p w14:paraId="1479CD94" w14:textId="34989210"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3 – </w:t>
      </w:r>
      <w:r w:rsidR="00636495" w:rsidRPr="00636495">
        <w:rPr>
          <w:rFonts w:ascii="Arial Nova Light" w:hAnsi="Arial Nova Light" w:cs="Arial"/>
          <w:b/>
          <w:bCs/>
          <w:sz w:val="20"/>
          <w:szCs w:val="20"/>
          <w:lang w:val="es-MX"/>
        </w:rPr>
        <w:t>Índice de la propuesta o proposición</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L</w:t>
      </w:r>
      <w:r w:rsidRPr="00A50E99">
        <w:rPr>
          <w:rFonts w:ascii="Arial Nova Light" w:hAnsi="Arial Nova Light" w:cs="Arial"/>
          <w:sz w:val="20"/>
          <w:szCs w:val="20"/>
          <w:lang w:val="es-MX"/>
        </w:rPr>
        <w:t xml:space="preserve">istado de documentos necesarios para presentar una propuesta. </w:t>
      </w:r>
    </w:p>
    <w:p w14:paraId="1FD054D9" w14:textId="508AEA9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4 – Acreditación del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w:t>
      </w:r>
      <w:r w:rsidR="00C1702C" w:rsidRPr="00A50E99">
        <w:rPr>
          <w:rFonts w:ascii="Arial Nova Light" w:hAnsi="Arial Nova Light" w:cs="Arial"/>
          <w:sz w:val="20"/>
          <w:szCs w:val="20"/>
          <w:lang w:val="es-MX"/>
        </w:rPr>
        <w:t>A</w:t>
      </w:r>
      <w:r w:rsidRPr="00A50E99">
        <w:rPr>
          <w:rFonts w:ascii="Arial Nova Light" w:hAnsi="Arial Nova Light" w:cs="Arial"/>
          <w:sz w:val="20"/>
          <w:szCs w:val="20"/>
          <w:lang w:val="es-MX"/>
        </w:rPr>
        <w:t xml:space="preserve">nexo donde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declara la información necesaria para acreditar su personalidad.</w:t>
      </w:r>
    </w:p>
    <w:p w14:paraId="1653D782" w14:textId="4860767E" w:rsidR="001A7306" w:rsidRPr="00A50E99"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Anexo 5 – Propuesta Económica</w:t>
      </w:r>
      <w:r w:rsidR="00C1702C" w:rsidRPr="00A50E99">
        <w:rPr>
          <w:rFonts w:ascii="Arial Nova Light" w:hAnsi="Arial Nova Light" w:cs="Arial"/>
          <w:b/>
          <w:bCs/>
          <w:sz w:val="20"/>
          <w:szCs w:val="20"/>
          <w:lang w:val="es-MX"/>
        </w:rPr>
        <w:t>:</w:t>
      </w:r>
      <w:r w:rsidRPr="00A50E99">
        <w:rPr>
          <w:rFonts w:ascii="Arial Nova Light" w:hAnsi="Arial Nova Light" w:cs="Arial"/>
          <w:b/>
          <w:bCs/>
          <w:sz w:val="20"/>
          <w:szCs w:val="20"/>
          <w:lang w:val="es-MX"/>
        </w:rPr>
        <w:t xml:space="preserve"> </w:t>
      </w:r>
      <w:r w:rsidRPr="00A50E99">
        <w:rPr>
          <w:rFonts w:ascii="Arial Nova Light" w:hAnsi="Arial Nova Light" w:cs="Arial"/>
          <w:sz w:val="20"/>
          <w:szCs w:val="20"/>
          <w:lang w:val="es-MX"/>
        </w:rPr>
        <w:t xml:space="preserve">Para generar una propuesta económica, que cumpla con los requisitos establecidos en las presentes bases.  </w:t>
      </w:r>
    </w:p>
    <w:p w14:paraId="297F656D" w14:textId="3F287AA4"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A50E99">
        <w:rPr>
          <w:rFonts w:ascii="Arial Nova Light" w:hAnsi="Arial Nova Light" w:cs="Arial"/>
          <w:b/>
          <w:bCs/>
          <w:sz w:val="20"/>
          <w:szCs w:val="20"/>
          <w:lang w:val="es-MX"/>
        </w:rPr>
        <w:t xml:space="preserve">Anexo 6 – Declaraciones del </w:t>
      </w:r>
      <w:r w:rsidR="00C1702C" w:rsidRPr="00A50E99">
        <w:rPr>
          <w:rFonts w:ascii="Arial Nova Light" w:eastAsia="Arial" w:hAnsi="Arial Nova Light" w:cs="Arial"/>
          <w:b/>
          <w:bCs/>
          <w:sz w:val="20"/>
          <w:szCs w:val="20"/>
        </w:rPr>
        <w:t>“LICITANTE”</w:t>
      </w:r>
      <w:r w:rsidR="00C1702C" w:rsidRPr="00A50E99">
        <w:rPr>
          <w:rFonts w:ascii="Arial Nova Light" w:hAnsi="Arial Nova Light" w:cs="Arial"/>
          <w:b/>
          <w:bCs/>
          <w:sz w:val="20"/>
          <w:szCs w:val="20"/>
          <w:lang w:val="es-MX"/>
        </w:rPr>
        <w:t>:</w:t>
      </w:r>
      <w:r w:rsidRPr="00A50E99">
        <w:rPr>
          <w:rFonts w:ascii="Arial Nova Light" w:hAnsi="Arial Nova Light" w:cs="Arial"/>
          <w:sz w:val="20"/>
          <w:szCs w:val="20"/>
          <w:lang w:val="es-MX"/>
        </w:rPr>
        <w:t xml:space="preserve"> Anexo en el que el </w:t>
      </w:r>
      <w:r w:rsidR="00C1702C" w:rsidRPr="00A50E99">
        <w:rPr>
          <w:rFonts w:ascii="Arial Nova Light" w:eastAsia="Arial" w:hAnsi="Arial Nova Light" w:cs="Arial"/>
          <w:b/>
          <w:bCs/>
          <w:sz w:val="20"/>
          <w:szCs w:val="20"/>
        </w:rPr>
        <w:t>“LICITANTE”</w:t>
      </w:r>
      <w:r w:rsidRPr="00A50E99">
        <w:rPr>
          <w:rFonts w:ascii="Arial Nova Light" w:hAnsi="Arial Nova Light" w:cs="Arial"/>
          <w:sz w:val="20"/>
          <w:szCs w:val="20"/>
          <w:lang w:val="es-MX"/>
        </w:rPr>
        <w:t xml:space="preserve"> manifiesta su aceptación a las base</w:t>
      </w:r>
      <w:r w:rsidRPr="001A7306">
        <w:rPr>
          <w:rFonts w:ascii="Arial Nova Light" w:hAnsi="Arial Nova Light" w:cs="Arial"/>
          <w:sz w:val="20"/>
          <w:szCs w:val="20"/>
          <w:lang w:val="es-MX"/>
        </w:rPr>
        <w:t xml:space="preserve">s, declaración de tiempos, calidad y precio fijo del Dependencia requirente, declaración de no colusión, declaración de no conflicto de interés particular y casos del artículo 52 de la ley y su declaración del padrón de proveedores. </w:t>
      </w:r>
    </w:p>
    <w:p w14:paraId="1762E037" w14:textId="78F9C1F9" w:rsidR="001A7306" w:rsidRPr="001A7306"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7 – Declaración de Estratificación</w:t>
      </w:r>
      <w:r w:rsidR="00C1702C">
        <w:rPr>
          <w:rFonts w:ascii="Arial Nova Light" w:hAnsi="Arial Nova Light" w:cs="Arial"/>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A</w:t>
      </w:r>
      <w:r w:rsidRPr="001A7306">
        <w:rPr>
          <w:rFonts w:ascii="Arial Nova Light" w:hAnsi="Arial Nova Light" w:cs="Arial"/>
          <w:sz w:val="20"/>
          <w:szCs w:val="20"/>
          <w:lang w:val="es-MX"/>
        </w:rPr>
        <w:t xml:space="preserve">nexo donde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identifica su ubicación en la estratificación de empresas de acuerdo con el parámetro de la dirección. </w:t>
      </w:r>
    </w:p>
    <w:p w14:paraId="47405ABF" w14:textId="71800624"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C1702C">
        <w:rPr>
          <w:rFonts w:ascii="Arial Nova Light" w:hAnsi="Arial Nova Light" w:cs="Arial"/>
          <w:b/>
          <w:bCs/>
          <w:sz w:val="20"/>
          <w:szCs w:val="20"/>
          <w:lang w:val="es-MX"/>
        </w:rPr>
        <w:t>Anexo 8 - Aportación 5 al Millar</w:t>
      </w:r>
      <w:r w:rsidR="00C1702C" w:rsidRPr="00C1702C">
        <w:rPr>
          <w:rFonts w:ascii="Arial Nova Light" w:hAnsi="Arial Nova Light" w:cs="Arial"/>
          <w:b/>
          <w:bCs/>
          <w:sz w:val="20"/>
          <w:szCs w:val="20"/>
          <w:lang w:val="es-MX"/>
        </w:rPr>
        <w:t>:</w:t>
      </w:r>
      <w:r w:rsidRPr="001A7306">
        <w:rPr>
          <w:rFonts w:ascii="Arial Nova Light" w:hAnsi="Arial Nova Light" w:cs="Arial"/>
          <w:sz w:val="20"/>
          <w:szCs w:val="20"/>
          <w:lang w:val="es-MX"/>
        </w:rPr>
        <w:t xml:space="preserve"> </w:t>
      </w:r>
      <w:r w:rsidR="00C1702C">
        <w:rPr>
          <w:rFonts w:ascii="Arial Nova Light" w:hAnsi="Arial Nova Light" w:cs="Arial"/>
          <w:sz w:val="20"/>
          <w:szCs w:val="20"/>
          <w:lang w:val="es-MX"/>
        </w:rPr>
        <w:t>F</w:t>
      </w:r>
      <w:r w:rsidRPr="001A7306">
        <w:rPr>
          <w:rFonts w:ascii="Arial Nova Light" w:hAnsi="Arial Nova Light" w:cs="Arial"/>
          <w:sz w:val="20"/>
          <w:szCs w:val="20"/>
          <w:lang w:val="es-MX"/>
        </w:rPr>
        <w:t xml:space="preserve">ormato en el que el </w:t>
      </w:r>
      <w:r w:rsidR="00C1702C" w:rsidRPr="0060178E">
        <w:rPr>
          <w:rFonts w:ascii="Arial Nova Light" w:eastAsia="Arial" w:hAnsi="Arial Nova Light" w:cs="Arial"/>
          <w:b/>
          <w:bCs/>
          <w:sz w:val="20"/>
          <w:szCs w:val="20"/>
        </w:rPr>
        <w:t>“LICITANTE”</w:t>
      </w:r>
      <w:r w:rsidRPr="001A7306">
        <w:rPr>
          <w:rFonts w:ascii="Arial Nova Light" w:hAnsi="Arial Nova Light" w:cs="Arial"/>
          <w:sz w:val="20"/>
          <w:szCs w:val="20"/>
          <w:lang w:val="es-MX"/>
        </w:rPr>
        <w:t xml:space="preserve"> declara su intención de aportar o no </w:t>
      </w:r>
      <w:r w:rsidRPr="00937973">
        <w:rPr>
          <w:rFonts w:ascii="Arial Nova Light" w:hAnsi="Arial Nova Light" w:cs="Arial"/>
          <w:sz w:val="20"/>
          <w:szCs w:val="20"/>
          <w:lang w:val="es-MX"/>
        </w:rPr>
        <w:t>hacerlo al fondo impulso Jalisco</w:t>
      </w:r>
      <w:r w:rsidR="00C1702C" w:rsidRPr="00937973">
        <w:rPr>
          <w:rFonts w:ascii="Arial Nova Light" w:hAnsi="Arial Nova Light" w:cs="Arial"/>
          <w:sz w:val="20"/>
          <w:szCs w:val="20"/>
          <w:lang w:val="es-MX"/>
        </w:rPr>
        <w:t>.</w:t>
      </w:r>
    </w:p>
    <w:p w14:paraId="0AE63725" w14:textId="1F537E2D"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9 – Formato de Muestras</w:t>
      </w:r>
      <w:r w:rsidR="00BD72DE" w:rsidRPr="00937973">
        <w:rPr>
          <w:rFonts w:ascii="Arial Nova Light" w:hAnsi="Arial Nova Light" w:cs="Arial"/>
          <w:b/>
          <w:bCs/>
          <w:sz w:val="20"/>
          <w:szCs w:val="20"/>
          <w:lang w:val="es-MX"/>
        </w:rPr>
        <w:t xml:space="preserve"> Físicas</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ormato de registro de entrega de muestras físicas (</w:t>
      </w:r>
      <w:r w:rsidR="00744332" w:rsidRPr="00937973">
        <w:rPr>
          <w:rFonts w:ascii="Arial Nova Light" w:hAnsi="Arial Nova Light" w:cs="Arial"/>
          <w:sz w:val="20"/>
          <w:szCs w:val="20"/>
          <w:lang w:val="es-MX"/>
        </w:rPr>
        <w:t>No aplica para el presente proceso</w:t>
      </w:r>
      <w:r w:rsidRPr="00937973">
        <w:rPr>
          <w:rFonts w:ascii="Arial Nova Light" w:hAnsi="Arial Nova Light" w:cs="Arial"/>
          <w:sz w:val="20"/>
          <w:szCs w:val="20"/>
          <w:lang w:val="es-MX"/>
        </w:rPr>
        <w:t xml:space="preserve">). </w:t>
      </w:r>
    </w:p>
    <w:p w14:paraId="3CDE2D2E" w14:textId="41508BD4"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 xml:space="preserve">Anexo 10 – Formato de </w:t>
      </w:r>
      <w:r w:rsidR="00C1702C" w:rsidRPr="00937973">
        <w:rPr>
          <w:rFonts w:ascii="Arial Nova Light" w:hAnsi="Arial Nova Light" w:cs="Arial"/>
          <w:b/>
          <w:bCs/>
          <w:sz w:val="20"/>
          <w:szCs w:val="20"/>
          <w:lang w:val="es-MX"/>
        </w:rPr>
        <w:t>preguntas para junta de aclaraciones:</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bajo el cual el </w:t>
      </w:r>
      <w:r w:rsidR="00C1702C" w:rsidRPr="00937973">
        <w:rPr>
          <w:rFonts w:ascii="Arial Nova Light" w:eastAsia="Arial" w:hAnsi="Arial Nova Light" w:cs="Arial"/>
          <w:b/>
          <w:bCs/>
          <w:sz w:val="20"/>
          <w:szCs w:val="20"/>
        </w:rPr>
        <w:t>“LICITANTE”</w:t>
      </w:r>
      <w:r w:rsidRPr="00937973">
        <w:rPr>
          <w:rFonts w:ascii="Arial Nova Light" w:hAnsi="Arial Nova Light" w:cs="Arial"/>
          <w:sz w:val="20"/>
          <w:szCs w:val="20"/>
          <w:lang w:val="es-MX"/>
        </w:rPr>
        <w:t xml:space="preserve"> deberá establecer sus preguntas, para ser resueltas en la junta aclaratoria. </w:t>
      </w:r>
    </w:p>
    <w:p w14:paraId="32781408" w14:textId="2FB61BE2" w:rsidR="001A7306" w:rsidRPr="00937973" w:rsidRDefault="001A7306" w:rsidP="00CF4F54">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11 – Texto Para Fianza</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en el que se establece las características que debe contener el contrato de fianza presentado para la firma del contrato. </w:t>
      </w:r>
    </w:p>
    <w:p w14:paraId="73FAFF0F" w14:textId="77777777" w:rsidR="00937973" w:rsidRPr="00937973" w:rsidRDefault="001A7306" w:rsidP="00937973">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12 – Poder</w:t>
      </w:r>
      <w:r w:rsidR="00C1702C" w:rsidRPr="00937973">
        <w:rPr>
          <w:rFonts w:ascii="Arial Nova Light" w:hAnsi="Arial Nova Light" w:cs="Arial"/>
          <w:b/>
          <w:bCs/>
          <w:sz w:val="20"/>
          <w:szCs w:val="20"/>
          <w:lang w:val="es-MX"/>
        </w:rPr>
        <w:t>:</w:t>
      </w:r>
      <w:r w:rsidRPr="00937973">
        <w:rPr>
          <w:rFonts w:ascii="Arial Nova Light" w:hAnsi="Arial Nova Light" w:cs="Arial"/>
          <w:sz w:val="20"/>
          <w:szCs w:val="20"/>
          <w:lang w:val="es-MX"/>
        </w:rPr>
        <w:t xml:space="preserve"> </w:t>
      </w:r>
      <w:r w:rsidR="00C1702C" w:rsidRPr="00937973">
        <w:rPr>
          <w:rFonts w:ascii="Arial Nova Light" w:hAnsi="Arial Nova Light" w:cs="Arial"/>
          <w:sz w:val="20"/>
          <w:szCs w:val="20"/>
          <w:lang w:val="es-MX"/>
        </w:rPr>
        <w:t>F</w:t>
      </w:r>
      <w:r w:rsidRPr="00937973">
        <w:rPr>
          <w:rFonts w:ascii="Arial Nova Light" w:hAnsi="Arial Nova Light" w:cs="Arial"/>
          <w:sz w:val="20"/>
          <w:szCs w:val="20"/>
          <w:lang w:val="es-MX"/>
        </w:rPr>
        <w:t xml:space="preserve">ormato de ejemplo de un poder para la presentación de propuestas por medio de un apoderado. </w:t>
      </w:r>
    </w:p>
    <w:p w14:paraId="6233436A" w14:textId="08C12026" w:rsidR="00937973" w:rsidRPr="00937973" w:rsidRDefault="00937973" w:rsidP="00937973">
      <w:pPr>
        <w:pStyle w:val="Prrafodelista"/>
        <w:numPr>
          <w:ilvl w:val="0"/>
          <w:numId w:val="40"/>
        </w:numPr>
        <w:tabs>
          <w:tab w:val="left" w:pos="2431"/>
        </w:tabs>
        <w:spacing w:line="240" w:lineRule="auto"/>
        <w:ind w:left="567" w:right="51"/>
        <w:rPr>
          <w:rFonts w:ascii="Arial Nova Light" w:hAnsi="Arial Nova Light" w:cs="Arial"/>
          <w:sz w:val="20"/>
          <w:szCs w:val="20"/>
          <w:lang w:val="es-MX"/>
        </w:rPr>
      </w:pPr>
      <w:r w:rsidRPr="00937973">
        <w:rPr>
          <w:rFonts w:ascii="Arial Nova Light" w:hAnsi="Arial Nova Light" w:cs="Arial"/>
          <w:b/>
          <w:bCs/>
          <w:sz w:val="20"/>
          <w:szCs w:val="20"/>
          <w:lang w:val="es-MX"/>
        </w:rPr>
        <w:t>Anexo 13</w:t>
      </w:r>
      <w:r w:rsidRPr="00937973">
        <w:rPr>
          <w:rFonts w:ascii="Arial Nova Light" w:hAnsi="Arial Nova Light" w:cs="Arial"/>
          <w:sz w:val="20"/>
          <w:szCs w:val="20"/>
          <w:lang w:val="es-MX"/>
        </w:rPr>
        <w:t xml:space="preserve"> – </w:t>
      </w:r>
      <w:r w:rsidRPr="00937973">
        <w:rPr>
          <w:rFonts w:ascii="Arial Nova Light" w:hAnsi="Arial Nova Light" w:cs="Arial"/>
          <w:b/>
          <w:bCs/>
          <w:sz w:val="20"/>
          <w:szCs w:val="20"/>
          <w:lang w:val="es-MX"/>
        </w:rPr>
        <w:t>Manifiesto bajo protesta de decir verdad</w:t>
      </w:r>
      <w:r w:rsidRPr="00937973">
        <w:rPr>
          <w:rFonts w:ascii="Arial Nova Light" w:hAnsi="Arial Nova Light" w:cs="Arial"/>
          <w:sz w:val="20"/>
          <w:szCs w:val="20"/>
          <w:lang w:val="es-MX"/>
        </w:rPr>
        <w:t xml:space="preserve">: Formato en el que el </w:t>
      </w:r>
      <w:r w:rsidRPr="00937973">
        <w:rPr>
          <w:rFonts w:ascii="Arial Nova Light" w:hAnsi="Arial Nova Light" w:cs="Arial"/>
          <w:b/>
          <w:bCs/>
          <w:sz w:val="20"/>
          <w:szCs w:val="20"/>
          <w:lang w:val="es-MX"/>
        </w:rPr>
        <w:t>“LICITANTE”</w:t>
      </w:r>
      <w:r w:rsidRPr="00937973">
        <w:rPr>
          <w:rFonts w:ascii="Arial Nova Light" w:hAnsi="Arial Nova Light" w:cs="Arial"/>
          <w:sz w:val="20"/>
          <w:szCs w:val="20"/>
          <w:lang w:val="es-MX"/>
        </w:rPr>
        <w:t xml:space="preserve"> manifiesta bajo protesta de decir verdad que cumple con lo solicitado por el </w:t>
      </w:r>
      <w:r w:rsidRPr="00937973">
        <w:rPr>
          <w:rFonts w:ascii="Arial Nova Light" w:hAnsi="Arial Nova Light" w:cs="Arial"/>
          <w:b/>
          <w:bCs/>
          <w:sz w:val="20"/>
          <w:szCs w:val="20"/>
          <w:lang w:val="es-MX"/>
        </w:rPr>
        <w:t>“ÁREA REQUIRENTE”.</w:t>
      </w:r>
    </w:p>
    <w:p w14:paraId="06A0CF09" w14:textId="77777777" w:rsidR="00937973" w:rsidRPr="00937973" w:rsidRDefault="00937973" w:rsidP="00937973">
      <w:pPr>
        <w:tabs>
          <w:tab w:val="left" w:pos="2431"/>
        </w:tabs>
        <w:spacing w:line="240" w:lineRule="auto"/>
        <w:ind w:left="207" w:right="51"/>
        <w:rPr>
          <w:rFonts w:ascii="Arial Nova Light" w:hAnsi="Arial Nova Light" w:cs="Arial"/>
          <w:sz w:val="20"/>
          <w:szCs w:val="20"/>
          <w:lang w:val="es-MX"/>
        </w:rPr>
      </w:pPr>
    </w:p>
    <w:p w14:paraId="24AB8E23" w14:textId="229F1AA1" w:rsidR="005E62AB" w:rsidRDefault="00941DE4" w:rsidP="00A50E99">
      <w:pPr>
        <w:tabs>
          <w:tab w:val="left" w:pos="2431"/>
        </w:tabs>
        <w:spacing w:line="240" w:lineRule="auto"/>
        <w:ind w:right="51"/>
        <w:jc w:val="right"/>
        <w:rPr>
          <w:rFonts w:ascii="Arial Nova Light" w:hAnsi="Arial Nova Light" w:cs="Arial"/>
          <w:b/>
          <w:bCs/>
          <w:sz w:val="20"/>
          <w:szCs w:val="20"/>
          <w:lang w:val="es-MX"/>
        </w:rPr>
      </w:pPr>
      <w:r w:rsidRPr="00937973">
        <w:rPr>
          <w:rFonts w:ascii="Arial Nova Light" w:hAnsi="Arial Nova Light" w:cs="Arial"/>
          <w:b/>
          <w:bCs/>
          <w:sz w:val="20"/>
          <w:szCs w:val="20"/>
          <w:lang w:val="es-MX"/>
        </w:rPr>
        <w:t>Zapopan</w:t>
      </w:r>
      <w:r w:rsidR="001B255F" w:rsidRPr="00937973">
        <w:rPr>
          <w:rFonts w:ascii="Arial Nova Light" w:hAnsi="Arial Nova Light" w:cs="Arial"/>
          <w:b/>
          <w:bCs/>
          <w:sz w:val="20"/>
          <w:szCs w:val="20"/>
          <w:lang w:val="es-MX"/>
        </w:rPr>
        <w:t xml:space="preserve">, Jalisco, </w:t>
      </w:r>
      <w:r w:rsidR="009E3149">
        <w:rPr>
          <w:rFonts w:ascii="Arial Nova Light" w:hAnsi="Arial Nova Light" w:cs="Arial"/>
          <w:b/>
          <w:bCs/>
          <w:sz w:val="20"/>
          <w:szCs w:val="20"/>
          <w:lang w:val="es-MX"/>
        </w:rPr>
        <w:t>15 de mayo</w:t>
      </w:r>
      <w:r w:rsidR="001B255F" w:rsidRPr="00937973">
        <w:rPr>
          <w:rFonts w:ascii="Arial Nova Light" w:hAnsi="Arial Nova Light" w:cs="Arial"/>
          <w:b/>
          <w:bCs/>
          <w:sz w:val="20"/>
          <w:szCs w:val="20"/>
          <w:lang w:val="es-MX"/>
        </w:rPr>
        <w:t xml:space="preserve"> de 202</w:t>
      </w:r>
      <w:r w:rsidR="00D568DD" w:rsidRPr="00937973">
        <w:rPr>
          <w:rFonts w:ascii="Arial Nova Light" w:hAnsi="Arial Nova Light" w:cs="Arial"/>
          <w:b/>
          <w:bCs/>
          <w:sz w:val="20"/>
          <w:szCs w:val="20"/>
          <w:lang w:val="es-MX"/>
        </w:rPr>
        <w:t>5</w:t>
      </w:r>
      <w:r w:rsidR="001B255F" w:rsidRPr="00937973">
        <w:rPr>
          <w:rFonts w:ascii="Arial Nova Light" w:hAnsi="Arial Nova Light" w:cs="Arial"/>
          <w:b/>
          <w:bCs/>
          <w:sz w:val="20"/>
          <w:szCs w:val="20"/>
          <w:lang w:val="es-MX"/>
        </w:rPr>
        <w:t>.</w:t>
      </w:r>
    </w:p>
    <w:p w14:paraId="68EED4E6" w14:textId="77777777" w:rsidR="00154381" w:rsidRPr="00A50E99" w:rsidRDefault="00154381" w:rsidP="00636495">
      <w:pPr>
        <w:tabs>
          <w:tab w:val="left" w:pos="2431"/>
        </w:tabs>
        <w:spacing w:line="240" w:lineRule="auto"/>
        <w:ind w:right="51"/>
        <w:rPr>
          <w:rFonts w:ascii="Arial Nova Light" w:hAnsi="Arial Nova Light" w:cs="Arial"/>
          <w:b/>
          <w:bCs/>
          <w:caps/>
          <w:noProof/>
          <w:sz w:val="20"/>
          <w:szCs w:val="20"/>
          <w:u w:val="single"/>
          <w:lang w:val="es-MX"/>
        </w:rPr>
      </w:pPr>
    </w:p>
    <w:p w14:paraId="1B4D329D" w14:textId="77777777" w:rsidR="00C92274" w:rsidRDefault="00C92274">
      <w:pPr>
        <w:widowControl/>
        <w:adjustRightInd/>
        <w:spacing w:line="240" w:lineRule="auto"/>
        <w:jc w:val="left"/>
        <w:textAlignment w:val="auto"/>
        <w:rPr>
          <w:rFonts w:ascii="Arial Nova Light" w:eastAsia="Arial Narrow" w:hAnsi="Arial Nova Light" w:cs="Arial Narrow"/>
          <w:b/>
          <w:sz w:val="20"/>
          <w:szCs w:val="20"/>
        </w:rPr>
      </w:pPr>
      <w:bookmarkStart w:id="62" w:name="_Toc13562302"/>
      <w:bookmarkEnd w:id="61"/>
      <w:r>
        <w:rPr>
          <w:rFonts w:ascii="Arial Nova Light" w:eastAsia="Arial Narrow" w:hAnsi="Arial Nova Light" w:cs="Arial Narrow"/>
          <w:b/>
          <w:sz w:val="20"/>
          <w:szCs w:val="20"/>
        </w:rPr>
        <w:br w:type="page"/>
      </w:r>
    </w:p>
    <w:p w14:paraId="69307E0A" w14:textId="7FB69A5F" w:rsidR="00741107" w:rsidRPr="001A26BC" w:rsidRDefault="00741107"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w:t>
      </w:r>
    </w:p>
    <w:p w14:paraId="77704D72" w14:textId="7C0088D1" w:rsidR="00741107" w:rsidRPr="001A26BC" w:rsidRDefault="00636495"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00741107" w:rsidRPr="001A26BC">
        <w:rPr>
          <w:rFonts w:ascii="Arial Nova Light" w:eastAsia="Arial Narrow" w:hAnsi="Arial Nova Light" w:cs="Arial Narrow"/>
          <w:b/>
          <w:color w:val="000000"/>
          <w:sz w:val="20"/>
          <w:szCs w:val="20"/>
        </w:rPr>
        <w:t>ESPECIFICACIONES</w:t>
      </w:r>
      <w:r>
        <w:rPr>
          <w:rFonts w:ascii="Arial Nova Light" w:eastAsia="Arial Narrow" w:hAnsi="Arial Nova Light" w:cs="Arial Narrow"/>
          <w:b/>
          <w:color w:val="000000"/>
          <w:sz w:val="20"/>
          <w:szCs w:val="20"/>
        </w:rPr>
        <w:t>”</w:t>
      </w:r>
    </w:p>
    <w:p w14:paraId="3BBFBCB1" w14:textId="77777777" w:rsidR="00B3291F" w:rsidRPr="001A26BC" w:rsidRDefault="00B3291F"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0CBC56AF" w14:textId="77777777" w:rsidR="009E3149" w:rsidRDefault="009E3149" w:rsidP="009E3149">
      <w:pPr>
        <w:pStyle w:val="Normal1"/>
        <w:spacing w:line="240" w:lineRule="auto"/>
        <w:jc w:val="center"/>
        <w:rPr>
          <w:rFonts w:ascii="Arial Nova Light" w:hAnsi="Arial Nova Light" w:cs="Arial"/>
          <w:b/>
          <w:noProof/>
          <w:color w:val="auto"/>
          <w:sz w:val="20"/>
          <w:szCs w:val="20"/>
        </w:rPr>
      </w:pPr>
      <w:bookmarkStart w:id="63" w:name="_Toc189564905"/>
      <w:r w:rsidRPr="00CA16F0">
        <w:rPr>
          <w:rFonts w:ascii="Arial Nova Light" w:hAnsi="Arial Nova Light" w:cs="Arial"/>
          <w:b/>
          <w:noProof/>
          <w:color w:val="auto"/>
          <w:sz w:val="20"/>
          <w:szCs w:val="20"/>
        </w:rPr>
        <w:t>LICITACIÓN PÚBLICA LOCAL</w:t>
      </w:r>
    </w:p>
    <w:p w14:paraId="30562F19"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75599C68"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09D2492E"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634E25E0"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480FFD1B" w14:textId="0677C3AA"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31BA3118" w14:textId="76FE3473" w:rsidR="003353C8" w:rsidRDefault="00BF4E2D" w:rsidP="001A26BC">
      <w:pPr>
        <w:spacing w:line="240" w:lineRule="auto"/>
        <w:rPr>
          <w:rFonts w:ascii="Arial Nova Light" w:hAnsi="Arial Nova Light"/>
          <w:b/>
          <w:bCs/>
          <w:sz w:val="20"/>
          <w:szCs w:val="20"/>
          <w:lang w:val="es-MX"/>
        </w:rPr>
      </w:pPr>
      <w:r w:rsidRPr="00BF4E2D">
        <w:rPr>
          <w:rFonts w:ascii="Arial Nova Light" w:hAnsi="Arial Nova Light"/>
          <w:b/>
          <w:bCs/>
          <w:noProof/>
          <w:sz w:val="20"/>
          <w:szCs w:val="20"/>
          <w:lang w:val="es-MX"/>
        </w:rPr>
        <w:drawing>
          <wp:inline distT="0" distB="0" distL="0" distR="0" wp14:anchorId="112F1C9C" wp14:editId="53741A16">
            <wp:extent cx="5906209" cy="5565306"/>
            <wp:effectExtent l="0" t="0" r="0" b="0"/>
            <wp:docPr id="2021824424" name="Imagen 1" descr="Interfaz de usuario gráfica, Aplicación&#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824424" name="Imagen 1" descr="Interfaz de usuario gráfica, Aplicación&#10;&#10;El contenido generado por IA puede ser incorrecto."/>
                    <pic:cNvPicPr/>
                  </pic:nvPicPr>
                  <pic:blipFill>
                    <a:blip r:embed="rId11"/>
                    <a:stretch>
                      <a:fillRect/>
                    </a:stretch>
                  </pic:blipFill>
                  <pic:spPr>
                    <a:xfrm>
                      <a:off x="0" y="0"/>
                      <a:ext cx="5948278" cy="5604947"/>
                    </a:xfrm>
                    <a:prstGeom prst="rect">
                      <a:avLst/>
                    </a:prstGeom>
                  </pic:spPr>
                </pic:pic>
              </a:graphicData>
            </a:graphic>
          </wp:inline>
        </w:drawing>
      </w:r>
    </w:p>
    <w:p w14:paraId="42AF0FE3" w14:textId="22D2D242" w:rsidR="0014787C" w:rsidRDefault="0014787C" w:rsidP="001A26BC">
      <w:pPr>
        <w:spacing w:line="240" w:lineRule="auto"/>
        <w:rPr>
          <w:rFonts w:ascii="Arial Nova Light" w:hAnsi="Arial Nova Light"/>
          <w:b/>
          <w:bCs/>
          <w:sz w:val="20"/>
          <w:szCs w:val="20"/>
          <w:lang w:val="es-MX"/>
        </w:rPr>
      </w:pPr>
    </w:p>
    <w:p w14:paraId="1DD324D2" w14:textId="77777777" w:rsidR="0014787C" w:rsidRDefault="0014787C" w:rsidP="001A26BC">
      <w:pPr>
        <w:spacing w:line="240" w:lineRule="auto"/>
        <w:rPr>
          <w:rFonts w:ascii="Arial Nova Light" w:hAnsi="Arial Nova Light"/>
          <w:b/>
          <w:bCs/>
          <w:sz w:val="20"/>
          <w:szCs w:val="20"/>
          <w:lang w:val="es-MX"/>
        </w:rPr>
      </w:pPr>
    </w:p>
    <w:p w14:paraId="333A999F" w14:textId="77777777" w:rsidR="0014787C" w:rsidRDefault="0014787C" w:rsidP="001A26BC">
      <w:pPr>
        <w:spacing w:line="240" w:lineRule="auto"/>
        <w:rPr>
          <w:rFonts w:ascii="Arial Nova Light" w:hAnsi="Arial Nova Light"/>
          <w:b/>
          <w:bCs/>
          <w:sz w:val="20"/>
          <w:szCs w:val="20"/>
          <w:lang w:val="es-MX"/>
        </w:rPr>
      </w:pPr>
    </w:p>
    <w:p w14:paraId="0D273398" w14:textId="77777777" w:rsidR="0014787C" w:rsidRDefault="0014787C" w:rsidP="001A26BC">
      <w:pPr>
        <w:spacing w:line="240" w:lineRule="auto"/>
        <w:rPr>
          <w:rFonts w:ascii="Arial Nova Light" w:hAnsi="Arial Nova Light"/>
          <w:b/>
          <w:bCs/>
          <w:sz w:val="20"/>
          <w:szCs w:val="20"/>
          <w:lang w:val="es-MX"/>
        </w:rPr>
      </w:pPr>
    </w:p>
    <w:p w14:paraId="0C91FB78" w14:textId="77777777" w:rsidR="0014787C" w:rsidRDefault="0014787C" w:rsidP="001A26BC">
      <w:pPr>
        <w:spacing w:line="240" w:lineRule="auto"/>
        <w:rPr>
          <w:rFonts w:ascii="Arial Nova Light" w:hAnsi="Arial Nova Light"/>
          <w:b/>
          <w:bCs/>
          <w:sz w:val="20"/>
          <w:szCs w:val="20"/>
          <w:lang w:val="es-MX"/>
        </w:rPr>
      </w:pPr>
    </w:p>
    <w:p w14:paraId="6DA903DF" w14:textId="5265CF81" w:rsidR="0014787C" w:rsidRDefault="00CA29D1" w:rsidP="001A26BC">
      <w:pPr>
        <w:spacing w:line="240" w:lineRule="auto"/>
        <w:rPr>
          <w:rFonts w:ascii="Arial Nova Light" w:hAnsi="Arial Nova Light"/>
          <w:b/>
          <w:bCs/>
          <w:sz w:val="20"/>
          <w:szCs w:val="20"/>
          <w:lang w:val="es-MX"/>
        </w:rPr>
      </w:pPr>
      <w:r w:rsidRPr="00CA29D1">
        <w:rPr>
          <w:rFonts w:ascii="Arial Nova Light" w:hAnsi="Arial Nova Light"/>
          <w:b/>
          <w:bCs/>
          <w:noProof/>
          <w:sz w:val="20"/>
          <w:szCs w:val="20"/>
          <w:lang w:val="es-MX"/>
        </w:rPr>
        <w:drawing>
          <wp:inline distT="0" distB="0" distL="0" distR="0" wp14:anchorId="26D6592A" wp14:editId="4812CD39">
            <wp:extent cx="5782310" cy="5949950"/>
            <wp:effectExtent l="0" t="0" r="8890" b="0"/>
            <wp:docPr id="1139741123" name="Imagen 1" descr="Interfaz de usuario gráfica, Texto, Aplicación&#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741123" name="Imagen 1" descr="Interfaz de usuario gráfica, Texto, Aplicación&#10;&#10;El contenido generado por IA puede ser incorrecto."/>
                    <pic:cNvPicPr/>
                  </pic:nvPicPr>
                  <pic:blipFill>
                    <a:blip r:embed="rId12"/>
                    <a:stretch>
                      <a:fillRect/>
                    </a:stretch>
                  </pic:blipFill>
                  <pic:spPr>
                    <a:xfrm>
                      <a:off x="0" y="0"/>
                      <a:ext cx="5782484" cy="5950129"/>
                    </a:xfrm>
                    <a:prstGeom prst="rect">
                      <a:avLst/>
                    </a:prstGeom>
                  </pic:spPr>
                </pic:pic>
              </a:graphicData>
            </a:graphic>
          </wp:inline>
        </w:drawing>
      </w:r>
    </w:p>
    <w:p w14:paraId="6569CB45" w14:textId="77777777" w:rsidR="00447BFB" w:rsidRDefault="00447BFB" w:rsidP="001A26BC">
      <w:pPr>
        <w:spacing w:line="240" w:lineRule="auto"/>
        <w:rPr>
          <w:rFonts w:ascii="Arial Nova Light" w:hAnsi="Arial Nova Light"/>
          <w:b/>
          <w:bCs/>
          <w:sz w:val="20"/>
          <w:szCs w:val="20"/>
          <w:lang w:val="es-MX"/>
        </w:rPr>
      </w:pPr>
    </w:p>
    <w:p w14:paraId="17883C78" w14:textId="77777777" w:rsidR="00447BFB" w:rsidRDefault="00447BFB" w:rsidP="001A26BC">
      <w:pPr>
        <w:spacing w:line="240" w:lineRule="auto"/>
        <w:rPr>
          <w:rFonts w:ascii="Arial Nova Light" w:hAnsi="Arial Nova Light"/>
          <w:b/>
          <w:bCs/>
          <w:sz w:val="20"/>
          <w:szCs w:val="20"/>
          <w:lang w:val="es-MX"/>
        </w:rPr>
      </w:pPr>
    </w:p>
    <w:p w14:paraId="55A5F0E2" w14:textId="77777777" w:rsidR="00447BFB" w:rsidRDefault="00447BFB" w:rsidP="001A26BC">
      <w:pPr>
        <w:spacing w:line="240" w:lineRule="auto"/>
        <w:rPr>
          <w:rFonts w:ascii="Arial Nova Light" w:hAnsi="Arial Nova Light"/>
          <w:b/>
          <w:bCs/>
          <w:sz w:val="20"/>
          <w:szCs w:val="20"/>
          <w:lang w:val="es-MX"/>
        </w:rPr>
      </w:pPr>
    </w:p>
    <w:p w14:paraId="3C1D569A" w14:textId="77777777" w:rsidR="00447BFB" w:rsidRDefault="00447BFB" w:rsidP="001A26BC">
      <w:pPr>
        <w:spacing w:line="240" w:lineRule="auto"/>
        <w:rPr>
          <w:rFonts w:ascii="Arial Nova Light" w:hAnsi="Arial Nova Light"/>
          <w:b/>
          <w:bCs/>
          <w:sz w:val="20"/>
          <w:szCs w:val="20"/>
          <w:lang w:val="es-MX"/>
        </w:rPr>
      </w:pPr>
    </w:p>
    <w:p w14:paraId="51CFD0FC" w14:textId="77777777" w:rsidR="00447BFB" w:rsidRDefault="00447BFB" w:rsidP="001A26BC">
      <w:pPr>
        <w:spacing w:line="240" w:lineRule="auto"/>
        <w:rPr>
          <w:rFonts w:ascii="Arial Nova Light" w:hAnsi="Arial Nova Light"/>
          <w:b/>
          <w:bCs/>
          <w:sz w:val="20"/>
          <w:szCs w:val="20"/>
          <w:lang w:val="es-MX"/>
        </w:rPr>
      </w:pPr>
    </w:p>
    <w:p w14:paraId="58E2FC7F" w14:textId="77777777" w:rsidR="00447BFB" w:rsidRDefault="00447BFB" w:rsidP="001A26BC">
      <w:pPr>
        <w:spacing w:line="240" w:lineRule="auto"/>
        <w:rPr>
          <w:rFonts w:ascii="Arial Nova Light" w:hAnsi="Arial Nova Light"/>
          <w:b/>
          <w:bCs/>
          <w:sz w:val="20"/>
          <w:szCs w:val="20"/>
          <w:lang w:val="es-MX"/>
        </w:rPr>
      </w:pPr>
    </w:p>
    <w:p w14:paraId="169B7D06" w14:textId="77777777" w:rsidR="00447BFB" w:rsidRDefault="00447BFB" w:rsidP="001A26BC">
      <w:pPr>
        <w:spacing w:line="240" w:lineRule="auto"/>
        <w:rPr>
          <w:rFonts w:ascii="Arial Nova Light" w:hAnsi="Arial Nova Light"/>
          <w:b/>
          <w:bCs/>
          <w:sz w:val="20"/>
          <w:szCs w:val="20"/>
          <w:lang w:val="es-MX"/>
        </w:rPr>
      </w:pPr>
    </w:p>
    <w:p w14:paraId="462A0AAA" w14:textId="77777777" w:rsidR="00447BFB" w:rsidRDefault="00447BFB" w:rsidP="001A26BC">
      <w:pPr>
        <w:spacing w:line="240" w:lineRule="auto"/>
        <w:rPr>
          <w:rFonts w:ascii="Arial Nova Light" w:hAnsi="Arial Nova Light"/>
          <w:b/>
          <w:bCs/>
          <w:sz w:val="20"/>
          <w:szCs w:val="20"/>
          <w:lang w:val="es-MX"/>
        </w:rPr>
      </w:pPr>
    </w:p>
    <w:p w14:paraId="23A599E9" w14:textId="77777777" w:rsidR="00E37B72" w:rsidRPr="001A26BC" w:rsidRDefault="00E37B72" w:rsidP="00E37B72">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PROPUESTA TÉCNICA</w:t>
      </w:r>
    </w:p>
    <w:p w14:paraId="230E4508"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286DE2E1"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1AA5A510"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5FBA09B0"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7F128B96"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0581F3DB"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6574BD7F" w14:textId="7FF70EBE"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4D399B30" w14:textId="77777777" w:rsidR="00E37B72" w:rsidRPr="001A26BC" w:rsidRDefault="00E37B72" w:rsidP="00E37B72">
      <w:pPr>
        <w:spacing w:line="240" w:lineRule="auto"/>
        <w:jc w:val="center"/>
        <w:rPr>
          <w:rFonts w:ascii="Arial Nova Light" w:eastAsia="Arial Narrow" w:hAnsi="Arial Nova Light" w:cs="Arial Narrow"/>
          <w:b/>
          <w:sz w:val="20"/>
          <w:szCs w:val="20"/>
        </w:rPr>
      </w:pPr>
    </w:p>
    <w:p w14:paraId="36036C1C" w14:textId="78EE34AB" w:rsidR="00E37B72" w:rsidRPr="001A26BC" w:rsidRDefault="00AA6F4B" w:rsidP="00E37B72">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3C5748B0" w14:textId="77777777" w:rsidR="00E37B72" w:rsidRPr="001A26BC" w:rsidRDefault="00E37B72" w:rsidP="00E37B72">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7B8C4B98" w14:textId="77777777" w:rsidR="00E37B72" w:rsidRPr="001A26BC" w:rsidRDefault="00E37B72" w:rsidP="00E37B72">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03D073F" w14:textId="77777777" w:rsidR="00E37B72" w:rsidRDefault="00E37B72" w:rsidP="00E37B72">
      <w:pPr>
        <w:spacing w:line="240" w:lineRule="auto"/>
        <w:rPr>
          <w:rFonts w:ascii="Arial Nova Light" w:hAnsi="Arial Nova Light" w:cs="Arial"/>
          <w:b/>
          <w:color w:val="000000" w:themeColor="text1"/>
          <w:sz w:val="20"/>
          <w:szCs w:val="20"/>
        </w:rPr>
      </w:pPr>
    </w:p>
    <w:p w14:paraId="61C7AD25" w14:textId="7E37D5E7" w:rsidR="005835E6" w:rsidRDefault="00E37B72" w:rsidP="00E37B72">
      <w:pPr>
        <w:spacing w:line="240" w:lineRule="auto"/>
        <w:rPr>
          <w:rFonts w:ascii="Arial Nova Light" w:eastAsia="Arial Narrow" w:hAnsi="Arial Nova Light" w:cs="Arial Narrow"/>
          <w:sz w:val="20"/>
          <w:szCs w:val="20"/>
        </w:rPr>
      </w:pPr>
      <w:r w:rsidRPr="00C92274">
        <w:rPr>
          <w:rFonts w:ascii="Arial Nova Light" w:eastAsia="Arial Narrow" w:hAnsi="Arial Nova Light" w:cs="Arial Narrow"/>
          <w:sz w:val="20"/>
          <w:szCs w:val="20"/>
        </w:rPr>
        <w:t xml:space="preserve">Yo ___________________________________ en representación de ___________________________ me refiero a mi participación en la </w:t>
      </w:r>
      <w:r w:rsidR="009E3149" w:rsidRPr="00384CF7">
        <w:rPr>
          <w:rFonts w:ascii="Arial Nova Light" w:hAnsi="Arial Nova Light" w:cs="Arial"/>
          <w:sz w:val="20"/>
          <w:szCs w:val="20"/>
          <w:lang w:val="es-MX"/>
        </w:rPr>
        <w:t xml:space="preserve">Licitación Pública Local sin Concurrencia del Comité </w:t>
      </w:r>
      <w:r w:rsidR="009E3149" w:rsidRPr="00384CF7">
        <w:rPr>
          <w:rFonts w:ascii="Arial Nova Light" w:hAnsi="Arial Nova Light" w:cs="Arial"/>
          <w:b/>
          <w:bCs/>
          <w:sz w:val="20"/>
          <w:szCs w:val="20"/>
          <w:lang w:val="es-MX"/>
        </w:rPr>
        <w:t>CCLJ-DA-UCC-LPL-00</w:t>
      </w:r>
      <w:r w:rsidR="009E3149">
        <w:rPr>
          <w:rFonts w:ascii="Arial Nova Light" w:hAnsi="Arial Nova Light" w:cs="Arial"/>
          <w:b/>
          <w:bCs/>
          <w:sz w:val="20"/>
          <w:szCs w:val="20"/>
          <w:lang w:val="es-MX"/>
        </w:rPr>
        <w:t>4</w:t>
      </w:r>
      <w:r w:rsidR="009E3149" w:rsidRPr="00384CF7">
        <w:rPr>
          <w:rFonts w:ascii="Arial Nova Light" w:hAnsi="Arial Nova Light" w:cs="Arial"/>
          <w:b/>
          <w:bCs/>
          <w:sz w:val="20"/>
          <w:szCs w:val="20"/>
          <w:lang w:val="es-MX"/>
        </w:rPr>
        <w:t>/2025 “ADQUISICIÓN DE EXTINTORES PARA EL CCLJ”</w:t>
      </w:r>
      <w:r w:rsidR="009E3149">
        <w:rPr>
          <w:rFonts w:ascii="Arial Nova Light" w:hAnsi="Arial Nova Light" w:cs="Arial"/>
          <w:b/>
          <w:bCs/>
          <w:sz w:val="20"/>
          <w:szCs w:val="20"/>
          <w:lang w:val="es-MX"/>
        </w:rPr>
        <w:t xml:space="preserve"> </w:t>
      </w:r>
      <w:r w:rsidR="009E3149">
        <w:rPr>
          <w:rFonts w:ascii="Arial Nova Light" w:hAnsi="Arial Nova Light" w:cs="Arial"/>
          <w:sz w:val="20"/>
          <w:szCs w:val="20"/>
          <w:lang w:val="es-MX"/>
        </w:rPr>
        <w:t xml:space="preserve">SEGUNDA CONVOCATORIA QUE SE DESPRENDE DE LA LICITACIÓN PÚBLICA LOCAL </w:t>
      </w:r>
      <w:r w:rsidR="009E3149" w:rsidRPr="009E3149">
        <w:rPr>
          <w:rFonts w:ascii="Arial Nova Light" w:hAnsi="Arial Nova Light" w:cs="Arial"/>
          <w:sz w:val="20"/>
          <w:szCs w:val="20"/>
          <w:lang w:val="es-MX"/>
        </w:rPr>
        <w:t>CCLJ-DA-UCC-LPL-003/2025</w:t>
      </w:r>
      <w:r w:rsidRPr="00C92274">
        <w:rPr>
          <w:rFonts w:ascii="Arial Nova Light" w:eastAsia="Arial Narrow" w:hAnsi="Arial Nova Light" w:cs="Arial Narrow"/>
          <w:b/>
          <w:sz w:val="20"/>
          <w:szCs w:val="20"/>
        </w:rPr>
        <w:t xml:space="preserve">, </w:t>
      </w:r>
      <w:r w:rsidRPr="00C92274">
        <w:rPr>
          <w:rFonts w:ascii="Arial Nova Light" w:eastAsia="Arial Narrow" w:hAnsi="Arial Nova Light" w:cs="Arial Narrow"/>
          <w:sz w:val="20"/>
          <w:szCs w:val="20"/>
        </w:rPr>
        <w:t>y declaro bajo protesta de decir verdad que oferto los bienes</w:t>
      </w:r>
      <w:r w:rsidR="00B33A67" w:rsidRPr="00C92274">
        <w:rPr>
          <w:rFonts w:ascii="Arial Nova Light" w:eastAsia="Arial Narrow" w:hAnsi="Arial Nova Light" w:cs="Arial Narrow"/>
          <w:sz w:val="20"/>
          <w:szCs w:val="20"/>
        </w:rPr>
        <w:t>/servicios</w:t>
      </w:r>
      <w:r w:rsidRPr="00C92274">
        <w:rPr>
          <w:rFonts w:ascii="Arial Nova Light" w:eastAsia="Arial Narrow" w:hAnsi="Arial Nova Light" w:cs="Arial Narrow"/>
          <w:sz w:val="20"/>
          <w:szCs w:val="20"/>
        </w:rPr>
        <w:t xml:space="preserve"> de conformidad a todos los requerimientos técnicos señalados en el Anexo 1 de las presentes bases “Especificaciones”</w:t>
      </w:r>
      <w:r w:rsidR="00B33A67" w:rsidRPr="00C92274">
        <w:rPr>
          <w:rFonts w:ascii="Arial Nova Light" w:eastAsia="Arial Narrow" w:hAnsi="Arial Nova Light" w:cs="Arial Narrow"/>
          <w:sz w:val="20"/>
          <w:szCs w:val="20"/>
        </w:rPr>
        <w:t>, adjuntando para tal efecto la documentación técnica requerida en el citado anexo.</w:t>
      </w:r>
    </w:p>
    <w:p w14:paraId="6C9F86AF" w14:textId="77777777" w:rsidR="00E37B72" w:rsidRPr="001A26BC" w:rsidRDefault="00E37B72" w:rsidP="00E37B72">
      <w:pPr>
        <w:spacing w:line="240" w:lineRule="auto"/>
        <w:rPr>
          <w:rFonts w:ascii="Arial Nova Light" w:eastAsia="Arial Narrow" w:hAnsi="Arial Nova Light" w:cs="Arial Narrow"/>
          <w:b/>
          <w:sz w:val="20"/>
          <w:szCs w:val="20"/>
        </w:rPr>
      </w:pPr>
    </w:p>
    <w:p w14:paraId="3EFECE74" w14:textId="77777777" w:rsidR="00E37B72" w:rsidRPr="001A26BC" w:rsidRDefault="00E37B72" w:rsidP="00E37B72">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04311AE" w14:textId="77777777" w:rsidR="00E37B72" w:rsidRPr="001A26BC" w:rsidRDefault="00E37B72" w:rsidP="00E37B72">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380A1C60" w14:textId="77777777" w:rsidR="00E37B72" w:rsidRDefault="00E37B72" w:rsidP="00E37B72">
      <w:pPr>
        <w:spacing w:line="240" w:lineRule="auto"/>
        <w:rPr>
          <w:rFonts w:ascii="Arial Nova Light" w:hAnsi="Arial Nova Light"/>
          <w:sz w:val="20"/>
          <w:szCs w:val="20"/>
        </w:rPr>
      </w:pPr>
    </w:p>
    <w:p w14:paraId="1E8F4BAC" w14:textId="77777777" w:rsidR="00EC3CFD" w:rsidRDefault="00EC3CFD" w:rsidP="00E37B72">
      <w:pPr>
        <w:spacing w:line="240" w:lineRule="auto"/>
        <w:rPr>
          <w:rFonts w:ascii="Arial Nova Light" w:hAnsi="Arial Nova Light"/>
          <w:sz w:val="20"/>
          <w:szCs w:val="20"/>
        </w:rPr>
      </w:pPr>
    </w:p>
    <w:p w14:paraId="6BE00897" w14:textId="77777777" w:rsidR="00EC3CFD" w:rsidRDefault="00EC3CFD" w:rsidP="00E37B72">
      <w:pPr>
        <w:spacing w:line="240" w:lineRule="auto"/>
        <w:rPr>
          <w:rFonts w:ascii="Arial Nova Light" w:hAnsi="Arial Nova Light"/>
          <w:sz w:val="20"/>
          <w:szCs w:val="20"/>
        </w:rPr>
      </w:pPr>
    </w:p>
    <w:p w14:paraId="4D9305CA" w14:textId="77777777" w:rsidR="00EC3CFD" w:rsidRPr="001A26BC" w:rsidRDefault="00EC3CFD" w:rsidP="00E37B72">
      <w:pPr>
        <w:spacing w:line="240" w:lineRule="auto"/>
        <w:rPr>
          <w:rFonts w:ascii="Arial Nova Light" w:hAnsi="Arial Nova Light"/>
          <w:sz w:val="20"/>
          <w:szCs w:val="20"/>
        </w:rPr>
      </w:pPr>
    </w:p>
    <w:p w14:paraId="76EF5262"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6386CB1" w14:textId="77777777" w:rsidR="00E37B72" w:rsidRPr="001A26BC"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4DAE9C24" w14:textId="77777777" w:rsidR="00E37B72" w:rsidRPr="00B90016" w:rsidRDefault="00E37B72" w:rsidP="00E37B72">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6F30222" w14:textId="77777777" w:rsidR="00E37B72" w:rsidRDefault="00E37B72" w:rsidP="001A26BC">
      <w:pPr>
        <w:spacing w:line="240" w:lineRule="auto"/>
        <w:rPr>
          <w:sz w:val="20"/>
          <w:szCs w:val="20"/>
          <w:lang w:val="es-MX"/>
        </w:rPr>
      </w:pPr>
    </w:p>
    <w:p w14:paraId="3D32C364" w14:textId="77777777" w:rsidR="00B33A67" w:rsidRDefault="00B33A67" w:rsidP="001A26BC">
      <w:pPr>
        <w:spacing w:line="240" w:lineRule="auto"/>
        <w:rPr>
          <w:sz w:val="20"/>
          <w:szCs w:val="20"/>
          <w:lang w:val="es-MX"/>
        </w:rPr>
      </w:pPr>
    </w:p>
    <w:p w14:paraId="16DF01A9" w14:textId="77777777" w:rsidR="00B33A67" w:rsidRDefault="00B33A67" w:rsidP="001A26BC">
      <w:pPr>
        <w:spacing w:line="240" w:lineRule="auto"/>
        <w:rPr>
          <w:sz w:val="20"/>
          <w:szCs w:val="20"/>
          <w:lang w:val="es-MX"/>
        </w:rPr>
      </w:pPr>
    </w:p>
    <w:p w14:paraId="1E0CC5CE" w14:textId="77777777" w:rsidR="002C104B" w:rsidRDefault="002C104B" w:rsidP="001A26BC">
      <w:pPr>
        <w:spacing w:line="240" w:lineRule="auto"/>
        <w:rPr>
          <w:sz w:val="20"/>
          <w:szCs w:val="20"/>
          <w:lang w:val="es-MX"/>
        </w:rPr>
      </w:pPr>
    </w:p>
    <w:p w14:paraId="7349D7A3" w14:textId="77777777" w:rsidR="002C104B" w:rsidRDefault="002C104B" w:rsidP="001A26BC">
      <w:pPr>
        <w:spacing w:line="240" w:lineRule="auto"/>
        <w:rPr>
          <w:sz w:val="20"/>
          <w:szCs w:val="20"/>
          <w:lang w:val="es-MX"/>
        </w:rPr>
      </w:pPr>
    </w:p>
    <w:p w14:paraId="73767235" w14:textId="77777777" w:rsidR="002C104B" w:rsidRDefault="002C104B" w:rsidP="001A26BC">
      <w:pPr>
        <w:spacing w:line="240" w:lineRule="auto"/>
        <w:rPr>
          <w:sz w:val="20"/>
          <w:szCs w:val="20"/>
          <w:lang w:val="es-MX"/>
        </w:rPr>
      </w:pPr>
    </w:p>
    <w:p w14:paraId="33F47CE9" w14:textId="77777777" w:rsidR="002C104B" w:rsidRDefault="002C104B" w:rsidP="001A26BC">
      <w:pPr>
        <w:spacing w:line="240" w:lineRule="auto"/>
        <w:rPr>
          <w:sz w:val="20"/>
          <w:szCs w:val="20"/>
          <w:lang w:val="es-MX"/>
        </w:rPr>
      </w:pPr>
    </w:p>
    <w:p w14:paraId="5E3037F4" w14:textId="77777777" w:rsidR="002C104B" w:rsidRDefault="002C104B" w:rsidP="001A26BC">
      <w:pPr>
        <w:spacing w:line="240" w:lineRule="auto"/>
        <w:rPr>
          <w:sz w:val="20"/>
          <w:szCs w:val="20"/>
          <w:lang w:val="es-MX"/>
        </w:rPr>
      </w:pPr>
    </w:p>
    <w:p w14:paraId="6AB1A9E9" w14:textId="77777777" w:rsidR="002C104B" w:rsidRDefault="002C104B" w:rsidP="001A26BC">
      <w:pPr>
        <w:spacing w:line="240" w:lineRule="auto"/>
        <w:rPr>
          <w:sz w:val="20"/>
          <w:szCs w:val="20"/>
          <w:lang w:val="es-MX"/>
        </w:rPr>
      </w:pPr>
    </w:p>
    <w:p w14:paraId="1A21BCB8" w14:textId="77777777" w:rsidR="002C104B" w:rsidRDefault="002C104B" w:rsidP="001A26BC">
      <w:pPr>
        <w:spacing w:line="240" w:lineRule="auto"/>
        <w:rPr>
          <w:sz w:val="20"/>
          <w:szCs w:val="20"/>
          <w:lang w:val="es-MX"/>
        </w:rPr>
      </w:pPr>
    </w:p>
    <w:p w14:paraId="266F428B" w14:textId="77777777" w:rsidR="002C104B" w:rsidRDefault="002C104B" w:rsidP="001A26BC">
      <w:pPr>
        <w:spacing w:line="240" w:lineRule="auto"/>
        <w:rPr>
          <w:sz w:val="20"/>
          <w:szCs w:val="20"/>
          <w:lang w:val="es-MX"/>
        </w:rPr>
      </w:pPr>
    </w:p>
    <w:p w14:paraId="0527BDF4" w14:textId="77777777" w:rsidR="002C104B" w:rsidRDefault="002C104B" w:rsidP="001A26BC">
      <w:pPr>
        <w:spacing w:line="240" w:lineRule="auto"/>
        <w:rPr>
          <w:sz w:val="20"/>
          <w:szCs w:val="20"/>
          <w:lang w:val="es-MX"/>
        </w:rPr>
      </w:pPr>
    </w:p>
    <w:p w14:paraId="30EB33A9" w14:textId="77777777" w:rsidR="002C104B" w:rsidRDefault="002C104B" w:rsidP="001A26BC">
      <w:pPr>
        <w:spacing w:line="240" w:lineRule="auto"/>
        <w:rPr>
          <w:sz w:val="20"/>
          <w:szCs w:val="20"/>
          <w:lang w:val="es-MX"/>
        </w:rPr>
      </w:pPr>
    </w:p>
    <w:p w14:paraId="3950DD5F" w14:textId="77777777" w:rsidR="002C104B" w:rsidRDefault="002C104B" w:rsidP="001A26BC">
      <w:pPr>
        <w:spacing w:line="240" w:lineRule="auto"/>
        <w:rPr>
          <w:sz w:val="20"/>
          <w:szCs w:val="20"/>
          <w:lang w:val="es-MX"/>
        </w:rPr>
      </w:pPr>
    </w:p>
    <w:p w14:paraId="0EAB1F14" w14:textId="77777777" w:rsidR="002C104B" w:rsidRDefault="002C104B" w:rsidP="001A26BC">
      <w:pPr>
        <w:spacing w:line="240" w:lineRule="auto"/>
        <w:rPr>
          <w:sz w:val="20"/>
          <w:szCs w:val="20"/>
          <w:lang w:val="es-MX"/>
        </w:rPr>
      </w:pPr>
    </w:p>
    <w:p w14:paraId="41AF32DD" w14:textId="77777777" w:rsidR="002C104B" w:rsidRDefault="002C104B" w:rsidP="001A26BC">
      <w:pPr>
        <w:spacing w:line="240" w:lineRule="auto"/>
        <w:rPr>
          <w:sz w:val="20"/>
          <w:szCs w:val="20"/>
          <w:lang w:val="es-MX"/>
        </w:rPr>
      </w:pPr>
    </w:p>
    <w:p w14:paraId="08239F3F" w14:textId="77777777" w:rsidR="002C104B" w:rsidRDefault="002C104B" w:rsidP="001A26BC">
      <w:pPr>
        <w:spacing w:line="240" w:lineRule="auto"/>
        <w:rPr>
          <w:sz w:val="20"/>
          <w:szCs w:val="20"/>
          <w:lang w:val="es-MX"/>
        </w:rPr>
      </w:pPr>
    </w:p>
    <w:p w14:paraId="0CE42BF1" w14:textId="77777777" w:rsidR="002C104B" w:rsidRDefault="002C104B" w:rsidP="001A26BC">
      <w:pPr>
        <w:spacing w:line="240" w:lineRule="auto"/>
        <w:rPr>
          <w:sz w:val="20"/>
          <w:szCs w:val="20"/>
          <w:lang w:val="es-MX"/>
        </w:rPr>
      </w:pPr>
    </w:p>
    <w:p w14:paraId="65EAA93A" w14:textId="77777777" w:rsidR="002C104B" w:rsidRDefault="002C104B" w:rsidP="001A26BC">
      <w:pPr>
        <w:spacing w:line="240" w:lineRule="auto"/>
        <w:rPr>
          <w:sz w:val="20"/>
          <w:szCs w:val="20"/>
          <w:lang w:val="es-MX"/>
        </w:rPr>
      </w:pPr>
    </w:p>
    <w:p w14:paraId="1B4D4E79" w14:textId="77777777" w:rsidR="002C104B" w:rsidRDefault="002C104B" w:rsidP="001A26BC">
      <w:pPr>
        <w:spacing w:line="240" w:lineRule="auto"/>
        <w:rPr>
          <w:sz w:val="20"/>
          <w:szCs w:val="20"/>
          <w:lang w:val="es-MX"/>
        </w:rPr>
      </w:pPr>
    </w:p>
    <w:p w14:paraId="761BA3A5" w14:textId="77777777" w:rsidR="00B33A67" w:rsidRPr="001A26BC" w:rsidRDefault="00B33A67" w:rsidP="001A26BC">
      <w:pPr>
        <w:spacing w:line="240" w:lineRule="auto"/>
        <w:rPr>
          <w:sz w:val="20"/>
          <w:szCs w:val="20"/>
          <w:lang w:val="es-MX"/>
        </w:rPr>
      </w:pPr>
    </w:p>
    <w:p w14:paraId="060DBA18" w14:textId="5382CCEF" w:rsidR="00AF333D" w:rsidRPr="001A26BC" w:rsidRDefault="00DC254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t>Anexo 2</w:t>
      </w:r>
      <w:bookmarkStart w:id="64" w:name="_Hlk158813375"/>
      <w:bookmarkEnd w:id="63"/>
    </w:p>
    <w:p w14:paraId="5AB9528F" w14:textId="77777777" w:rsidR="00AF333D" w:rsidRPr="001A26BC" w:rsidRDefault="00AF333D" w:rsidP="001A26BC">
      <w:pPr>
        <w:pStyle w:val="Ttulo1"/>
        <w:numPr>
          <w:ilvl w:val="0"/>
          <w:numId w:val="0"/>
        </w:numPr>
        <w:spacing w:line="240" w:lineRule="auto"/>
        <w:jc w:val="center"/>
        <w:rPr>
          <w:rFonts w:ascii="Arial Nova Light" w:hAnsi="Arial Nova Light" w:cs="Arial"/>
        </w:rPr>
      </w:pPr>
      <w:r w:rsidRPr="001A26BC">
        <w:rPr>
          <w:rFonts w:ascii="Arial Nova Light" w:hAnsi="Arial Nova Light" w:cs="Arial"/>
        </w:rPr>
        <w:t>“MANIFIESTO DE PERSONALIDAD”</w:t>
      </w:r>
    </w:p>
    <w:p w14:paraId="648B9AAA" w14:textId="77777777" w:rsidR="00AF333D" w:rsidRPr="001A26BC" w:rsidRDefault="00AF333D" w:rsidP="001A26BC">
      <w:pPr>
        <w:spacing w:line="240" w:lineRule="auto"/>
        <w:ind w:right="140"/>
        <w:jc w:val="center"/>
        <w:rPr>
          <w:rFonts w:ascii="Arial Nova Light" w:hAnsi="Arial Nova Light"/>
          <w:b/>
          <w:bCs/>
          <w:color w:val="000000"/>
          <w:sz w:val="20"/>
          <w:szCs w:val="20"/>
        </w:rPr>
      </w:pPr>
    </w:p>
    <w:p w14:paraId="4A96A008"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0F862628"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28727871"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4A834B76"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29F2C17D"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60F5A728" w14:textId="7E8AB2FC"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1565B715" w14:textId="77777777" w:rsidR="00741107" w:rsidRPr="001A26BC" w:rsidRDefault="00741107" w:rsidP="001A26BC">
      <w:pPr>
        <w:spacing w:line="240" w:lineRule="auto"/>
        <w:jc w:val="center"/>
        <w:rPr>
          <w:rFonts w:ascii="Arial Nova Light" w:hAnsi="Arial Nova Light" w:cs="Arial Narrow"/>
          <w:b/>
          <w:sz w:val="20"/>
          <w:szCs w:val="20"/>
        </w:rPr>
      </w:pPr>
    </w:p>
    <w:p w14:paraId="14CBDF37"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6C3EF26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5E761AB"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95739" w14:textId="77777777" w:rsidR="00B3291F" w:rsidRPr="001A26BC" w:rsidRDefault="00B3291F" w:rsidP="001A26BC">
      <w:pPr>
        <w:spacing w:line="240" w:lineRule="auto"/>
        <w:rPr>
          <w:rFonts w:ascii="Arial Nova Light" w:hAnsi="Arial Nova Light" w:cs="Arial"/>
          <w:b/>
          <w:sz w:val="20"/>
          <w:szCs w:val="20"/>
        </w:rPr>
      </w:pPr>
    </w:p>
    <w:p w14:paraId="3B6A3A2A" w14:textId="5A38700C" w:rsidR="00741107"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 xml:space="preserve">Nombre o denominación del </w:t>
      </w:r>
      <w:r>
        <w:rPr>
          <w:rFonts w:ascii="Arial Nova Light" w:hAnsi="Arial Nova Light" w:cs="Arial"/>
          <w:b/>
          <w:sz w:val="20"/>
          <w:szCs w:val="20"/>
        </w:rPr>
        <w:t>“</w:t>
      </w:r>
      <w:r w:rsidR="001A26BC">
        <w:rPr>
          <w:rFonts w:ascii="Arial Nova Light" w:hAnsi="Arial Nova Light" w:cs="Arial"/>
          <w:b/>
          <w:sz w:val="20"/>
          <w:szCs w:val="20"/>
        </w:rPr>
        <w:t>LICITANTE</w:t>
      </w:r>
      <w:r>
        <w:rPr>
          <w:rFonts w:ascii="Arial Nova Light" w:hAnsi="Arial Nova Light" w:cs="Arial"/>
          <w:b/>
          <w:sz w:val="20"/>
          <w:szCs w:val="20"/>
        </w:rPr>
        <w:t>”</w:t>
      </w:r>
      <w:r w:rsidR="00AF333D" w:rsidRPr="001A26BC">
        <w:rPr>
          <w:rFonts w:ascii="Arial Nova Light" w:hAnsi="Arial Nova Light" w:cs="Arial"/>
          <w:b/>
          <w:sz w:val="20"/>
          <w:szCs w:val="20"/>
        </w:rPr>
        <w:t>.</w:t>
      </w:r>
    </w:p>
    <w:p w14:paraId="7E36E69B" w14:textId="77777777" w:rsidR="00AF333D" w:rsidRPr="001A26BC" w:rsidRDefault="00AF333D" w:rsidP="001A26BC">
      <w:pPr>
        <w:spacing w:line="240" w:lineRule="auto"/>
        <w:rPr>
          <w:rFonts w:ascii="Arial Nova Light" w:hAnsi="Arial Nova Light" w:cs="Arial"/>
          <w:b/>
          <w:sz w:val="20"/>
          <w:szCs w:val="20"/>
        </w:rPr>
      </w:pPr>
    </w:p>
    <w:p w14:paraId="128EDE2F" w14:textId="27F1C9F5" w:rsidR="00AF333D" w:rsidRPr="001A26BC" w:rsidRDefault="00EC3CFD" w:rsidP="001A26BC">
      <w:pPr>
        <w:spacing w:line="240" w:lineRule="auto"/>
        <w:rPr>
          <w:rFonts w:ascii="Arial Nova Light" w:hAnsi="Arial Nova Light" w:cs="Arial"/>
          <w:b/>
          <w:sz w:val="20"/>
          <w:szCs w:val="20"/>
        </w:rPr>
      </w:pPr>
      <w:r w:rsidRPr="001A26BC">
        <w:rPr>
          <w:rFonts w:ascii="Arial Nova Light" w:hAnsi="Arial Nova Light" w:cs="Arial"/>
          <w:b/>
          <w:sz w:val="20"/>
          <w:szCs w:val="20"/>
        </w:rPr>
        <w:t>Nombre del representante o apoderado (</w:t>
      </w:r>
      <w:r>
        <w:rPr>
          <w:rFonts w:ascii="Arial Nova Light" w:hAnsi="Arial Nova Light" w:cs="Arial"/>
          <w:b/>
          <w:sz w:val="20"/>
          <w:szCs w:val="20"/>
        </w:rPr>
        <w:t>En caso de que aplique</w:t>
      </w:r>
      <w:r w:rsidRPr="001A26BC">
        <w:rPr>
          <w:rFonts w:ascii="Arial Nova Light" w:hAnsi="Arial Nova Light" w:cs="Arial"/>
          <w:b/>
          <w:sz w:val="20"/>
          <w:szCs w:val="20"/>
        </w:rPr>
        <w:t>)</w:t>
      </w:r>
    </w:p>
    <w:p w14:paraId="7A4C68F7" w14:textId="77777777" w:rsidR="00AF333D" w:rsidRPr="001A26BC" w:rsidRDefault="00AF333D" w:rsidP="001A26BC">
      <w:pPr>
        <w:spacing w:line="240" w:lineRule="auto"/>
        <w:rPr>
          <w:rFonts w:ascii="Arial Nova Light" w:hAnsi="Arial Nova Light" w:cs="Arial"/>
          <w:b/>
          <w:sz w:val="20"/>
          <w:szCs w:val="20"/>
        </w:rPr>
      </w:pPr>
    </w:p>
    <w:p w14:paraId="709969D8" w14:textId="77777777" w:rsidR="00741107" w:rsidRPr="00A64EE1" w:rsidRDefault="00741107" w:rsidP="001A26BC">
      <w:pPr>
        <w:spacing w:line="240" w:lineRule="auto"/>
        <w:ind w:left="283" w:hanging="283"/>
        <w:rPr>
          <w:rFonts w:ascii="Arial Nova Light" w:eastAsia="Arial Narrow" w:hAnsi="Arial Nova Light" w:cs="Arial Narrow"/>
          <w:b/>
          <w:bCs/>
          <w:sz w:val="20"/>
          <w:szCs w:val="20"/>
        </w:rPr>
      </w:pPr>
      <w:r w:rsidRPr="00A64EE1">
        <w:rPr>
          <w:rFonts w:ascii="Arial Nova Light" w:eastAsia="Arial Narrow" w:hAnsi="Arial Nova Light" w:cs="Arial Narrow"/>
          <w:b/>
          <w:bCs/>
          <w:sz w:val="20"/>
          <w:szCs w:val="20"/>
        </w:rPr>
        <w:t>Presente:</w:t>
      </w:r>
    </w:p>
    <w:p w14:paraId="31C9251D" w14:textId="77777777" w:rsidR="00AB6E63" w:rsidRPr="001A26BC" w:rsidRDefault="00AB6E63" w:rsidP="001A26BC">
      <w:pPr>
        <w:spacing w:line="240" w:lineRule="auto"/>
        <w:jc w:val="right"/>
        <w:rPr>
          <w:rFonts w:ascii="Arial Nova Light" w:hAnsi="Arial Nova Light" w:cs="Arial"/>
          <w:b/>
          <w:color w:val="000000" w:themeColor="text1"/>
          <w:sz w:val="20"/>
          <w:szCs w:val="20"/>
        </w:rPr>
      </w:pPr>
    </w:p>
    <w:p w14:paraId="542F56C6" w14:textId="65090997" w:rsidR="00741107" w:rsidRPr="001A26BC" w:rsidRDefault="00AF333D" w:rsidP="001A26BC">
      <w:pPr>
        <w:spacing w:line="240" w:lineRule="auto"/>
        <w:ind w:right="49"/>
        <w:rPr>
          <w:rFonts w:ascii="Arial Nova Light" w:hAnsi="Arial Nova Light"/>
          <w:sz w:val="20"/>
          <w:szCs w:val="20"/>
        </w:rPr>
      </w:pPr>
      <w:r w:rsidRPr="001A26BC">
        <w:rPr>
          <w:rFonts w:ascii="Arial Nova Light" w:hAnsi="Arial Nova Light" w:cs="Arial Narrow"/>
          <w:sz w:val="20"/>
          <w:szCs w:val="20"/>
        </w:rPr>
        <w:t>Declaro bajo protesta de decir verdad que cuento con las facultades suficientes para comprometerme en el acto de presentación y apertura de proposiciones de la presente licitación Pública.</w:t>
      </w:r>
    </w:p>
    <w:p w14:paraId="3720BE86" w14:textId="77777777" w:rsidR="00741107" w:rsidRPr="001A26BC" w:rsidRDefault="00741107" w:rsidP="001A26BC">
      <w:pPr>
        <w:spacing w:line="240" w:lineRule="auto"/>
        <w:rPr>
          <w:rFonts w:ascii="Arial Nova Light" w:hAnsi="Arial Nova Light"/>
          <w:sz w:val="20"/>
          <w:szCs w:val="20"/>
        </w:rPr>
      </w:pPr>
    </w:p>
    <w:p w14:paraId="00077389" w14:textId="77777777" w:rsidR="00AF333D" w:rsidRPr="001A26BC" w:rsidRDefault="00AF333D" w:rsidP="001A26BC">
      <w:pPr>
        <w:spacing w:line="240" w:lineRule="auto"/>
        <w:ind w:right="140"/>
        <w:jc w:val="center"/>
        <w:rPr>
          <w:rFonts w:ascii="Arial Nova Light" w:hAnsi="Arial Nova Light"/>
          <w:b/>
          <w:color w:val="000000"/>
          <w:sz w:val="20"/>
          <w:szCs w:val="20"/>
        </w:rPr>
      </w:pPr>
    </w:p>
    <w:p w14:paraId="7E39F74A" w14:textId="65C04051" w:rsidR="00741107" w:rsidRPr="001A26BC" w:rsidRDefault="001A26BC" w:rsidP="001A26BC">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5839E961" w14:textId="77777777" w:rsidR="00AF333D" w:rsidRPr="001A26BC" w:rsidRDefault="00AF333D" w:rsidP="001A26BC">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03CD166" w14:textId="77777777" w:rsidR="00AF333D" w:rsidRPr="001A26BC" w:rsidRDefault="00AF333D" w:rsidP="001A26BC">
      <w:pPr>
        <w:spacing w:line="240" w:lineRule="auto"/>
        <w:ind w:right="140"/>
        <w:rPr>
          <w:rFonts w:ascii="Arial Nova Light" w:hAnsi="Arial Nova Light"/>
          <w:sz w:val="20"/>
          <w:szCs w:val="20"/>
        </w:rPr>
      </w:pPr>
    </w:p>
    <w:p w14:paraId="10D0BF35" w14:textId="77777777" w:rsidR="00741107" w:rsidRPr="001A26BC" w:rsidRDefault="00741107" w:rsidP="001A26BC">
      <w:pPr>
        <w:spacing w:line="240" w:lineRule="auto"/>
        <w:rPr>
          <w:rFonts w:ascii="Arial Nova Light" w:hAnsi="Arial Nova Light"/>
          <w:sz w:val="20"/>
          <w:szCs w:val="20"/>
        </w:rPr>
      </w:pPr>
    </w:p>
    <w:p w14:paraId="61008767" w14:textId="77777777" w:rsidR="00AB6E63" w:rsidRPr="001A26BC" w:rsidRDefault="00AB6E63" w:rsidP="001A26BC">
      <w:pPr>
        <w:spacing w:line="240" w:lineRule="auto"/>
        <w:rPr>
          <w:rFonts w:ascii="Arial Nova Light" w:hAnsi="Arial Nova Light"/>
          <w:sz w:val="20"/>
          <w:szCs w:val="20"/>
        </w:rPr>
      </w:pPr>
    </w:p>
    <w:p w14:paraId="33440855"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4006192"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DABFCD3" w14:textId="77777777" w:rsidR="00741107" w:rsidRPr="001A26BC" w:rsidRDefault="00741107" w:rsidP="001A26BC">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3A0EFBE0" w14:textId="77777777" w:rsidR="00741107" w:rsidRPr="001A26BC" w:rsidRDefault="00741107" w:rsidP="001A26BC">
      <w:pPr>
        <w:spacing w:line="240" w:lineRule="auto"/>
        <w:rPr>
          <w:rFonts w:ascii="Arial Nova Light" w:hAnsi="Arial Nova Light"/>
          <w:sz w:val="20"/>
          <w:szCs w:val="20"/>
        </w:rPr>
      </w:pPr>
    </w:p>
    <w:p w14:paraId="719807FC" w14:textId="77777777" w:rsidR="00AB6E63" w:rsidRPr="001A26BC" w:rsidRDefault="00AB6E63" w:rsidP="001A26BC">
      <w:pPr>
        <w:spacing w:line="240" w:lineRule="auto"/>
        <w:ind w:right="140"/>
        <w:jc w:val="center"/>
        <w:rPr>
          <w:rFonts w:ascii="Arial Nova Light" w:hAnsi="Arial Nova Light"/>
          <w:color w:val="000000"/>
          <w:sz w:val="20"/>
          <w:szCs w:val="20"/>
        </w:rPr>
      </w:pPr>
    </w:p>
    <w:p w14:paraId="256BECA4" w14:textId="28F1E185" w:rsidR="00AF333D" w:rsidRPr="001A26BC" w:rsidRDefault="00AF333D" w:rsidP="001A26BC">
      <w:pPr>
        <w:widowControl/>
        <w:adjustRightInd/>
        <w:spacing w:line="240" w:lineRule="auto"/>
        <w:jc w:val="left"/>
        <w:textAlignment w:val="auto"/>
        <w:rPr>
          <w:rFonts w:ascii="Arial Nova Light" w:hAnsi="Arial Nova Light"/>
          <w:b/>
          <w:color w:val="000000"/>
          <w:sz w:val="20"/>
          <w:szCs w:val="20"/>
        </w:rPr>
      </w:pPr>
      <w:r w:rsidRPr="001A26BC">
        <w:rPr>
          <w:rFonts w:ascii="Arial Nova Light" w:hAnsi="Arial Nova Light"/>
          <w:b/>
          <w:color w:val="000000"/>
          <w:sz w:val="20"/>
          <w:szCs w:val="20"/>
        </w:rPr>
        <w:br w:type="page"/>
      </w:r>
    </w:p>
    <w:p w14:paraId="78286D45" w14:textId="693675C5" w:rsidR="0007207B" w:rsidRPr="001A26BC" w:rsidRDefault="007A0E46" w:rsidP="001A26BC">
      <w:pPr>
        <w:pStyle w:val="Ttulo1"/>
        <w:numPr>
          <w:ilvl w:val="0"/>
          <w:numId w:val="0"/>
        </w:numPr>
        <w:spacing w:line="240" w:lineRule="auto"/>
        <w:ind w:right="51"/>
        <w:jc w:val="center"/>
        <w:rPr>
          <w:rFonts w:ascii="Arial Nova Light" w:hAnsi="Arial Nova Light" w:cs="Arial"/>
          <w:lang w:val="es-MX"/>
        </w:rPr>
      </w:pPr>
      <w:bookmarkStart w:id="65" w:name="_Toc13562300"/>
      <w:bookmarkStart w:id="66" w:name="_Toc189564907"/>
      <w:bookmarkEnd w:id="64"/>
      <w:r w:rsidRPr="001A26BC">
        <w:rPr>
          <w:rFonts w:ascii="Arial Nova Light" w:hAnsi="Arial Nova Light" w:cs="Arial"/>
          <w:lang w:val="es-MX"/>
        </w:rPr>
        <w:lastRenderedPageBreak/>
        <w:t>anexo</w:t>
      </w:r>
      <w:r w:rsidR="0007207B" w:rsidRPr="001A26BC">
        <w:rPr>
          <w:rFonts w:ascii="Arial Nova Light" w:hAnsi="Arial Nova Light" w:cs="Arial"/>
          <w:lang w:val="es-MX"/>
        </w:rPr>
        <w:t xml:space="preserve"> </w:t>
      </w:r>
      <w:bookmarkEnd w:id="65"/>
      <w:r w:rsidRPr="001A26BC">
        <w:rPr>
          <w:rFonts w:ascii="Arial Nova Light" w:hAnsi="Arial Nova Light" w:cs="Arial"/>
          <w:lang w:val="es-MX"/>
        </w:rPr>
        <w:t>3</w:t>
      </w:r>
      <w:bookmarkEnd w:id="66"/>
    </w:p>
    <w:p w14:paraId="67FCCE62" w14:textId="61F37081" w:rsidR="00D67C73" w:rsidRDefault="00636495" w:rsidP="001A26BC">
      <w:pPr>
        <w:spacing w:line="240" w:lineRule="auto"/>
        <w:ind w:right="140"/>
        <w:jc w:val="center"/>
        <w:rPr>
          <w:rFonts w:ascii="Arial Nova Light" w:eastAsia="Arial Narrow" w:hAnsi="Arial Nova Light" w:cs="Arial Narrow"/>
          <w:b/>
          <w:sz w:val="20"/>
          <w:szCs w:val="20"/>
        </w:rPr>
      </w:pPr>
      <w:bookmarkStart w:id="67" w:name="_Toc189564908"/>
      <w:r>
        <w:rPr>
          <w:rFonts w:ascii="Arial Nova Light" w:eastAsia="Arial Narrow" w:hAnsi="Arial Nova Light" w:cs="Arial Narrow"/>
          <w:b/>
          <w:sz w:val="20"/>
          <w:szCs w:val="20"/>
        </w:rPr>
        <w:t>“</w:t>
      </w:r>
      <w:r w:rsidRPr="00636495">
        <w:rPr>
          <w:rFonts w:ascii="Arial Nova Light" w:eastAsia="Arial Narrow" w:hAnsi="Arial Nova Light" w:cs="Arial Narrow"/>
          <w:b/>
          <w:sz w:val="20"/>
          <w:szCs w:val="20"/>
        </w:rPr>
        <w:t>ÍNDICE DE LA PROPUESTA O PROPOSICIÓN</w:t>
      </w:r>
      <w:r>
        <w:rPr>
          <w:rFonts w:ascii="Arial Nova Light" w:eastAsia="Arial Narrow" w:hAnsi="Arial Nova Light" w:cs="Arial Narrow"/>
          <w:b/>
          <w:sz w:val="20"/>
          <w:szCs w:val="20"/>
        </w:rPr>
        <w:t>”</w:t>
      </w:r>
    </w:p>
    <w:p w14:paraId="5BD1AEF0" w14:textId="77777777" w:rsidR="00636495" w:rsidRPr="001A26BC" w:rsidRDefault="00636495" w:rsidP="001A26BC">
      <w:pPr>
        <w:spacing w:line="240" w:lineRule="auto"/>
        <w:ind w:right="140"/>
        <w:jc w:val="center"/>
        <w:rPr>
          <w:rFonts w:ascii="Arial Nova Light" w:hAnsi="Arial Nova Light"/>
          <w:b/>
          <w:bCs/>
          <w:color w:val="000000"/>
          <w:sz w:val="20"/>
          <w:szCs w:val="20"/>
        </w:rPr>
      </w:pPr>
    </w:p>
    <w:p w14:paraId="4B1AA610"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5861894E"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30DD58D8"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36A61256"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1C1A4C1B"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37E659A3" w14:textId="7B7C0AC8"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42A1F8FE" w14:textId="77777777" w:rsidR="00CA16F0" w:rsidRDefault="00CA16F0" w:rsidP="001A26BC">
      <w:pPr>
        <w:keepNext/>
        <w:spacing w:line="240" w:lineRule="auto"/>
        <w:rPr>
          <w:rFonts w:ascii="Arial Nova Light" w:eastAsia="Arial Narrow" w:hAnsi="Arial Nova Light" w:cs="Arial Narrow"/>
          <w:b/>
          <w:color w:val="000000"/>
          <w:sz w:val="20"/>
          <w:szCs w:val="20"/>
        </w:rPr>
      </w:pPr>
    </w:p>
    <w:p w14:paraId="1529D941"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0180487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169ADE4"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04BCBB5B" w14:textId="182EB4D6" w:rsidR="00AE7DA3" w:rsidRPr="001A26BC" w:rsidRDefault="00AE7DA3" w:rsidP="001A26BC">
      <w:pPr>
        <w:pBdr>
          <w:top w:val="nil"/>
          <w:left w:val="nil"/>
          <w:bottom w:val="nil"/>
          <w:right w:val="nil"/>
          <w:between w:val="nil"/>
        </w:pBdr>
        <w:spacing w:line="240" w:lineRule="auto"/>
        <w:jc w:val="center"/>
        <w:rPr>
          <w:rFonts w:ascii="Arial Nova Light" w:hAnsi="Arial Nova Light"/>
          <w:b/>
          <w:color w:val="000000"/>
          <w:sz w:val="20"/>
          <w:szCs w:val="20"/>
        </w:rPr>
      </w:pPr>
    </w:p>
    <w:tbl>
      <w:tblPr>
        <w:tblStyle w:val="Tablaconcuadrcula"/>
        <w:tblW w:w="5825" w:type="pct"/>
        <w:jc w:val="center"/>
        <w:tblLook w:val="04A0" w:firstRow="1" w:lastRow="0" w:firstColumn="1" w:lastColumn="0" w:noHBand="0" w:noVBand="1"/>
      </w:tblPr>
      <w:tblGrid>
        <w:gridCol w:w="1325"/>
        <w:gridCol w:w="5740"/>
        <w:gridCol w:w="1505"/>
        <w:gridCol w:w="935"/>
        <w:gridCol w:w="1547"/>
      </w:tblGrid>
      <w:tr w:rsidR="00447BFB" w:rsidRPr="00937973" w14:paraId="508AFC4B" w14:textId="7970F944" w:rsidTr="00447BFB">
        <w:trPr>
          <w:tblHeader/>
          <w:jc w:val="center"/>
        </w:trPr>
        <w:tc>
          <w:tcPr>
            <w:tcW w:w="5000" w:type="pct"/>
            <w:gridSpan w:val="5"/>
            <w:shd w:val="clear" w:color="auto" w:fill="A6A6A6" w:themeFill="background1" w:themeFillShade="A6"/>
            <w:vAlign w:val="center"/>
          </w:tcPr>
          <w:bookmarkEnd w:id="67"/>
          <w:p w14:paraId="7E1791D2" w14:textId="36B8689C" w:rsidR="00447BFB" w:rsidRPr="00937973" w:rsidRDefault="00447BFB" w:rsidP="001A26BC">
            <w:pPr>
              <w:spacing w:line="240" w:lineRule="auto"/>
              <w:jc w:val="center"/>
              <w:rPr>
                <w:rFonts w:ascii="Arial Nova Light" w:hAnsi="Arial Nova Light"/>
                <w:b/>
                <w:bCs/>
                <w:sz w:val="20"/>
                <w:szCs w:val="20"/>
                <w:shd w:val="clear" w:color="auto" w:fill="D9D9D9" w:themeFill="background1" w:themeFillShade="D9"/>
                <w:lang w:val="es-MX"/>
              </w:rPr>
            </w:pPr>
            <w:r w:rsidRPr="00937973">
              <w:rPr>
                <w:rFonts w:ascii="Arial Nova Light" w:hAnsi="Arial Nova Light"/>
                <w:b/>
                <w:bCs/>
                <w:sz w:val="20"/>
                <w:szCs w:val="20"/>
                <w:shd w:val="clear" w:color="auto" w:fill="D9D9D9" w:themeFill="background1" w:themeFillShade="D9"/>
                <w:lang w:val="es-MX"/>
              </w:rPr>
              <w:t>5.4 requisitos de la propuesta o proposición</w:t>
            </w:r>
          </w:p>
        </w:tc>
      </w:tr>
      <w:tr w:rsidR="00447BFB" w:rsidRPr="00937973" w14:paraId="21BD6CC4" w14:textId="694229AF" w:rsidTr="00447BFB">
        <w:trPr>
          <w:tblHeader/>
          <w:jc w:val="center"/>
        </w:trPr>
        <w:tc>
          <w:tcPr>
            <w:tcW w:w="5000" w:type="pct"/>
            <w:gridSpan w:val="5"/>
            <w:shd w:val="clear" w:color="auto" w:fill="A6A6A6" w:themeFill="background1" w:themeFillShade="A6"/>
            <w:vAlign w:val="center"/>
          </w:tcPr>
          <w:p w14:paraId="2A461D48" w14:textId="599E0D02" w:rsidR="00447BFB" w:rsidRPr="00937973" w:rsidRDefault="00447BFB" w:rsidP="001A26BC">
            <w:pPr>
              <w:spacing w:line="240" w:lineRule="auto"/>
              <w:jc w:val="center"/>
              <w:rPr>
                <w:rFonts w:ascii="Arial Nova Light" w:hAnsi="Arial Nova Light"/>
                <w:b/>
                <w:bCs/>
                <w:sz w:val="20"/>
                <w:szCs w:val="20"/>
                <w:shd w:val="clear" w:color="auto" w:fill="D9D9D9" w:themeFill="background1" w:themeFillShade="D9"/>
                <w:lang w:val="es-MX"/>
              </w:rPr>
            </w:pPr>
            <w:r w:rsidRPr="00937973">
              <w:rPr>
                <w:rFonts w:ascii="Arial Nova Light" w:hAnsi="Arial Nova Light"/>
                <w:b/>
                <w:bCs/>
                <w:sz w:val="20"/>
                <w:szCs w:val="20"/>
                <w:shd w:val="clear" w:color="auto" w:fill="D9D9D9" w:themeFill="background1" w:themeFillShade="D9"/>
                <w:lang w:val="es-MX"/>
              </w:rPr>
              <w:t>5.4.1 Listado de documentos obligatorios</w:t>
            </w:r>
          </w:p>
        </w:tc>
      </w:tr>
      <w:tr w:rsidR="00447BFB" w:rsidRPr="00937973" w14:paraId="7ABF7354" w14:textId="5EDE0C8D" w:rsidTr="00447BFB">
        <w:trPr>
          <w:jc w:val="center"/>
        </w:trPr>
        <w:tc>
          <w:tcPr>
            <w:tcW w:w="599" w:type="pct"/>
            <w:shd w:val="clear" w:color="auto" w:fill="D9D9D9" w:themeFill="background1" w:themeFillShade="D9"/>
            <w:vAlign w:val="center"/>
          </w:tcPr>
          <w:p w14:paraId="7EFD9AB1" w14:textId="1F35F9EB"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Número</w:t>
            </w:r>
          </w:p>
        </w:tc>
        <w:tc>
          <w:tcPr>
            <w:tcW w:w="2597" w:type="pct"/>
            <w:shd w:val="clear" w:color="auto" w:fill="D9D9D9" w:themeFill="background1" w:themeFillShade="D9"/>
            <w:vAlign w:val="center"/>
          </w:tcPr>
          <w:p w14:paraId="62246326" w14:textId="2A942E34"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Nombre del Documento</w:t>
            </w:r>
          </w:p>
        </w:tc>
        <w:tc>
          <w:tcPr>
            <w:tcW w:w="681" w:type="pct"/>
            <w:shd w:val="clear" w:color="auto" w:fill="D9D9D9" w:themeFill="background1" w:themeFillShade="D9"/>
            <w:vAlign w:val="center"/>
          </w:tcPr>
          <w:p w14:paraId="28FC838B" w14:textId="13471016"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Integrar a Proposición impresa</w:t>
            </w:r>
          </w:p>
        </w:tc>
        <w:tc>
          <w:tcPr>
            <w:tcW w:w="423" w:type="pct"/>
            <w:shd w:val="clear" w:color="auto" w:fill="D9D9D9" w:themeFill="background1" w:themeFillShade="D9"/>
            <w:vAlign w:val="center"/>
          </w:tcPr>
          <w:p w14:paraId="4DF2E81D" w14:textId="051DCEEF"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Formato digital</w:t>
            </w:r>
          </w:p>
        </w:tc>
        <w:tc>
          <w:tcPr>
            <w:tcW w:w="700" w:type="pct"/>
            <w:shd w:val="clear" w:color="auto" w:fill="D9D9D9" w:themeFill="background1" w:themeFillShade="D9"/>
            <w:vAlign w:val="center"/>
          </w:tcPr>
          <w:p w14:paraId="07945C4F" w14:textId="65748375"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Foja (Ubicación)</w:t>
            </w:r>
          </w:p>
        </w:tc>
      </w:tr>
      <w:tr w:rsidR="00447BFB" w:rsidRPr="00937973" w14:paraId="1E384D0D" w14:textId="61A6096E" w:rsidTr="00447BFB">
        <w:trPr>
          <w:jc w:val="center"/>
        </w:trPr>
        <w:tc>
          <w:tcPr>
            <w:tcW w:w="599" w:type="pct"/>
            <w:vAlign w:val="center"/>
          </w:tcPr>
          <w:p w14:paraId="1DB852B5" w14:textId="2D26E4A3"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p>
        </w:tc>
        <w:tc>
          <w:tcPr>
            <w:tcW w:w="2597" w:type="pct"/>
            <w:vAlign w:val="center"/>
          </w:tcPr>
          <w:p w14:paraId="4349A087" w14:textId="4F5D1727" w:rsidR="00447BFB" w:rsidRPr="00937973" w:rsidRDefault="00447BFB" w:rsidP="001A26BC">
            <w:pPr>
              <w:spacing w:line="240" w:lineRule="auto"/>
              <w:rPr>
                <w:rFonts w:ascii="Arial Nova Light" w:hAnsi="Arial Nova Light"/>
                <w:sz w:val="20"/>
                <w:szCs w:val="20"/>
                <w:lang w:val="es-MX"/>
              </w:rPr>
            </w:pPr>
            <w:r w:rsidRPr="00937973">
              <w:rPr>
                <w:rFonts w:ascii="Arial Nova Light" w:hAnsi="Arial Nova Light"/>
                <w:spacing w:val="-2"/>
                <w:sz w:val="20"/>
                <w:szCs w:val="20"/>
              </w:rPr>
              <w:t>Propuesta Técnica.</w:t>
            </w:r>
          </w:p>
        </w:tc>
        <w:tc>
          <w:tcPr>
            <w:tcW w:w="681" w:type="pct"/>
            <w:vAlign w:val="center"/>
          </w:tcPr>
          <w:p w14:paraId="7AA02C69" w14:textId="0E6CD622"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16322EC1" w14:textId="0DA4417D"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C4ACC9" w14:textId="7D1EE86B" w:rsidR="00447BFB" w:rsidRPr="00937973" w:rsidRDefault="00447BFB" w:rsidP="001A26BC">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45FD296" w14:textId="49255D1B" w:rsidTr="00447BFB">
        <w:trPr>
          <w:jc w:val="center"/>
        </w:trPr>
        <w:tc>
          <w:tcPr>
            <w:tcW w:w="599" w:type="pct"/>
            <w:vAlign w:val="center"/>
          </w:tcPr>
          <w:p w14:paraId="70F0A245" w14:textId="481E1C7A"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2</w:t>
            </w:r>
          </w:p>
        </w:tc>
        <w:tc>
          <w:tcPr>
            <w:tcW w:w="2597" w:type="pct"/>
            <w:vAlign w:val="center"/>
          </w:tcPr>
          <w:p w14:paraId="5A8E13E5" w14:textId="414E0717"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3 – Índice de la propuesta o proposición.</w:t>
            </w:r>
          </w:p>
        </w:tc>
        <w:tc>
          <w:tcPr>
            <w:tcW w:w="681" w:type="pct"/>
            <w:vAlign w:val="center"/>
          </w:tcPr>
          <w:p w14:paraId="179E2883" w14:textId="756C096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6ABCB45A" w14:textId="1A68C38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71B697" w14:textId="2DBF1AB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526E70B" w14:textId="5A769A44" w:rsidTr="00447BFB">
        <w:trPr>
          <w:jc w:val="center"/>
        </w:trPr>
        <w:tc>
          <w:tcPr>
            <w:tcW w:w="599" w:type="pct"/>
            <w:vAlign w:val="center"/>
          </w:tcPr>
          <w:p w14:paraId="293B65A6" w14:textId="4637574D"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3</w:t>
            </w:r>
          </w:p>
        </w:tc>
        <w:tc>
          <w:tcPr>
            <w:tcW w:w="2597" w:type="pct"/>
            <w:vAlign w:val="center"/>
          </w:tcPr>
          <w:p w14:paraId="66B763A6" w14:textId="6972C19D"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4 – Acreditación del “LICITANTE”.</w:t>
            </w:r>
          </w:p>
        </w:tc>
        <w:tc>
          <w:tcPr>
            <w:tcW w:w="681" w:type="pct"/>
            <w:vAlign w:val="center"/>
          </w:tcPr>
          <w:p w14:paraId="2476C90C" w14:textId="148748A2"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C0BA0DB" w14:textId="0F552A5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130913A0" w14:textId="1770B15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DCA9D52" w14:textId="5E428A56" w:rsidTr="00447BFB">
        <w:trPr>
          <w:jc w:val="center"/>
        </w:trPr>
        <w:tc>
          <w:tcPr>
            <w:tcW w:w="599" w:type="pct"/>
            <w:vAlign w:val="center"/>
          </w:tcPr>
          <w:p w14:paraId="584C7D50" w14:textId="541CFCCA"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4</w:t>
            </w:r>
          </w:p>
        </w:tc>
        <w:tc>
          <w:tcPr>
            <w:tcW w:w="2597" w:type="pct"/>
            <w:vAlign w:val="center"/>
          </w:tcPr>
          <w:p w14:paraId="09705B54" w14:textId="727A9014"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5 – Propuesta Económica.</w:t>
            </w:r>
          </w:p>
        </w:tc>
        <w:tc>
          <w:tcPr>
            <w:tcW w:w="681" w:type="pct"/>
            <w:vAlign w:val="center"/>
          </w:tcPr>
          <w:p w14:paraId="366C6342" w14:textId="1D3BE54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728A839" w14:textId="195A494F"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 (Excel)</w:t>
            </w:r>
          </w:p>
        </w:tc>
        <w:tc>
          <w:tcPr>
            <w:tcW w:w="700" w:type="pct"/>
            <w:vAlign w:val="center"/>
          </w:tcPr>
          <w:p w14:paraId="39C1DB56" w14:textId="59509F7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E55D55F" w14:textId="5D0840C4" w:rsidTr="00447BFB">
        <w:trPr>
          <w:jc w:val="center"/>
        </w:trPr>
        <w:tc>
          <w:tcPr>
            <w:tcW w:w="599" w:type="pct"/>
            <w:vAlign w:val="center"/>
          </w:tcPr>
          <w:p w14:paraId="13EF876F" w14:textId="771AA6B9"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5</w:t>
            </w:r>
          </w:p>
        </w:tc>
        <w:tc>
          <w:tcPr>
            <w:tcW w:w="2597" w:type="pct"/>
            <w:vAlign w:val="center"/>
          </w:tcPr>
          <w:p w14:paraId="672B5FF9" w14:textId="62F64C9E"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6 – Declaraciones del “LICITANTE”.</w:t>
            </w:r>
          </w:p>
        </w:tc>
        <w:tc>
          <w:tcPr>
            <w:tcW w:w="681" w:type="pct"/>
            <w:vAlign w:val="center"/>
          </w:tcPr>
          <w:p w14:paraId="060DCB92" w14:textId="161CE2E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5A475A08" w14:textId="1E0E455A"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0A986D5" w14:textId="0503576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3878CD1" w14:textId="22A654E0" w:rsidTr="00447BFB">
        <w:trPr>
          <w:jc w:val="center"/>
        </w:trPr>
        <w:tc>
          <w:tcPr>
            <w:tcW w:w="599" w:type="pct"/>
            <w:vAlign w:val="center"/>
          </w:tcPr>
          <w:p w14:paraId="7DAF6CF8" w14:textId="547B0323"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6</w:t>
            </w:r>
          </w:p>
        </w:tc>
        <w:tc>
          <w:tcPr>
            <w:tcW w:w="2597" w:type="pct"/>
            <w:vAlign w:val="center"/>
          </w:tcPr>
          <w:p w14:paraId="4DF45FA0" w14:textId="1DE64542"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7 – Declaración de Estratificación.</w:t>
            </w:r>
          </w:p>
        </w:tc>
        <w:tc>
          <w:tcPr>
            <w:tcW w:w="681" w:type="pct"/>
            <w:vAlign w:val="center"/>
          </w:tcPr>
          <w:p w14:paraId="33056EF1" w14:textId="4C8E883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27DEA04" w14:textId="73690BD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212D164" w14:textId="6C3DC258"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2ACF4C7B" w14:textId="06F7D621" w:rsidTr="00447BFB">
        <w:trPr>
          <w:jc w:val="center"/>
        </w:trPr>
        <w:tc>
          <w:tcPr>
            <w:tcW w:w="599" w:type="pct"/>
            <w:vAlign w:val="center"/>
          </w:tcPr>
          <w:p w14:paraId="2E364170" w14:textId="0E344057"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7</w:t>
            </w:r>
          </w:p>
        </w:tc>
        <w:tc>
          <w:tcPr>
            <w:tcW w:w="2597" w:type="pct"/>
            <w:vAlign w:val="center"/>
          </w:tcPr>
          <w:p w14:paraId="72793209" w14:textId="25FBB21F"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Anexo 8 - Aportación 5 al Millar.</w:t>
            </w:r>
          </w:p>
        </w:tc>
        <w:tc>
          <w:tcPr>
            <w:tcW w:w="681" w:type="pct"/>
            <w:vAlign w:val="center"/>
          </w:tcPr>
          <w:p w14:paraId="2E8186FF" w14:textId="28A31E3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3A24A4B3" w14:textId="18A3906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CDE5992" w14:textId="18558A5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915F0E0" w14:textId="291F2EFA" w:rsidTr="00447BFB">
        <w:trPr>
          <w:jc w:val="center"/>
        </w:trPr>
        <w:tc>
          <w:tcPr>
            <w:tcW w:w="599" w:type="pct"/>
            <w:vAlign w:val="center"/>
          </w:tcPr>
          <w:p w14:paraId="310B2693" w14:textId="05950F4B"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8</w:t>
            </w:r>
          </w:p>
        </w:tc>
        <w:tc>
          <w:tcPr>
            <w:tcW w:w="2597" w:type="pct"/>
            <w:vAlign w:val="center"/>
          </w:tcPr>
          <w:p w14:paraId="13D3A0DC" w14:textId="26E5A8BC"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 xml:space="preserve">Anexo 9 – Formato de Muestras Físicas </w:t>
            </w:r>
            <w:r w:rsidRPr="00937973">
              <w:rPr>
                <w:rFonts w:ascii="Arial Nova Light" w:hAnsi="Arial Nova Light"/>
                <w:b/>
                <w:i/>
                <w:sz w:val="20"/>
                <w:szCs w:val="20"/>
              </w:rPr>
              <w:t>(No aplica para el presente proceso</w:t>
            </w:r>
            <w:r w:rsidRPr="00937973">
              <w:rPr>
                <w:rFonts w:ascii="Arial Nova Light" w:hAnsi="Arial Nova Light"/>
                <w:b/>
                <w:i/>
                <w:spacing w:val="-2"/>
                <w:sz w:val="20"/>
                <w:szCs w:val="20"/>
              </w:rPr>
              <w:t>).</w:t>
            </w:r>
          </w:p>
        </w:tc>
        <w:tc>
          <w:tcPr>
            <w:tcW w:w="681" w:type="pct"/>
            <w:vAlign w:val="center"/>
          </w:tcPr>
          <w:p w14:paraId="38CEC807" w14:textId="220EF7D5"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423" w:type="pct"/>
            <w:vAlign w:val="center"/>
          </w:tcPr>
          <w:p w14:paraId="6FDC7F8B" w14:textId="4B23D3B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C59E6E4" w14:textId="24A882C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ABE3333" w14:textId="0FFB89E7" w:rsidTr="00447BFB">
        <w:trPr>
          <w:jc w:val="center"/>
        </w:trPr>
        <w:tc>
          <w:tcPr>
            <w:tcW w:w="599" w:type="pct"/>
            <w:vAlign w:val="center"/>
          </w:tcPr>
          <w:p w14:paraId="5427F056" w14:textId="427860E0"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9</w:t>
            </w:r>
          </w:p>
        </w:tc>
        <w:tc>
          <w:tcPr>
            <w:tcW w:w="2597" w:type="pct"/>
            <w:vAlign w:val="center"/>
          </w:tcPr>
          <w:p w14:paraId="1B3BF254" w14:textId="06027B79"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Constancia</w:t>
            </w:r>
            <w:r w:rsidRPr="00937973">
              <w:rPr>
                <w:rFonts w:ascii="Arial Nova Light" w:hAnsi="Arial Nova Light"/>
                <w:spacing w:val="-8"/>
                <w:sz w:val="20"/>
                <w:szCs w:val="20"/>
              </w:rPr>
              <w:t xml:space="preserve"> </w:t>
            </w:r>
            <w:r w:rsidRPr="00937973">
              <w:rPr>
                <w:rFonts w:ascii="Arial Nova Light" w:hAnsi="Arial Nova Light"/>
                <w:sz w:val="20"/>
                <w:szCs w:val="20"/>
              </w:rPr>
              <w:t>de</w:t>
            </w:r>
            <w:r w:rsidRPr="00937973">
              <w:rPr>
                <w:rFonts w:ascii="Arial Nova Light" w:hAnsi="Arial Nova Light"/>
                <w:spacing w:val="-7"/>
                <w:sz w:val="20"/>
                <w:szCs w:val="20"/>
              </w:rPr>
              <w:t xml:space="preserve"> </w:t>
            </w:r>
            <w:r w:rsidRPr="00937973">
              <w:rPr>
                <w:rFonts w:ascii="Arial Nova Light" w:hAnsi="Arial Nova Light"/>
                <w:sz w:val="20"/>
                <w:szCs w:val="20"/>
              </w:rPr>
              <w:t>Visita</w:t>
            </w:r>
            <w:r w:rsidRPr="00937973">
              <w:rPr>
                <w:rFonts w:ascii="Arial Nova Light" w:hAnsi="Arial Nova Light"/>
                <w:spacing w:val="-8"/>
                <w:sz w:val="20"/>
                <w:szCs w:val="20"/>
              </w:rPr>
              <w:t xml:space="preserve"> </w:t>
            </w:r>
            <w:r w:rsidRPr="00937973">
              <w:rPr>
                <w:rFonts w:ascii="Arial Nova Light" w:hAnsi="Arial Nova Light"/>
                <w:sz w:val="20"/>
                <w:szCs w:val="20"/>
              </w:rPr>
              <w:t>de</w:t>
            </w:r>
            <w:r w:rsidRPr="00937973">
              <w:rPr>
                <w:rFonts w:ascii="Arial Nova Light" w:hAnsi="Arial Nova Light"/>
                <w:spacing w:val="-5"/>
                <w:sz w:val="20"/>
                <w:szCs w:val="20"/>
              </w:rPr>
              <w:t xml:space="preserve"> </w:t>
            </w:r>
            <w:r w:rsidRPr="00937973">
              <w:rPr>
                <w:rFonts w:ascii="Arial Nova Light" w:hAnsi="Arial Nova Light"/>
                <w:sz w:val="20"/>
                <w:szCs w:val="20"/>
              </w:rPr>
              <w:t>Campo</w:t>
            </w:r>
            <w:r w:rsidRPr="00937973">
              <w:rPr>
                <w:rFonts w:ascii="Arial Nova Light" w:hAnsi="Arial Nova Light"/>
                <w:spacing w:val="-9"/>
                <w:sz w:val="20"/>
                <w:szCs w:val="20"/>
              </w:rPr>
              <w:t xml:space="preserve"> </w:t>
            </w:r>
            <w:r w:rsidRPr="00937973">
              <w:rPr>
                <w:rFonts w:ascii="Arial Nova Light" w:hAnsi="Arial Nova Light"/>
                <w:b/>
                <w:i/>
                <w:sz w:val="20"/>
                <w:szCs w:val="20"/>
              </w:rPr>
              <w:t>(No aplica para el presente proceso.</w:t>
            </w:r>
            <w:r w:rsidRPr="00937973">
              <w:rPr>
                <w:rFonts w:ascii="Arial Nova Light" w:hAnsi="Arial Nova Light"/>
                <w:b/>
                <w:i/>
                <w:spacing w:val="-2"/>
                <w:sz w:val="20"/>
                <w:szCs w:val="20"/>
              </w:rPr>
              <w:t>).</w:t>
            </w:r>
          </w:p>
        </w:tc>
        <w:tc>
          <w:tcPr>
            <w:tcW w:w="681" w:type="pct"/>
            <w:vAlign w:val="center"/>
          </w:tcPr>
          <w:p w14:paraId="65CC473F" w14:textId="0685D31F"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423" w:type="pct"/>
            <w:vAlign w:val="center"/>
          </w:tcPr>
          <w:p w14:paraId="68D627B5" w14:textId="2A40BE89"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FE62AED" w14:textId="6FAD99A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A65841" w:rsidRPr="00937973" w14:paraId="65F2972A" w14:textId="77777777" w:rsidTr="00447BFB">
        <w:trPr>
          <w:jc w:val="center"/>
        </w:trPr>
        <w:tc>
          <w:tcPr>
            <w:tcW w:w="599" w:type="pct"/>
            <w:vAlign w:val="center"/>
          </w:tcPr>
          <w:p w14:paraId="6C11CD81" w14:textId="18147E22" w:rsidR="00A65841" w:rsidRPr="00937973" w:rsidRDefault="00A65841"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10</w:t>
            </w:r>
          </w:p>
        </w:tc>
        <w:tc>
          <w:tcPr>
            <w:tcW w:w="2597" w:type="pct"/>
            <w:vAlign w:val="center"/>
          </w:tcPr>
          <w:p w14:paraId="0205BF3C" w14:textId="3254DFA7" w:rsidR="00A65841" w:rsidRPr="00937973" w:rsidRDefault="00A65841" w:rsidP="00447BFB">
            <w:pPr>
              <w:spacing w:line="240" w:lineRule="auto"/>
              <w:rPr>
                <w:rFonts w:ascii="Arial Nova Light" w:hAnsi="Arial Nova Light"/>
                <w:sz w:val="20"/>
                <w:szCs w:val="20"/>
              </w:rPr>
            </w:pPr>
            <w:r w:rsidRPr="00937973">
              <w:rPr>
                <w:rFonts w:ascii="Arial Nova Light" w:hAnsi="Arial Nova Light"/>
                <w:sz w:val="20"/>
                <w:szCs w:val="20"/>
              </w:rPr>
              <w:t>Anexo 13 – Manifiesto bajo protesta de decir verdad.</w:t>
            </w:r>
          </w:p>
        </w:tc>
        <w:tc>
          <w:tcPr>
            <w:tcW w:w="681" w:type="pct"/>
            <w:vAlign w:val="center"/>
          </w:tcPr>
          <w:p w14:paraId="31860D88" w14:textId="30A71618" w:rsidR="00A65841" w:rsidRPr="00937973" w:rsidRDefault="00A65841"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EC1DEBD" w14:textId="58B2786A" w:rsidR="00A65841" w:rsidRPr="00937973" w:rsidRDefault="00A65841"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E8B02AD" w14:textId="7BDAB382" w:rsidR="00A65841" w:rsidRPr="00937973" w:rsidRDefault="00A65841"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937973" w:rsidRPr="00937973" w14:paraId="20B3AB1A" w14:textId="77777777" w:rsidTr="00447BFB">
        <w:trPr>
          <w:jc w:val="center"/>
        </w:trPr>
        <w:tc>
          <w:tcPr>
            <w:tcW w:w="599" w:type="pct"/>
            <w:vAlign w:val="center"/>
          </w:tcPr>
          <w:p w14:paraId="1EF63180" w14:textId="5372C370" w:rsidR="00937973" w:rsidRPr="00937973" w:rsidRDefault="00937973" w:rsidP="00937973">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11</w:t>
            </w:r>
          </w:p>
        </w:tc>
        <w:tc>
          <w:tcPr>
            <w:tcW w:w="2597" w:type="pct"/>
            <w:vAlign w:val="center"/>
          </w:tcPr>
          <w:p w14:paraId="65D5BAD0" w14:textId="307AF310" w:rsidR="00937973" w:rsidRPr="00937973" w:rsidRDefault="00937973" w:rsidP="00937973">
            <w:pPr>
              <w:spacing w:line="240" w:lineRule="auto"/>
              <w:rPr>
                <w:rFonts w:ascii="Arial Nova Light" w:hAnsi="Arial Nova Light"/>
                <w:sz w:val="20"/>
                <w:szCs w:val="20"/>
              </w:rPr>
            </w:pPr>
            <w:r w:rsidRPr="00937973">
              <w:rPr>
                <w:rFonts w:ascii="Arial Nova Light" w:hAnsi="Arial Nova Light"/>
                <w:sz w:val="20"/>
                <w:szCs w:val="20"/>
              </w:rPr>
              <w:t>Documento que avale que actualmente cuenta con la certificación de la Norma Oficial Mexicana para “Equipos contra incendio-Extintor-Servicio de Mantenimiento y Recarga”, NOM-154-SCFI-2005 para categorías 1, 2 y 5.</w:t>
            </w:r>
          </w:p>
        </w:tc>
        <w:tc>
          <w:tcPr>
            <w:tcW w:w="681" w:type="pct"/>
            <w:vAlign w:val="center"/>
          </w:tcPr>
          <w:p w14:paraId="536CAA0F" w14:textId="298F84E1" w:rsidR="00937973" w:rsidRPr="00937973" w:rsidRDefault="00937973" w:rsidP="00937973">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0AC4DBE4" w14:textId="01E980A3" w:rsidR="00937973" w:rsidRPr="00937973" w:rsidRDefault="00937973" w:rsidP="00937973">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D347685" w14:textId="75F898F8" w:rsidR="00937973" w:rsidRPr="00937973" w:rsidRDefault="00937973" w:rsidP="00937973">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FB6A44A" w14:textId="7C098EED" w:rsidTr="00447BFB">
        <w:trPr>
          <w:jc w:val="center"/>
        </w:trPr>
        <w:tc>
          <w:tcPr>
            <w:tcW w:w="4300" w:type="pct"/>
            <w:gridSpan w:val="4"/>
            <w:shd w:val="clear" w:color="auto" w:fill="A6A6A6" w:themeFill="background1" w:themeFillShade="A6"/>
            <w:vAlign w:val="center"/>
          </w:tcPr>
          <w:p w14:paraId="06225F82" w14:textId="3FB3794B" w:rsidR="00447BFB" w:rsidRPr="00937973" w:rsidRDefault="00447BFB" w:rsidP="001A26BC">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5.4.2 Documentos públicos.</w:t>
            </w:r>
          </w:p>
        </w:tc>
        <w:tc>
          <w:tcPr>
            <w:tcW w:w="700" w:type="pct"/>
            <w:shd w:val="clear" w:color="auto" w:fill="A6A6A6" w:themeFill="background1" w:themeFillShade="A6"/>
            <w:vAlign w:val="center"/>
          </w:tcPr>
          <w:p w14:paraId="15BD0938" w14:textId="77777777" w:rsidR="00447BFB" w:rsidRPr="00937973" w:rsidRDefault="00447BFB" w:rsidP="001A26BC">
            <w:pPr>
              <w:spacing w:line="240" w:lineRule="auto"/>
              <w:jc w:val="center"/>
              <w:rPr>
                <w:rFonts w:ascii="Arial Nova Light" w:hAnsi="Arial Nova Light"/>
                <w:b/>
                <w:bCs/>
                <w:sz w:val="20"/>
                <w:szCs w:val="20"/>
                <w:lang w:val="es-MX"/>
              </w:rPr>
            </w:pPr>
          </w:p>
        </w:tc>
      </w:tr>
      <w:tr w:rsidR="00447BFB" w:rsidRPr="00937973" w14:paraId="1933EB19" w14:textId="10176B35" w:rsidTr="00447BFB">
        <w:trPr>
          <w:jc w:val="center"/>
        </w:trPr>
        <w:tc>
          <w:tcPr>
            <w:tcW w:w="599" w:type="pct"/>
            <w:vAlign w:val="center"/>
          </w:tcPr>
          <w:p w14:paraId="4B1EA1ED" w14:textId="7F67E11C"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2</w:t>
            </w:r>
          </w:p>
        </w:tc>
        <w:tc>
          <w:tcPr>
            <w:tcW w:w="2597" w:type="pct"/>
            <w:vAlign w:val="center"/>
          </w:tcPr>
          <w:p w14:paraId="7136EE57" w14:textId="7FEDD3C0" w:rsidR="00447BFB" w:rsidRPr="00937973" w:rsidRDefault="00447BFB" w:rsidP="00447BFB">
            <w:pPr>
              <w:pStyle w:val="TableParagraph"/>
              <w:jc w:val="both"/>
              <w:rPr>
                <w:rFonts w:ascii="Arial Nova Light" w:hAnsi="Arial Nova Light"/>
                <w:sz w:val="20"/>
                <w:szCs w:val="20"/>
                <w:lang w:val="es-MX"/>
              </w:rPr>
            </w:pPr>
            <w:r w:rsidRPr="00937973">
              <w:rPr>
                <w:rFonts w:ascii="Arial Nova Light" w:hAnsi="Arial Nova Light"/>
                <w:sz w:val="20"/>
                <w:szCs w:val="20"/>
              </w:rPr>
              <w:t>Constancia de situación fiscal emitida por el Servicio de Administración Tributaria.</w:t>
            </w:r>
          </w:p>
        </w:tc>
        <w:tc>
          <w:tcPr>
            <w:tcW w:w="681" w:type="pct"/>
            <w:vAlign w:val="center"/>
          </w:tcPr>
          <w:p w14:paraId="6362795D" w14:textId="13B4F35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715306AC" w14:textId="1FE920F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6D789D21" w14:textId="0CDA87D6"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1B480C63" w14:textId="4730E2C4" w:rsidTr="00447BFB">
        <w:trPr>
          <w:jc w:val="center"/>
        </w:trPr>
        <w:tc>
          <w:tcPr>
            <w:tcW w:w="599" w:type="pct"/>
            <w:vAlign w:val="center"/>
          </w:tcPr>
          <w:p w14:paraId="5EFA6FC1" w14:textId="13510BA2"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3</w:t>
            </w:r>
          </w:p>
        </w:tc>
        <w:tc>
          <w:tcPr>
            <w:tcW w:w="2597" w:type="pct"/>
            <w:vAlign w:val="center"/>
          </w:tcPr>
          <w:p w14:paraId="489E37F9" w14:textId="20E3BA40"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Declaración anual del ISR.</w:t>
            </w:r>
          </w:p>
        </w:tc>
        <w:tc>
          <w:tcPr>
            <w:tcW w:w="681" w:type="pct"/>
            <w:vAlign w:val="center"/>
          </w:tcPr>
          <w:p w14:paraId="78D624C5" w14:textId="19E3498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4A4D8730" w14:textId="3F892BC5"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97842B5" w14:textId="3699C8A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6138EE4E" w14:textId="55A3FADC" w:rsidTr="00447BFB">
        <w:trPr>
          <w:jc w:val="center"/>
        </w:trPr>
        <w:tc>
          <w:tcPr>
            <w:tcW w:w="599" w:type="pct"/>
            <w:vAlign w:val="center"/>
          </w:tcPr>
          <w:p w14:paraId="156FB02E" w14:textId="29287FE8"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lastRenderedPageBreak/>
              <w:t>1</w:t>
            </w:r>
            <w:r w:rsidR="00937973" w:rsidRPr="00937973">
              <w:rPr>
                <w:rFonts w:ascii="Arial Nova Light" w:hAnsi="Arial Nova Light"/>
                <w:b/>
                <w:bCs/>
                <w:sz w:val="20"/>
                <w:szCs w:val="20"/>
                <w:lang w:val="es-MX"/>
              </w:rPr>
              <w:t>4</w:t>
            </w:r>
          </w:p>
        </w:tc>
        <w:tc>
          <w:tcPr>
            <w:tcW w:w="2597" w:type="pct"/>
            <w:vAlign w:val="center"/>
          </w:tcPr>
          <w:p w14:paraId="78C67FF1" w14:textId="65CE804B"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z w:val="20"/>
                <w:szCs w:val="20"/>
              </w:rPr>
              <w:t>Declaración mensual del ISR.</w:t>
            </w:r>
          </w:p>
        </w:tc>
        <w:tc>
          <w:tcPr>
            <w:tcW w:w="681" w:type="pct"/>
            <w:vAlign w:val="center"/>
          </w:tcPr>
          <w:p w14:paraId="72273955" w14:textId="0C60E8FB"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65CF6A96" w14:textId="7CD69270"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0EDBB359" w14:textId="44B37314"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7CC3BCF9" w14:textId="1D7C269D" w:rsidTr="00447BFB">
        <w:trPr>
          <w:jc w:val="center"/>
        </w:trPr>
        <w:tc>
          <w:tcPr>
            <w:tcW w:w="599" w:type="pct"/>
            <w:vAlign w:val="center"/>
          </w:tcPr>
          <w:p w14:paraId="77CEE63C" w14:textId="000825FD"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5</w:t>
            </w:r>
          </w:p>
        </w:tc>
        <w:tc>
          <w:tcPr>
            <w:tcW w:w="2597" w:type="pct"/>
            <w:vAlign w:val="center"/>
          </w:tcPr>
          <w:p w14:paraId="576388ED" w14:textId="687E4655" w:rsidR="00447BFB" w:rsidRPr="00937973" w:rsidRDefault="00447BFB" w:rsidP="00447BFB">
            <w:pPr>
              <w:spacing w:line="240" w:lineRule="auto"/>
              <w:rPr>
                <w:rFonts w:ascii="Arial Nova Light" w:hAnsi="Arial Nova Light"/>
                <w:sz w:val="20"/>
                <w:szCs w:val="20"/>
                <w:lang w:val="es-MX"/>
              </w:rPr>
            </w:pPr>
            <w:r w:rsidRPr="00937973">
              <w:rPr>
                <w:rFonts w:ascii="Arial Nova Light" w:hAnsi="Arial Nova Light"/>
                <w:spacing w:val="-2"/>
                <w:sz w:val="20"/>
                <w:szCs w:val="20"/>
              </w:rPr>
              <w:t>Opinión del cumplimiento de obligaciones fiscales en materia de seguridad social emitida por el Instituto Mexicano del Seguro Social.</w:t>
            </w:r>
          </w:p>
        </w:tc>
        <w:tc>
          <w:tcPr>
            <w:tcW w:w="681" w:type="pct"/>
            <w:vAlign w:val="center"/>
          </w:tcPr>
          <w:p w14:paraId="2088D320" w14:textId="4EBCC7C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09D2F312" w14:textId="3B49D9B7"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3EE2213D" w14:textId="335299E3"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937973" w14:paraId="1B9E825E" w14:textId="0421F097" w:rsidTr="00447BFB">
        <w:trPr>
          <w:jc w:val="center"/>
        </w:trPr>
        <w:tc>
          <w:tcPr>
            <w:tcW w:w="599" w:type="pct"/>
            <w:vAlign w:val="center"/>
          </w:tcPr>
          <w:p w14:paraId="278BF819" w14:textId="21FBFABD"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6</w:t>
            </w:r>
          </w:p>
        </w:tc>
        <w:tc>
          <w:tcPr>
            <w:tcW w:w="2597" w:type="pct"/>
            <w:vAlign w:val="center"/>
          </w:tcPr>
          <w:p w14:paraId="3FB99A11" w14:textId="52BB515C" w:rsidR="00447BFB" w:rsidRPr="00937973" w:rsidRDefault="00447BFB" w:rsidP="00447BFB">
            <w:pPr>
              <w:spacing w:line="240" w:lineRule="auto"/>
              <w:rPr>
                <w:rFonts w:ascii="Arial Nova Light" w:hAnsi="Arial Nova Light"/>
                <w:spacing w:val="-2"/>
                <w:sz w:val="20"/>
                <w:szCs w:val="20"/>
              </w:rPr>
            </w:pPr>
            <w:r w:rsidRPr="00937973">
              <w:rPr>
                <w:rFonts w:ascii="Arial Nova Light" w:hAnsi="Arial Nova Light"/>
                <w:spacing w:val="-2"/>
                <w:sz w:val="20"/>
                <w:szCs w:val="20"/>
              </w:rPr>
              <w:t>Opinión del cumplimiento de obligaciones fiscales emitida por el Servicio de Administración Tributaria.</w:t>
            </w:r>
          </w:p>
        </w:tc>
        <w:tc>
          <w:tcPr>
            <w:tcW w:w="681" w:type="pct"/>
            <w:vAlign w:val="center"/>
          </w:tcPr>
          <w:p w14:paraId="4E5866DA" w14:textId="5FBC4041"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306E8985" w14:textId="53F9DE32"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251772A6" w14:textId="02E66838"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r w:rsidR="00447BFB" w:rsidRPr="001A26BC" w14:paraId="27CAF7F5" w14:textId="0F962113" w:rsidTr="00447BFB">
        <w:trPr>
          <w:jc w:val="center"/>
        </w:trPr>
        <w:tc>
          <w:tcPr>
            <w:tcW w:w="599" w:type="pct"/>
            <w:vAlign w:val="center"/>
          </w:tcPr>
          <w:p w14:paraId="6C4811FA" w14:textId="4F3A8660" w:rsidR="00447BFB" w:rsidRPr="00937973" w:rsidRDefault="00447BFB" w:rsidP="00447BFB">
            <w:pPr>
              <w:spacing w:line="240" w:lineRule="auto"/>
              <w:jc w:val="center"/>
              <w:rPr>
                <w:rFonts w:ascii="Arial Nova Light" w:hAnsi="Arial Nova Light"/>
                <w:b/>
                <w:bCs/>
                <w:sz w:val="20"/>
                <w:szCs w:val="20"/>
                <w:lang w:val="es-MX"/>
              </w:rPr>
            </w:pPr>
            <w:r w:rsidRPr="00937973">
              <w:rPr>
                <w:rFonts w:ascii="Arial Nova Light" w:hAnsi="Arial Nova Light"/>
                <w:b/>
                <w:bCs/>
                <w:sz w:val="20"/>
                <w:szCs w:val="20"/>
                <w:lang w:val="es-MX"/>
              </w:rPr>
              <w:t>1</w:t>
            </w:r>
            <w:r w:rsidR="00937973" w:rsidRPr="00937973">
              <w:rPr>
                <w:rFonts w:ascii="Arial Nova Light" w:hAnsi="Arial Nova Light"/>
                <w:b/>
                <w:bCs/>
                <w:sz w:val="20"/>
                <w:szCs w:val="20"/>
                <w:lang w:val="es-MX"/>
              </w:rPr>
              <w:t>7</w:t>
            </w:r>
          </w:p>
        </w:tc>
        <w:tc>
          <w:tcPr>
            <w:tcW w:w="2597" w:type="pct"/>
            <w:vAlign w:val="center"/>
          </w:tcPr>
          <w:p w14:paraId="23E68F6B" w14:textId="02DBEBCA" w:rsidR="00447BFB" w:rsidRPr="00937973" w:rsidRDefault="00447BFB" w:rsidP="00447BFB">
            <w:pPr>
              <w:spacing w:line="240" w:lineRule="auto"/>
              <w:rPr>
                <w:rFonts w:ascii="Arial Nova Light" w:hAnsi="Arial Nova Light"/>
                <w:spacing w:val="-2"/>
                <w:sz w:val="20"/>
                <w:szCs w:val="20"/>
              </w:rPr>
            </w:pPr>
            <w:r w:rsidRPr="00937973">
              <w:rPr>
                <w:rFonts w:ascii="Arial Nova Light" w:hAnsi="Arial Nova Light"/>
                <w:spacing w:val="-2"/>
                <w:sz w:val="20"/>
                <w:szCs w:val="20"/>
              </w:rPr>
              <w:t>Identificación oficial del “LICITANTE” o en su caso, de los apoderados o representantes.</w:t>
            </w:r>
          </w:p>
        </w:tc>
        <w:tc>
          <w:tcPr>
            <w:tcW w:w="681" w:type="pct"/>
            <w:vAlign w:val="center"/>
          </w:tcPr>
          <w:p w14:paraId="5F18CF6A" w14:textId="33CE032D"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Si</w:t>
            </w:r>
          </w:p>
        </w:tc>
        <w:tc>
          <w:tcPr>
            <w:tcW w:w="423" w:type="pct"/>
            <w:vAlign w:val="center"/>
          </w:tcPr>
          <w:p w14:paraId="55DA03A7" w14:textId="015C951E" w:rsidR="00447BFB" w:rsidRPr="00937973"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No</w:t>
            </w:r>
          </w:p>
        </w:tc>
        <w:tc>
          <w:tcPr>
            <w:tcW w:w="700" w:type="pct"/>
            <w:vAlign w:val="center"/>
          </w:tcPr>
          <w:p w14:paraId="0D7F966B" w14:textId="5C38DC26" w:rsidR="00447BFB" w:rsidRPr="008C3066" w:rsidRDefault="00447BFB" w:rsidP="00447BFB">
            <w:pPr>
              <w:spacing w:line="240" w:lineRule="auto"/>
              <w:jc w:val="center"/>
              <w:rPr>
                <w:rFonts w:ascii="Arial Nova Light" w:hAnsi="Arial Nova Light"/>
                <w:sz w:val="20"/>
                <w:szCs w:val="20"/>
                <w:lang w:val="es-MX"/>
              </w:rPr>
            </w:pPr>
            <w:r w:rsidRPr="00937973">
              <w:rPr>
                <w:rFonts w:ascii="Arial Nova Light" w:hAnsi="Arial Nova Light"/>
                <w:sz w:val="20"/>
                <w:szCs w:val="20"/>
                <w:lang w:val="es-MX"/>
              </w:rPr>
              <w:t>De la _____ a la _______.</w:t>
            </w:r>
          </w:p>
        </w:tc>
      </w:tr>
    </w:tbl>
    <w:p w14:paraId="20018812" w14:textId="77777777" w:rsidR="00D67C73" w:rsidRDefault="00D67C73" w:rsidP="001A26BC">
      <w:pPr>
        <w:spacing w:line="240" w:lineRule="auto"/>
        <w:rPr>
          <w:rFonts w:ascii="Arial Nova Light" w:hAnsi="Arial Nova Light"/>
          <w:sz w:val="8"/>
          <w:szCs w:val="8"/>
          <w:lang w:val="es-MX"/>
        </w:rPr>
      </w:pPr>
    </w:p>
    <w:p w14:paraId="7D017FB1" w14:textId="77777777" w:rsidR="00BF4E2D" w:rsidRDefault="00BF4E2D" w:rsidP="001A26BC">
      <w:pPr>
        <w:spacing w:line="240" w:lineRule="auto"/>
        <w:rPr>
          <w:rFonts w:ascii="Arial Nova Light" w:hAnsi="Arial Nova Light"/>
          <w:sz w:val="8"/>
          <w:szCs w:val="8"/>
          <w:lang w:val="es-MX"/>
        </w:rPr>
      </w:pPr>
    </w:p>
    <w:p w14:paraId="65A48BC0" w14:textId="77777777" w:rsidR="00A65841" w:rsidRDefault="00A65841" w:rsidP="00A65841">
      <w:pPr>
        <w:spacing w:line="240" w:lineRule="auto"/>
        <w:rPr>
          <w:rFonts w:ascii="Arial Nova Light" w:hAnsi="Arial Nova Light"/>
          <w:sz w:val="20"/>
          <w:szCs w:val="20"/>
          <w:lang w:val="es-MX"/>
        </w:rPr>
      </w:pPr>
      <w:r w:rsidRPr="00A65841">
        <w:rPr>
          <w:rFonts w:ascii="Arial Nova Light" w:hAnsi="Arial Nova Light"/>
          <w:b/>
          <w:bCs/>
          <w:sz w:val="20"/>
          <w:szCs w:val="20"/>
          <w:lang w:val="es-MX"/>
        </w:rPr>
        <w:t xml:space="preserve">Nota: </w:t>
      </w:r>
      <w:r w:rsidRPr="00A65841">
        <w:rPr>
          <w:rFonts w:ascii="Arial Nova Light" w:hAnsi="Arial Nova Light"/>
          <w:sz w:val="20"/>
          <w:szCs w:val="20"/>
          <w:lang w:val="es-MX"/>
        </w:rPr>
        <w:t xml:space="preserve">En la tercera columna denominada “Foja (ubicación)”, el </w:t>
      </w:r>
      <w:r w:rsidRPr="00A65841">
        <w:rPr>
          <w:rFonts w:ascii="Arial Nova Light" w:hAnsi="Arial Nova Light"/>
          <w:b/>
          <w:bCs/>
          <w:sz w:val="20"/>
          <w:szCs w:val="20"/>
          <w:lang w:val="es-MX"/>
        </w:rPr>
        <w:t xml:space="preserve">“LICITANTE”, </w:t>
      </w:r>
      <w:r w:rsidRPr="00A65841">
        <w:rPr>
          <w:rFonts w:ascii="Arial Nova Light" w:hAnsi="Arial Nova Light"/>
          <w:sz w:val="20"/>
          <w:szCs w:val="20"/>
          <w:lang w:val="es-MX"/>
        </w:rPr>
        <w:t>deberá indicar el número de foja en que se encuentra ubicado el documento aludido.</w:t>
      </w:r>
    </w:p>
    <w:p w14:paraId="344AAE76" w14:textId="77777777" w:rsidR="00A65841" w:rsidRDefault="00A65841" w:rsidP="001A26BC">
      <w:pPr>
        <w:spacing w:line="240" w:lineRule="auto"/>
        <w:rPr>
          <w:rFonts w:ascii="Arial Nova Light" w:hAnsi="Arial Nova Light"/>
          <w:sz w:val="8"/>
          <w:szCs w:val="8"/>
          <w:lang w:val="es-MX"/>
        </w:rPr>
      </w:pPr>
    </w:p>
    <w:p w14:paraId="7FBBE09B" w14:textId="77777777" w:rsidR="00A65841" w:rsidRDefault="00A65841" w:rsidP="001A26BC">
      <w:pPr>
        <w:spacing w:line="240" w:lineRule="auto"/>
        <w:rPr>
          <w:rFonts w:ascii="Arial Nova Light" w:hAnsi="Arial Nova Light"/>
          <w:sz w:val="8"/>
          <w:szCs w:val="8"/>
          <w:lang w:val="es-MX"/>
        </w:rPr>
      </w:pPr>
    </w:p>
    <w:p w14:paraId="569A9F44" w14:textId="77777777" w:rsidR="00BF4E2D" w:rsidRPr="00BF4E2D" w:rsidRDefault="00BF4E2D" w:rsidP="001A26BC">
      <w:pPr>
        <w:spacing w:line="240" w:lineRule="auto"/>
        <w:rPr>
          <w:rFonts w:ascii="Arial Nova Light" w:hAnsi="Arial Nova Light"/>
          <w:sz w:val="8"/>
          <w:szCs w:val="8"/>
          <w:lang w:val="es-MX"/>
        </w:rPr>
      </w:pPr>
    </w:p>
    <w:tbl>
      <w:tblPr>
        <w:tblStyle w:val="Tablaconcuadrcula"/>
        <w:tblW w:w="0" w:type="auto"/>
        <w:tblLook w:val="04A0" w:firstRow="1" w:lastRow="0" w:firstColumn="1" w:lastColumn="0" w:noHBand="0" w:noVBand="1"/>
      </w:tblPr>
      <w:tblGrid>
        <w:gridCol w:w="9487"/>
      </w:tblGrid>
      <w:tr w:rsidR="00833738" w:rsidRPr="00E37B72" w14:paraId="34359A36" w14:textId="77777777" w:rsidTr="00833738">
        <w:tc>
          <w:tcPr>
            <w:tcW w:w="9487" w:type="dxa"/>
          </w:tcPr>
          <w:p w14:paraId="2C90DEA6" w14:textId="77777777"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E37B72">
              <w:rPr>
                <w:rFonts w:ascii="Arial Nova Light" w:hAnsi="Arial Nova Light" w:cs="Arial"/>
                <w:bCs/>
                <w:iCs/>
                <w:sz w:val="20"/>
                <w:szCs w:val="20"/>
                <w:lang w:val="es-MX"/>
              </w:rPr>
              <w:t>Declaro que acepto íntegramente el contenido de las “BASES” y me comprometo a cumplir con sus disposiciones.</w:t>
            </w:r>
          </w:p>
          <w:p w14:paraId="0AF981DB" w14:textId="77777777"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Cs/>
                <w:caps/>
                <w:kern w:val="28"/>
                <w:sz w:val="20"/>
                <w:szCs w:val="20"/>
                <w:lang w:val="es-MX"/>
              </w:rPr>
            </w:pPr>
            <w:r w:rsidRPr="00E37B72">
              <w:rPr>
                <w:rFonts w:ascii="Arial Nova Light" w:hAnsi="Arial Nova Light" w:cs="Arial"/>
                <w:bCs/>
                <w:iCs/>
                <w:sz w:val="20"/>
                <w:szCs w:val="20"/>
                <w:lang w:val="es-MX"/>
              </w:rPr>
              <w:t xml:space="preserve">Reconozco que el incumplimiento de </w:t>
            </w:r>
            <w:proofErr w:type="gramStart"/>
            <w:r w:rsidRPr="00E37B72">
              <w:rPr>
                <w:rFonts w:ascii="Arial Nova Light" w:hAnsi="Arial Nova Light" w:cs="Arial"/>
                <w:bCs/>
                <w:iCs/>
                <w:sz w:val="20"/>
                <w:szCs w:val="20"/>
                <w:lang w:val="es-MX"/>
              </w:rPr>
              <w:t>las mismas</w:t>
            </w:r>
            <w:proofErr w:type="gramEnd"/>
            <w:r w:rsidRPr="00E37B72">
              <w:rPr>
                <w:rFonts w:ascii="Arial Nova Light" w:hAnsi="Arial Nova Light" w:cs="Arial"/>
                <w:bCs/>
                <w:iCs/>
                <w:sz w:val="20"/>
                <w:szCs w:val="20"/>
                <w:lang w:val="es-MX"/>
              </w:rPr>
              <w:t xml:space="preserve"> podría generar sanciones, así como el </w:t>
            </w:r>
            <w:proofErr w:type="spellStart"/>
            <w:r w:rsidRPr="00E37B72">
              <w:rPr>
                <w:rFonts w:ascii="Arial Nova Light" w:hAnsi="Arial Nova Light" w:cs="Arial"/>
                <w:bCs/>
                <w:iCs/>
                <w:sz w:val="20"/>
                <w:szCs w:val="20"/>
                <w:lang w:val="es-MX"/>
              </w:rPr>
              <w:t>desechamiento</w:t>
            </w:r>
            <w:proofErr w:type="spellEnd"/>
            <w:r w:rsidRPr="00E37B72">
              <w:rPr>
                <w:rFonts w:ascii="Arial Nova Light" w:hAnsi="Arial Nova Light" w:cs="Arial"/>
                <w:bCs/>
                <w:iCs/>
                <w:sz w:val="20"/>
                <w:szCs w:val="20"/>
                <w:lang w:val="es-MX"/>
              </w:rPr>
              <w:t xml:space="preserve"> de mi propuesta o proposición.</w:t>
            </w:r>
          </w:p>
          <w:p w14:paraId="37E7019C" w14:textId="20F769FB" w:rsidR="00833738" w:rsidRPr="00E37B72" w:rsidRDefault="00833738" w:rsidP="00833738">
            <w:pPr>
              <w:pStyle w:val="Prrafodelista"/>
              <w:widowControl/>
              <w:numPr>
                <w:ilvl w:val="2"/>
                <w:numId w:val="32"/>
              </w:numPr>
              <w:adjustRightInd/>
              <w:spacing w:line="240" w:lineRule="auto"/>
              <w:ind w:left="447" w:right="51"/>
              <w:textAlignment w:val="auto"/>
              <w:rPr>
                <w:rFonts w:ascii="Arial Nova Light" w:hAnsi="Arial Nova Light" w:cs="Arial"/>
                <w:bCs/>
                <w:i/>
                <w:caps/>
                <w:kern w:val="28"/>
                <w:sz w:val="20"/>
                <w:szCs w:val="20"/>
                <w:lang w:val="es-MX"/>
              </w:rPr>
            </w:pPr>
            <w:r w:rsidRPr="00E37B72">
              <w:rPr>
                <w:rFonts w:ascii="Arial Nova Light" w:hAnsi="Arial Nova Light" w:cs="Arial"/>
                <w:bCs/>
                <w:iCs/>
                <w:sz w:val="20"/>
                <w:szCs w:val="20"/>
                <w:lang w:val="es-MX"/>
              </w:rPr>
              <w:t xml:space="preserve"> De igual manera, eximo a la “CONVOCANTE” de cualquier responsabilidad sobre la veracidad de la información proporcionada.</w:t>
            </w:r>
          </w:p>
        </w:tc>
      </w:tr>
    </w:tbl>
    <w:p w14:paraId="664D4CBD" w14:textId="77777777" w:rsidR="00673007" w:rsidRPr="001A26BC" w:rsidRDefault="00673007" w:rsidP="001A26BC">
      <w:pPr>
        <w:spacing w:line="240" w:lineRule="auto"/>
        <w:rPr>
          <w:rFonts w:ascii="Arial Nova Light" w:hAnsi="Arial Nova Light" w:cs="Arial"/>
          <w:b/>
          <w:bCs/>
          <w:sz w:val="20"/>
          <w:szCs w:val="20"/>
        </w:rPr>
      </w:pPr>
    </w:p>
    <w:p w14:paraId="0FA68431" w14:textId="47966D65" w:rsidR="0004464F" w:rsidRDefault="0004464F" w:rsidP="001A26BC">
      <w:pPr>
        <w:tabs>
          <w:tab w:val="left" w:pos="7018"/>
          <w:tab w:val="left" w:pos="9947"/>
        </w:tabs>
        <w:spacing w:before="1" w:line="240" w:lineRule="auto"/>
        <w:rPr>
          <w:rFonts w:ascii="Arial Nova Light" w:hAnsi="Arial Nova Light"/>
          <w:sz w:val="20"/>
          <w:szCs w:val="20"/>
          <w:u w:val="single"/>
        </w:rPr>
      </w:pPr>
      <w:proofErr w:type="gramStart"/>
      <w:r w:rsidRPr="0004464F">
        <w:rPr>
          <w:rFonts w:ascii="Arial Nova Light" w:hAnsi="Arial Nova Light"/>
          <w:b/>
          <w:bCs/>
          <w:spacing w:val="-2"/>
          <w:sz w:val="20"/>
          <w:szCs w:val="20"/>
        </w:rPr>
        <w:t>Total</w:t>
      </w:r>
      <w:proofErr w:type="gramEnd"/>
      <w:r w:rsidR="008D7AC2" w:rsidRPr="0004464F">
        <w:rPr>
          <w:rFonts w:ascii="Arial Nova Light" w:hAnsi="Arial Nova Light"/>
          <w:b/>
          <w:bCs/>
          <w:spacing w:val="-8"/>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páginas</w:t>
      </w:r>
      <w:r w:rsidR="008D7AC2" w:rsidRPr="0004464F">
        <w:rPr>
          <w:rFonts w:ascii="Arial Nova Light" w:hAnsi="Arial Nova Light"/>
          <w:b/>
          <w:bCs/>
          <w:spacing w:val="-7"/>
          <w:sz w:val="20"/>
          <w:szCs w:val="20"/>
        </w:rPr>
        <w:t xml:space="preserve"> </w:t>
      </w:r>
      <w:r w:rsidRPr="0004464F">
        <w:rPr>
          <w:rFonts w:ascii="Arial Nova Light" w:hAnsi="Arial Nova Light"/>
          <w:b/>
          <w:bCs/>
          <w:spacing w:val="-2"/>
          <w:sz w:val="20"/>
          <w:szCs w:val="20"/>
        </w:rPr>
        <w:t>de</w:t>
      </w:r>
      <w:r w:rsidR="008D7AC2" w:rsidRPr="0004464F">
        <w:rPr>
          <w:rFonts w:ascii="Arial Nova Light" w:hAnsi="Arial Nova Light"/>
          <w:b/>
          <w:bCs/>
          <w:spacing w:val="-9"/>
          <w:sz w:val="20"/>
          <w:szCs w:val="20"/>
        </w:rPr>
        <w:t xml:space="preserve"> </w:t>
      </w:r>
      <w:r w:rsidRPr="0004464F">
        <w:rPr>
          <w:rFonts w:ascii="Arial Nova Light" w:hAnsi="Arial Nova Light"/>
          <w:b/>
          <w:bCs/>
          <w:spacing w:val="-2"/>
          <w:sz w:val="20"/>
          <w:szCs w:val="20"/>
        </w:rPr>
        <w:t>la</w:t>
      </w:r>
      <w:r w:rsidR="008D7AC2" w:rsidRPr="0004464F">
        <w:rPr>
          <w:rFonts w:ascii="Arial Nova Light" w:hAnsi="Arial Nova Light"/>
          <w:b/>
          <w:bCs/>
          <w:spacing w:val="-7"/>
          <w:sz w:val="20"/>
          <w:szCs w:val="20"/>
        </w:rPr>
        <w:t xml:space="preserve"> </w:t>
      </w:r>
      <w:r w:rsidR="00E37B72">
        <w:rPr>
          <w:rFonts w:ascii="Arial Nova Light" w:hAnsi="Arial Nova Light"/>
          <w:b/>
          <w:bCs/>
          <w:spacing w:val="-7"/>
          <w:sz w:val="20"/>
          <w:szCs w:val="20"/>
        </w:rPr>
        <w:t xml:space="preserve">propuesta o </w:t>
      </w:r>
      <w:r w:rsidRPr="0004464F">
        <w:rPr>
          <w:rFonts w:ascii="Arial Nova Light" w:hAnsi="Arial Nova Light"/>
          <w:b/>
          <w:bCs/>
          <w:spacing w:val="-2"/>
          <w:sz w:val="20"/>
          <w:szCs w:val="20"/>
        </w:rPr>
        <w:t>proposición</w:t>
      </w:r>
      <w:r>
        <w:rPr>
          <w:rFonts w:ascii="Arial Nova Light" w:hAnsi="Arial Nova Light"/>
          <w:b/>
          <w:bCs/>
          <w:spacing w:val="-2"/>
          <w:sz w:val="20"/>
          <w:szCs w:val="20"/>
        </w:rPr>
        <w:t>:</w:t>
      </w:r>
      <w:r w:rsidRPr="001A26BC">
        <w:rPr>
          <w:rFonts w:ascii="Arial Nova Light" w:hAnsi="Arial Nova Light"/>
          <w:sz w:val="20"/>
          <w:szCs w:val="20"/>
          <w:u w:val="single"/>
        </w:rPr>
        <w:t xml:space="preserve"> _</w:t>
      </w:r>
      <w:r w:rsidR="008D7AC2" w:rsidRPr="001A26BC">
        <w:rPr>
          <w:rFonts w:ascii="Arial Nova Light" w:hAnsi="Arial Nova Light"/>
          <w:sz w:val="20"/>
          <w:szCs w:val="20"/>
          <w:u w:val="single"/>
        </w:rPr>
        <w:t>__________________</w:t>
      </w:r>
      <w:r>
        <w:rPr>
          <w:rFonts w:ascii="Arial Nova Light" w:hAnsi="Arial Nova Light"/>
          <w:sz w:val="20"/>
          <w:szCs w:val="20"/>
          <w:u w:val="single"/>
        </w:rPr>
        <w:t>___________________________________</w:t>
      </w:r>
      <w:r w:rsidR="00E37B72">
        <w:rPr>
          <w:rFonts w:ascii="Arial Nova Light" w:hAnsi="Arial Nova Light"/>
          <w:sz w:val="20"/>
          <w:szCs w:val="20"/>
          <w:u w:val="single"/>
        </w:rPr>
        <w:t>__</w:t>
      </w:r>
    </w:p>
    <w:p w14:paraId="06A69E48" w14:textId="77777777" w:rsidR="008D7AC2" w:rsidRPr="001A26BC" w:rsidRDefault="008D7AC2" w:rsidP="001A26BC">
      <w:pPr>
        <w:pStyle w:val="Textoindependiente"/>
        <w:spacing w:line="240" w:lineRule="auto"/>
        <w:rPr>
          <w:rFonts w:ascii="Arial Nova Light" w:hAnsi="Arial Nova Light"/>
        </w:rPr>
      </w:pPr>
    </w:p>
    <w:p w14:paraId="4B6CE5DF" w14:textId="77777777" w:rsidR="0004464F" w:rsidRPr="001A26BC" w:rsidRDefault="0004464F" w:rsidP="0004464F">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BBB8789" w14:textId="77777777" w:rsidR="0004464F" w:rsidRPr="001A26BC" w:rsidRDefault="0004464F" w:rsidP="0004464F">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544B5F58" w14:textId="77777777" w:rsidR="0004464F" w:rsidRPr="001A26BC" w:rsidRDefault="0004464F" w:rsidP="0004464F">
      <w:pPr>
        <w:spacing w:line="240" w:lineRule="auto"/>
        <w:ind w:right="140"/>
        <w:rPr>
          <w:rFonts w:ascii="Arial Nova Light" w:hAnsi="Arial Nova Light"/>
          <w:sz w:val="20"/>
          <w:szCs w:val="20"/>
        </w:rPr>
      </w:pPr>
    </w:p>
    <w:p w14:paraId="6A95A53B" w14:textId="77777777" w:rsidR="0004464F" w:rsidRPr="001A26BC" w:rsidRDefault="0004464F" w:rsidP="0004464F">
      <w:pPr>
        <w:spacing w:line="240" w:lineRule="auto"/>
        <w:rPr>
          <w:rFonts w:ascii="Arial Nova Light" w:hAnsi="Arial Nova Light"/>
          <w:sz w:val="20"/>
          <w:szCs w:val="20"/>
        </w:rPr>
      </w:pPr>
    </w:p>
    <w:p w14:paraId="09F0C8B7" w14:textId="77777777" w:rsidR="0004464F" w:rsidRPr="001A26BC" w:rsidRDefault="0004464F" w:rsidP="0004464F">
      <w:pPr>
        <w:spacing w:line="240" w:lineRule="auto"/>
        <w:rPr>
          <w:rFonts w:ascii="Arial Nova Light" w:hAnsi="Arial Nova Light"/>
          <w:sz w:val="20"/>
          <w:szCs w:val="20"/>
        </w:rPr>
      </w:pPr>
    </w:p>
    <w:p w14:paraId="7550C6C1"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6E5D5BF"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2A45CF23" w14:textId="77777777" w:rsidR="0004464F" w:rsidRPr="001A26BC" w:rsidRDefault="0004464F" w:rsidP="0004464F">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63169A56" w14:textId="7E883BD9" w:rsidR="008D7AC2" w:rsidRDefault="008D7AC2" w:rsidP="001A26BC">
      <w:pPr>
        <w:pStyle w:val="Textoindependiente"/>
        <w:spacing w:line="240" w:lineRule="auto"/>
        <w:rPr>
          <w:rFonts w:ascii="Arial Nova Light" w:hAnsi="Arial Nova Light"/>
          <w:spacing w:val="-2"/>
        </w:rPr>
      </w:pPr>
    </w:p>
    <w:p w14:paraId="52751742" w14:textId="77777777" w:rsidR="0004464F" w:rsidRPr="001A26BC" w:rsidRDefault="0004464F" w:rsidP="001A26BC">
      <w:pPr>
        <w:pStyle w:val="Textoindependiente"/>
        <w:spacing w:line="240" w:lineRule="auto"/>
        <w:rPr>
          <w:rFonts w:ascii="Arial Nova Light" w:hAnsi="Arial Nova Light"/>
        </w:rPr>
      </w:pPr>
    </w:p>
    <w:p w14:paraId="2F5665E4" w14:textId="77777777" w:rsidR="00866759" w:rsidRDefault="00866759" w:rsidP="001A26BC">
      <w:pPr>
        <w:widowControl/>
        <w:adjustRightInd/>
        <w:spacing w:line="240" w:lineRule="auto"/>
        <w:jc w:val="left"/>
        <w:textAlignment w:val="auto"/>
        <w:rPr>
          <w:rFonts w:ascii="Arial Nova Light" w:hAnsi="Arial Nova Light" w:cs="Arial"/>
          <w:sz w:val="20"/>
          <w:szCs w:val="20"/>
          <w:lang w:eastAsia="es-MX"/>
        </w:rPr>
      </w:pPr>
    </w:p>
    <w:p w14:paraId="166E7D4B"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3E2901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D0DBD07"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4682DB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9BDE09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113C2E2A"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0E381C99"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B4D2DDF"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767DDF03"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763BC1"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1BFDDA5"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58FFC1D2"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41CAFDD4"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6417562D" w14:textId="77777777" w:rsidR="000B5669" w:rsidRDefault="000B5669" w:rsidP="001A26BC">
      <w:pPr>
        <w:widowControl/>
        <w:adjustRightInd/>
        <w:spacing w:line="240" w:lineRule="auto"/>
        <w:jc w:val="left"/>
        <w:textAlignment w:val="auto"/>
        <w:rPr>
          <w:rFonts w:ascii="Arial Nova Light" w:hAnsi="Arial Nova Light" w:cs="Arial"/>
          <w:sz w:val="20"/>
          <w:szCs w:val="20"/>
          <w:lang w:eastAsia="es-MX"/>
        </w:rPr>
      </w:pPr>
    </w:p>
    <w:p w14:paraId="3E8D239B" w14:textId="77777777" w:rsidR="002C104B" w:rsidRPr="001A26BC" w:rsidRDefault="002C104B" w:rsidP="001A26BC">
      <w:pPr>
        <w:widowControl/>
        <w:adjustRightInd/>
        <w:spacing w:line="240" w:lineRule="auto"/>
        <w:jc w:val="left"/>
        <w:textAlignment w:val="auto"/>
        <w:rPr>
          <w:rFonts w:ascii="Arial Nova Light" w:hAnsi="Arial Nova Light" w:cs="Arial"/>
          <w:sz w:val="20"/>
          <w:szCs w:val="20"/>
          <w:lang w:eastAsia="es-MX"/>
        </w:rPr>
      </w:pPr>
    </w:p>
    <w:p w14:paraId="322F223F" w14:textId="77777777" w:rsidR="0068762D" w:rsidRPr="001A26BC" w:rsidRDefault="0068762D"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ANEXO 4</w:t>
      </w:r>
    </w:p>
    <w:p w14:paraId="5541931E" w14:textId="0FD9C278" w:rsidR="0068762D" w:rsidRPr="001A26BC" w:rsidRDefault="00E37B72" w:rsidP="001A26BC">
      <w:pPr>
        <w:keepNext/>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68762D" w:rsidRPr="001A26BC">
        <w:rPr>
          <w:rFonts w:ascii="Arial Nova Light" w:eastAsia="Arial Narrow" w:hAnsi="Arial Nova Light" w:cs="Arial Narrow"/>
          <w:b/>
          <w:sz w:val="20"/>
          <w:szCs w:val="20"/>
        </w:rPr>
        <w:t>ACREDITACIÓN</w:t>
      </w:r>
      <w:r>
        <w:rPr>
          <w:rFonts w:ascii="Arial Nova Light" w:eastAsia="Arial Narrow" w:hAnsi="Arial Nova Light" w:cs="Arial Narrow"/>
          <w:b/>
          <w:sz w:val="20"/>
          <w:szCs w:val="20"/>
        </w:rPr>
        <w:t>”</w:t>
      </w:r>
    </w:p>
    <w:p w14:paraId="4FB5C3A2" w14:textId="77777777" w:rsidR="0068762D" w:rsidRPr="001A26BC" w:rsidRDefault="0068762D" w:rsidP="001A26BC">
      <w:pPr>
        <w:spacing w:line="240" w:lineRule="auto"/>
        <w:jc w:val="center"/>
        <w:rPr>
          <w:rFonts w:ascii="Arial Nova Light" w:eastAsia="Arial Narrow" w:hAnsi="Arial Nova Light" w:cs="Arial Narrow"/>
          <w:b/>
          <w:sz w:val="20"/>
          <w:szCs w:val="20"/>
        </w:rPr>
      </w:pPr>
    </w:p>
    <w:p w14:paraId="1B09940A"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59810498"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59A2791"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45ECB22D"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247C53A6"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50A1BEFA" w14:textId="2C6E7F14"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25A8DA30" w14:textId="77777777" w:rsidR="0068762D" w:rsidRPr="001A26BC" w:rsidRDefault="0068762D" w:rsidP="001A26BC">
      <w:pPr>
        <w:spacing w:line="240" w:lineRule="auto"/>
        <w:rPr>
          <w:rFonts w:ascii="Arial Nova Light" w:eastAsia="Arial Narrow" w:hAnsi="Arial Nova Light" w:cs="Arial Narrow"/>
          <w:sz w:val="20"/>
          <w:szCs w:val="20"/>
        </w:rPr>
      </w:pPr>
    </w:p>
    <w:p w14:paraId="3E40CC6F"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56EFA40A"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274F065"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6E13E7F" w14:textId="77777777" w:rsidR="005D78A9" w:rsidRPr="001A26BC" w:rsidRDefault="005D78A9" w:rsidP="001A26BC">
      <w:pPr>
        <w:pStyle w:val="Textoindependiente"/>
        <w:spacing w:line="240" w:lineRule="auto"/>
        <w:jc w:val="both"/>
        <w:rPr>
          <w:rFonts w:ascii="Arial Nova Light" w:hAnsi="Arial Nova Light" w:cs="Arial"/>
          <w:color w:val="000000" w:themeColor="text1"/>
        </w:rPr>
      </w:pPr>
    </w:p>
    <w:p w14:paraId="68275E55" w14:textId="6EE016DC" w:rsidR="005D78A9" w:rsidRDefault="0068762D" w:rsidP="00FD6081">
      <w:pPr>
        <w:pStyle w:val="Textoindependiente"/>
        <w:spacing w:line="240" w:lineRule="auto"/>
        <w:jc w:val="both"/>
        <w:rPr>
          <w:rFonts w:ascii="Arial Nova Light" w:hAnsi="Arial Nova Light" w:cs="Arial"/>
          <w:color w:val="000000" w:themeColor="text1"/>
        </w:rPr>
      </w:pPr>
      <w:r w:rsidRPr="001A26BC">
        <w:rPr>
          <w:rFonts w:ascii="Arial Nova Light" w:hAnsi="Arial Nova Light" w:cs="Arial"/>
          <w:color w:val="000000" w:themeColor="text1"/>
        </w:rPr>
        <w:t>Yo, (</w:t>
      </w:r>
      <w:r w:rsidRPr="001A26BC">
        <w:rPr>
          <w:rFonts w:ascii="Arial Nova Light" w:hAnsi="Arial Nova Light" w:cs="Arial"/>
          <w:color w:val="000000" w:themeColor="text1"/>
          <w:u w:val="single"/>
        </w:rPr>
        <w:t>Nombre del Representante Legal</w:t>
      </w:r>
      <w:r w:rsidRPr="001A26BC">
        <w:rPr>
          <w:rFonts w:ascii="Arial Nova Light" w:hAnsi="Arial Nova Light" w:cs="Arial"/>
          <w:color w:val="000000" w:themeColor="text1"/>
        </w:rPr>
        <w:t xml:space="preserve"> ), </w:t>
      </w:r>
      <w:r w:rsidR="005D78A9" w:rsidRPr="001A26BC">
        <w:rPr>
          <w:rFonts w:ascii="Arial Nova Light" w:hAnsi="Arial Nova Light" w:cs="Arial"/>
          <w:color w:val="000000" w:themeColor="text1"/>
        </w:rPr>
        <w:t xml:space="preserve">manifiesto BAJO PROTESTA DE DECIR VERDAD, que los datos aquí asentados son ciertos, así como que cuento con facultades suficientes para suscribir la </w:t>
      </w:r>
      <w:r w:rsidR="00E37B72">
        <w:rPr>
          <w:rFonts w:ascii="Arial Nova Light" w:hAnsi="Arial Nova Light" w:cs="Arial"/>
          <w:color w:val="000000" w:themeColor="text1"/>
        </w:rPr>
        <w:t xml:space="preserve">propuesta o </w:t>
      </w:r>
      <w:r w:rsidR="005D78A9" w:rsidRPr="001A26BC">
        <w:rPr>
          <w:rFonts w:ascii="Arial Nova Light" w:hAnsi="Arial Nova Light" w:cs="Arial"/>
          <w:color w:val="000000" w:themeColor="text1"/>
        </w:rPr>
        <w:t xml:space="preserve">proposición de la presente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icitación, a nombre y representación de quien firma el presente documento, por lo que en caso de </w:t>
      </w:r>
      <w:r w:rsidR="005D78A9" w:rsidRPr="00E37B72">
        <w:rPr>
          <w:rFonts w:ascii="Arial Nova Light" w:hAnsi="Arial Nova Light" w:cs="Arial"/>
          <w:b/>
          <w:bCs/>
          <w:color w:val="000000" w:themeColor="text1"/>
        </w:rPr>
        <w:t>falsear información</w:t>
      </w:r>
      <w:r w:rsidR="005D78A9" w:rsidRPr="001A26BC">
        <w:rPr>
          <w:rFonts w:ascii="Arial Nova Light" w:hAnsi="Arial Nova Light" w:cs="Arial"/>
          <w:color w:val="000000" w:themeColor="text1"/>
        </w:rPr>
        <w:t xml:space="preserve">, datos o documentos a lo largo de la proposición acepto que se apliquen las medidas disciplinarias tanto a mí como a mí representada, en los términos de la </w:t>
      </w:r>
      <w:r w:rsidR="00E37B72">
        <w:rPr>
          <w:rFonts w:ascii="Arial Nova Light" w:hAnsi="Arial Nova Light" w:cs="Arial"/>
          <w:color w:val="000000" w:themeColor="text1"/>
        </w:rPr>
        <w:t>L</w:t>
      </w:r>
      <w:r w:rsidR="005D78A9" w:rsidRPr="001A26BC">
        <w:rPr>
          <w:rFonts w:ascii="Arial Nova Light" w:hAnsi="Arial Nova Light" w:cs="Arial"/>
          <w:color w:val="000000" w:themeColor="text1"/>
        </w:rPr>
        <w:t xml:space="preserve">ey de la materia, incluyendo el </w:t>
      </w:r>
      <w:proofErr w:type="spellStart"/>
      <w:r w:rsidR="005D78A9" w:rsidRPr="001A26BC">
        <w:rPr>
          <w:rFonts w:ascii="Arial Nova Light" w:hAnsi="Arial Nova Light" w:cs="Arial"/>
          <w:color w:val="000000" w:themeColor="text1"/>
        </w:rPr>
        <w:t>desechamiento</w:t>
      </w:r>
      <w:proofErr w:type="spellEnd"/>
      <w:r w:rsidR="005D78A9" w:rsidRPr="001A26BC">
        <w:rPr>
          <w:rFonts w:ascii="Arial Nova Light" w:hAnsi="Arial Nova Light" w:cs="Arial"/>
          <w:color w:val="000000" w:themeColor="text1"/>
        </w:rPr>
        <w:t xml:space="preserve"> de la proposición en la presente licitación y que la sancione a mi representada de acuerdo a los artículos 107 del </w:t>
      </w:r>
      <w:r w:rsidR="00E37B72">
        <w:rPr>
          <w:rFonts w:ascii="Arial Nova Light" w:hAnsi="Arial Nova Light" w:cs="Arial"/>
          <w:color w:val="000000" w:themeColor="text1"/>
        </w:rPr>
        <w:t>R</w:t>
      </w:r>
      <w:r w:rsidR="005D78A9" w:rsidRPr="001A26BC">
        <w:rPr>
          <w:rFonts w:ascii="Arial Nova Light" w:hAnsi="Arial Nova Light" w:cs="Arial"/>
          <w:color w:val="000000" w:themeColor="text1"/>
        </w:rPr>
        <w:t>eglamento y 110, 116, 117 y 118 de la Ley de Compras Gubernamentales, Enajenaciones y Contratación de Servicios del Estado de Jalisco y sus Municipios.</w:t>
      </w:r>
    </w:p>
    <w:p w14:paraId="0634C001" w14:textId="77777777" w:rsidR="00FD6081" w:rsidRPr="001A26BC" w:rsidRDefault="00FD6081" w:rsidP="00FD6081">
      <w:pPr>
        <w:pStyle w:val="Textoindependiente"/>
        <w:spacing w:line="240" w:lineRule="auto"/>
        <w:jc w:val="both"/>
        <w:rPr>
          <w:rFonts w:ascii="Arial Nova Light" w:hAnsi="Arial Nova Light" w:cs="Arial"/>
          <w:color w:val="000000" w:themeColor="text1"/>
        </w:rPr>
      </w:pPr>
    </w:p>
    <w:tbl>
      <w:tblPr>
        <w:tblStyle w:val="TableNormal"/>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81"/>
        <w:gridCol w:w="499"/>
        <w:gridCol w:w="7513"/>
      </w:tblGrid>
      <w:tr w:rsidR="00A65841" w:rsidRPr="00564969" w14:paraId="7B522C3D" w14:textId="77777777" w:rsidTr="00572A23">
        <w:trPr>
          <w:jc w:val="center"/>
        </w:trPr>
        <w:tc>
          <w:tcPr>
            <w:tcW w:w="9493" w:type="dxa"/>
            <w:gridSpan w:val="3"/>
            <w:shd w:val="clear" w:color="auto" w:fill="A6A6A6" w:themeFill="background1" w:themeFillShade="A6"/>
          </w:tcPr>
          <w:p w14:paraId="5469D661" w14:textId="77777777" w:rsidR="00A65841" w:rsidRPr="00564969" w:rsidRDefault="00A65841" w:rsidP="00572A23">
            <w:pPr>
              <w:pStyle w:val="TableParagraph"/>
              <w:ind w:left="152" w:right="48"/>
              <w:jc w:val="center"/>
              <w:rPr>
                <w:rFonts w:ascii="Arial Nova Light" w:hAnsi="Arial Nova Light"/>
                <w:b/>
                <w:sz w:val="18"/>
                <w:szCs w:val="18"/>
              </w:rPr>
            </w:pPr>
            <w:r w:rsidRPr="00564969">
              <w:rPr>
                <w:rFonts w:ascii="Arial Nova Light" w:hAnsi="Arial Nova Light"/>
                <w:b/>
                <w:spacing w:val="-2"/>
                <w:sz w:val="18"/>
                <w:szCs w:val="18"/>
              </w:rPr>
              <w:t>DATOS</w:t>
            </w:r>
            <w:r w:rsidRPr="00564969">
              <w:rPr>
                <w:rFonts w:ascii="Arial Nova Light" w:hAnsi="Arial Nova Light"/>
                <w:b/>
                <w:spacing w:val="-9"/>
                <w:sz w:val="18"/>
                <w:szCs w:val="18"/>
              </w:rPr>
              <w:t xml:space="preserve"> </w:t>
            </w:r>
            <w:r w:rsidRPr="00564969">
              <w:rPr>
                <w:rFonts w:ascii="Arial Nova Light" w:hAnsi="Arial Nova Light"/>
                <w:b/>
                <w:spacing w:val="-2"/>
                <w:sz w:val="18"/>
                <w:szCs w:val="18"/>
              </w:rPr>
              <w:t>DEL</w:t>
            </w:r>
            <w:r w:rsidRPr="00564969">
              <w:rPr>
                <w:rFonts w:ascii="Arial Nova Light" w:hAnsi="Arial Nova Light"/>
                <w:b/>
                <w:spacing w:val="-7"/>
                <w:sz w:val="18"/>
                <w:szCs w:val="18"/>
              </w:rPr>
              <w:t xml:space="preserve"> </w:t>
            </w:r>
            <w:r w:rsidRPr="00564969">
              <w:rPr>
                <w:rFonts w:ascii="Arial Nova Light" w:hAnsi="Arial Nova Light"/>
                <w:b/>
                <w:spacing w:val="-2"/>
                <w:sz w:val="18"/>
                <w:szCs w:val="18"/>
              </w:rPr>
              <w:t>LICITANTE</w:t>
            </w:r>
          </w:p>
        </w:tc>
      </w:tr>
      <w:tr w:rsidR="00A65841" w:rsidRPr="00564969" w14:paraId="07890F14" w14:textId="77777777" w:rsidTr="00572A23">
        <w:trPr>
          <w:jc w:val="center"/>
        </w:trPr>
        <w:tc>
          <w:tcPr>
            <w:tcW w:w="1980" w:type="dxa"/>
            <w:gridSpan w:val="2"/>
            <w:shd w:val="clear" w:color="auto" w:fill="D9D9D9" w:themeFill="background1" w:themeFillShade="D9"/>
          </w:tcPr>
          <w:p w14:paraId="1A781AAC" w14:textId="77777777" w:rsidR="00A65841" w:rsidRPr="00564969" w:rsidRDefault="00A65841" w:rsidP="00572A23">
            <w:pPr>
              <w:pStyle w:val="TableParagraph"/>
              <w:ind w:right="137"/>
              <w:jc w:val="both"/>
              <w:rPr>
                <w:rFonts w:ascii="Arial Nova Light" w:hAnsi="Arial Nova Light"/>
                <w:b/>
                <w:sz w:val="18"/>
                <w:szCs w:val="18"/>
              </w:rPr>
            </w:pPr>
            <w:r w:rsidRPr="00564969">
              <w:rPr>
                <w:rFonts w:ascii="Arial Nova Light" w:hAnsi="Arial Nova Light"/>
                <w:b/>
                <w:sz w:val="18"/>
                <w:szCs w:val="18"/>
              </w:rPr>
              <w:t>Nombre</w:t>
            </w:r>
            <w:r w:rsidRPr="00564969">
              <w:rPr>
                <w:rFonts w:ascii="Arial Nova Light" w:hAnsi="Arial Nova Light"/>
                <w:b/>
                <w:spacing w:val="-8"/>
                <w:sz w:val="18"/>
                <w:szCs w:val="18"/>
              </w:rPr>
              <w:t xml:space="preserve"> </w:t>
            </w:r>
            <w:r w:rsidRPr="00564969">
              <w:rPr>
                <w:rFonts w:ascii="Arial Nova Light" w:hAnsi="Arial Nova Light"/>
                <w:b/>
                <w:sz w:val="18"/>
                <w:szCs w:val="18"/>
              </w:rPr>
              <w:t>del</w:t>
            </w:r>
            <w:r w:rsidRPr="00564969">
              <w:rPr>
                <w:rFonts w:ascii="Arial Nova Light" w:hAnsi="Arial Nova Light"/>
                <w:b/>
                <w:spacing w:val="-8"/>
                <w:sz w:val="18"/>
                <w:szCs w:val="18"/>
              </w:rPr>
              <w:t xml:space="preserve"> “</w:t>
            </w:r>
            <w:r w:rsidRPr="00564969">
              <w:rPr>
                <w:rFonts w:ascii="Arial Nova Light" w:hAnsi="Arial Nova Light"/>
                <w:b/>
                <w:spacing w:val="-2"/>
                <w:sz w:val="18"/>
                <w:szCs w:val="18"/>
              </w:rPr>
              <w:t>LICITANTE”:</w:t>
            </w:r>
          </w:p>
        </w:tc>
        <w:tc>
          <w:tcPr>
            <w:tcW w:w="7513" w:type="dxa"/>
          </w:tcPr>
          <w:p w14:paraId="0CA3EB5D" w14:textId="77777777" w:rsidR="00A65841" w:rsidRPr="00564969" w:rsidRDefault="00A65841" w:rsidP="00572A23">
            <w:pPr>
              <w:pStyle w:val="TableParagraph"/>
              <w:rPr>
                <w:rFonts w:ascii="Arial Nova Light" w:hAnsi="Arial Nova Light"/>
                <w:sz w:val="18"/>
                <w:szCs w:val="18"/>
              </w:rPr>
            </w:pPr>
          </w:p>
        </w:tc>
      </w:tr>
      <w:tr w:rsidR="00A65841" w:rsidRPr="00564969" w14:paraId="3AD13195" w14:textId="77777777" w:rsidTr="00572A23">
        <w:trPr>
          <w:jc w:val="center"/>
        </w:trPr>
        <w:tc>
          <w:tcPr>
            <w:tcW w:w="1980" w:type="dxa"/>
            <w:gridSpan w:val="2"/>
            <w:shd w:val="clear" w:color="auto" w:fill="D9D9D9" w:themeFill="background1" w:themeFillShade="D9"/>
          </w:tcPr>
          <w:p w14:paraId="30141FE6" w14:textId="77777777" w:rsidR="00A65841" w:rsidRPr="00564969" w:rsidRDefault="00A65841" w:rsidP="00572A23">
            <w:pPr>
              <w:pStyle w:val="TableParagraph"/>
              <w:jc w:val="both"/>
              <w:rPr>
                <w:rFonts w:ascii="Arial Nova Light" w:hAnsi="Arial Nova Light"/>
                <w:sz w:val="18"/>
                <w:szCs w:val="18"/>
              </w:rPr>
            </w:pPr>
            <w:r w:rsidRPr="00564969">
              <w:rPr>
                <w:rFonts w:ascii="Arial Nova Light" w:hAnsi="Arial Nova Light"/>
                <w:b/>
                <w:spacing w:val="-2"/>
                <w:sz w:val="18"/>
                <w:szCs w:val="18"/>
              </w:rPr>
              <w:t>Domicilio:</w:t>
            </w:r>
          </w:p>
        </w:tc>
        <w:tc>
          <w:tcPr>
            <w:tcW w:w="7513" w:type="dxa"/>
          </w:tcPr>
          <w:p w14:paraId="0F1885C9" w14:textId="77777777" w:rsidR="00A65841" w:rsidRPr="00564969" w:rsidRDefault="00A65841" w:rsidP="00572A23">
            <w:pPr>
              <w:pStyle w:val="TableParagraph"/>
              <w:ind w:left="137"/>
              <w:rPr>
                <w:rFonts w:ascii="Arial Nova Light" w:hAnsi="Arial Nova Light"/>
                <w:sz w:val="18"/>
                <w:szCs w:val="18"/>
              </w:rPr>
            </w:pPr>
            <w:r w:rsidRPr="00564969">
              <w:rPr>
                <w:rFonts w:ascii="Arial Nova Light" w:hAnsi="Arial Nova Light"/>
                <w:spacing w:val="-2"/>
                <w:sz w:val="18"/>
                <w:szCs w:val="18"/>
              </w:rPr>
              <w:t>(Calle, Número exterior - interior, Colonia, Municipio,</w:t>
            </w:r>
            <w:r w:rsidRPr="00564969">
              <w:rPr>
                <w:rFonts w:ascii="Arial Nova Light" w:hAnsi="Arial Nova Light"/>
                <w:spacing w:val="40"/>
                <w:sz w:val="18"/>
                <w:szCs w:val="18"/>
              </w:rPr>
              <w:t xml:space="preserve"> </w:t>
            </w:r>
            <w:r w:rsidRPr="00564969">
              <w:rPr>
                <w:rFonts w:ascii="Arial Nova Light" w:hAnsi="Arial Nova Light"/>
                <w:sz w:val="18"/>
                <w:szCs w:val="18"/>
              </w:rPr>
              <w:t>Entidad Federativa, Código Postal)</w:t>
            </w:r>
          </w:p>
        </w:tc>
      </w:tr>
      <w:tr w:rsidR="00A65841" w:rsidRPr="00564969" w14:paraId="01B60B34" w14:textId="77777777" w:rsidTr="00572A23">
        <w:trPr>
          <w:jc w:val="center"/>
        </w:trPr>
        <w:tc>
          <w:tcPr>
            <w:tcW w:w="1980" w:type="dxa"/>
            <w:gridSpan w:val="2"/>
            <w:shd w:val="clear" w:color="auto" w:fill="D9D9D9" w:themeFill="background1" w:themeFillShade="D9"/>
          </w:tcPr>
          <w:p w14:paraId="0667F880" w14:textId="77777777" w:rsidR="00A65841" w:rsidRPr="00564969" w:rsidRDefault="00A65841" w:rsidP="00572A23">
            <w:pPr>
              <w:pStyle w:val="TableParagraph"/>
              <w:ind w:right="137"/>
              <w:jc w:val="both"/>
              <w:rPr>
                <w:rFonts w:ascii="Arial Nova Light" w:hAnsi="Arial Nova Light"/>
                <w:b/>
                <w:sz w:val="18"/>
                <w:szCs w:val="18"/>
              </w:rPr>
            </w:pPr>
            <w:r w:rsidRPr="00564969">
              <w:rPr>
                <w:rFonts w:ascii="Arial Nova Light" w:hAnsi="Arial Nova Light"/>
                <w:b/>
                <w:spacing w:val="-4"/>
                <w:sz w:val="18"/>
                <w:szCs w:val="18"/>
              </w:rPr>
              <w:t>Registro Federal de Contribuyentes (RFC):</w:t>
            </w:r>
          </w:p>
        </w:tc>
        <w:tc>
          <w:tcPr>
            <w:tcW w:w="7513" w:type="dxa"/>
          </w:tcPr>
          <w:p w14:paraId="5DB4F208" w14:textId="77777777" w:rsidR="00A65841" w:rsidRPr="00564969" w:rsidRDefault="00A65841" w:rsidP="00572A23">
            <w:pPr>
              <w:pStyle w:val="TableParagraph"/>
              <w:rPr>
                <w:rFonts w:ascii="Arial Nova Light" w:hAnsi="Arial Nova Light"/>
                <w:sz w:val="18"/>
                <w:szCs w:val="18"/>
              </w:rPr>
            </w:pPr>
          </w:p>
        </w:tc>
      </w:tr>
      <w:tr w:rsidR="00A65841" w:rsidRPr="00564969" w14:paraId="5F4EE3B0" w14:textId="77777777" w:rsidTr="00572A23">
        <w:trPr>
          <w:jc w:val="center"/>
        </w:trPr>
        <w:tc>
          <w:tcPr>
            <w:tcW w:w="1980" w:type="dxa"/>
            <w:gridSpan w:val="2"/>
            <w:shd w:val="clear" w:color="auto" w:fill="D9D9D9" w:themeFill="background1" w:themeFillShade="D9"/>
          </w:tcPr>
          <w:p w14:paraId="3FD88BC1" w14:textId="77777777" w:rsidR="00A65841" w:rsidRPr="00564969" w:rsidRDefault="00A65841" w:rsidP="00572A23">
            <w:pPr>
              <w:pStyle w:val="TableParagraph"/>
              <w:jc w:val="both"/>
              <w:rPr>
                <w:rFonts w:ascii="Arial Nova Light" w:hAnsi="Arial Nova Light"/>
                <w:b/>
                <w:sz w:val="18"/>
                <w:szCs w:val="18"/>
              </w:rPr>
            </w:pPr>
            <w:r w:rsidRPr="00564969">
              <w:rPr>
                <w:rFonts w:ascii="Arial Nova Light" w:hAnsi="Arial Nova Light"/>
                <w:b/>
                <w:spacing w:val="-4"/>
                <w:sz w:val="18"/>
                <w:szCs w:val="18"/>
              </w:rPr>
              <w:t>Teléfono</w:t>
            </w:r>
            <w:r w:rsidRPr="00564969">
              <w:rPr>
                <w:rFonts w:ascii="Arial Nova Light" w:hAnsi="Arial Nova Light"/>
                <w:b/>
                <w:spacing w:val="-1"/>
                <w:sz w:val="18"/>
                <w:szCs w:val="18"/>
              </w:rPr>
              <w:t xml:space="preserve"> </w:t>
            </w:r>
            <w:r w:rsidRPr="00564969">
              <w:rPr>
                <w:rFonts w:ascii="Arial Nova Light" w:hAnsi="Arial Nova Light"/>
                <w:b/>
                <w:spacing w:val="-4"/>
                <w:sz w:val="18"/>
                <w:szCs w:val="18"/>
              </w:rPr>
              <w:t>(s):</w:t>
            </w:r>
          </w:p>
        </w:tc>
        <w:tc>
          <w:tcPr>
            <w:tcW w:w="7513" w:type="dxa"/>
          </w:tcPr>
          <w:p w14:paraId="717637FD" w14:textId="77777777" w:rsidR="00A65841" w:rsidRPr="00564969" w:rsidRDefault="00A65841" w:rsidP="00572A23">
            <w:pPr>
              <w:pStyle w:val="TableParagraph"/>
              <w:rPr>
                <w:rFonts w:ascii="Arial Nova Light" w:hAnsi="Arial Nova Light"/>
                <w:sz w:val="18"/>
                <w:szCs w:val="18"/>
              </w:rPr>
            </w:pPr>
          </w:p>
        </w:tc>
      </w:tr>
      <w:tr w:rsidR="00A65841" w:rsidRPr="00564969" w14:paraId="49F36977" w14:textId="77777777" w:rsidTr="00572A23">
        <w:trPr>
          <w:jc w:val="center"/>
        </w:trPr>
        <w:tc>
          <w:tcPr>
            <w:tcW w:w="1980" w:type="dxa"/>
            <w:gridSpan w:val="2"/>
            <w:shd w:val="clear" w:color="auto" w:fill="D9D9D9" w:themeFill="background1" w:themeFillShade="D9"/>
          </w:tcPr>
          <w:p w14:paraId="7081BDA9" w14:textId="77777777" w:rsidR="00A65841" w:rsidRPr="00564969" w:rsidRDefault="00A65841" w:rsidP="00572A23">
            <w:pPr>
              <w:pStyle w:val="TableParagraph"/>
              <w:ind w:right="5"/>
              <w:jc w:val="both"/>
              <w:rPr>
                <w:rFonts w:ascii="Arial Nova Light" w:hAnsi="Arial Nova Light"/>
                <w:b/>
                <w:sz w:val="18"/>
                <w:szCs w:val="18"/>
              </w:rPr>
            </w:pPr>
            <w:r w:rsidRPr="00564969">
              <w:rPr>
                <w:rFonts w:ascii="Arial Nova Light" w:hAnsi="Arial Nova Light"/>
                <w:b/>
                <w:sz w:val="18"/>
                <w:szCs w:val="18"/>
              </w:rPr>
              <w:t>Correo</w:t>
            </w:r>
            <w:r w:rsidRPr="00564969">
              <w:rPr>
                <w:rFonts w:ascii="Arial Nova Light" w:hAnsi="Arial Nova Light"/>
                <w:b/>
                <w:spacing w:val="-9"/>
                <w:sz w:val="18"/>
                <w:szCs w:val="18"/>
              </w:rPr>
              <w:t xml:space="preserve"> </w:t>
            </w:r>
            <w:r w:rsidRPr="00564969">
              <w:rPr>
                <w:rFonts w:ascii="Arial Nova Light" w:hAnsi="Arial Nova Light"/>
                <w:b/>
                <w:spacing w:val="-2"/>
                <w:sz w:val="18"/>
                <w:szCs w:val="18"/>
              </w:rPr>
              <w:t>electrónico:</w:t>
            </w:r>
          </w:p>
        </w:tc>
        <w:tc>
          <w:tcPr>
            <w:tcW w:w="7513" w:type="dxa"/>
          </w:tcPr>
          <w:p w14:paraId="3C55FDB9" w14:textId="77777777" w:rsidR="00A65841" w:rsidRPr="00564969" w:rsidRDefault="00A65841" w:rsidP="00572A23">
            <w:pPr>
              <w:pStyle w:val="TableParagraph"/>
              <w:rPr>
                <w:rFonts w:ascii="Arial Nova Light" w:hAnsi="Arial Nova Light"/>
                <w:sz w:val="18"/>
                <w:szCs w:val="18"/>
              </w:rPr>
            </w:pPr>
          </w:p>
        </w:tc>
      </w:tr>
      <w:tr w:rsidR="00A65841" w:rsidRPr="00564969" w14:paraId="1D53396A" w14:textId="77777777" w:rsidTr="00572A23">
        <w:trPr>
          <w:jc w:val="center"/>
        </w:trPr>
        <w:tc>
          <w:tcPr>
            <w:tcW w:w="9493" w:type="dxa"/>
            <w:gridSpan w:val="3"/>
            <w:shd w:val="clear" w:color="auto" w:fill="EFEFEF"/>
          </w:tcPr>
          <w:p w14:paraId="1A21CA1B" w14:textId="77777777" w:rsidR="00A65841" w:rsidRPr="00564969" w:rsidRDefault="00A65841" w:rsidP="00572A23">
            <w:pPr>
              <w:pStyle w:val="TableParagraph"/>
              <w:ind w:left="152" w:right="43"/>
              <w:jc w:val="center"/>
              <w:rPr>
                <w:rFonts w:ascii="Arial Nova Light" w:hAnsi="Arial Nova Light"/>
                <w:b/>
                <w:sz w:val="18"/>
                <w:szCs w:val="18"/>
              </w:rPr>
            </w:pPr>
            <w:r w:rsidRPr="00564969">
              <w:rPr>
                <w:rFonts w:ascii="Arial Nova Light" w:hAnsi="Arial Nova Light"/>
                <w:b/>
                <w:spacing w:val="-2"/>
                <w:sz w:val="18"/>
                <w:szCs w:val="18"/>
              </w:rPr>
              <w:t>Completar</w:t>
            </w:r>
            <w:r w:rsidRPr="00564969">
              <w:rPr>
                <w:rFonts w:ascii="Arial Nova Light" w:hAnsi="Arial Nova Light"/>
                <w:b/>
                <w:sz w:val="18"/>
                <w:szCs w:val="18"/>
              </w:rPr>
              <w:t xml:space="preserve"> </w:t>
            </w:r>
            <w:r w:rsidRPr="00564969">
              <w:rPr>
                <w:rFonts w:ascii="Arial Nova Light" w:hAnsi="Arial Nova Light"/>
                <w:b/>
                <w:spacing w:val="-2"/>
                <w:sz w:val="18"/>
                <w:szCs w:val="18"/>
              </w:rPr>
              <w:t>este</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recuadro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únicamente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por</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3"/>
                <w:sz w:val="18"/>
                <w:szCs w:val="18"/>
                <w:u w:val="single"/>
              </w:rPr>
              <w:t xml:space="preserve"> </w:t>
            </w:r>
            <w:r w:rsidRPr="00564969">
              <w:rPr>
                <w:rFonts w:ascii="Arial Nova Light" w:hAnsi="Arial Nova Light"/>
                <w:b/>
                <w:spacing w:val="-2"/>
                <w:sz w:val="18"/>
                <w:szCs w:val="18"/>
                <w:u w:val="single"/>
              </w:rPr>
              <w:t>jurídicas:</w:t>
            </w:r>
          </w:p>
        </w:tc>
      </w:tr>
      <w:tr w:rsidR="00A65841" w:rsidRPr="00564969" w14:paraId="5B034A1C" w14:textId="77777777" w:rsidTr="00572A23">
        <w:trPr>
          <w:jc w:val="center"/>
        </w:trPr>
        <w:tc>
          <w:tcPr>
            <w:tcW w:w="9493" w:type="dxa"/>
            <w:gridSpan w:val="3"/>
          </w:tcPr>
          <w:p w14:paraId="1CCE558D"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Cs/>
                <w:color w:val="000000" w:themeColor="text1"/>
                <w:sz w:val="18"/>
                <w:szCs w:val="18"/>
                <w:u w:val="single"/>
              </w:rPr>
            </w:pPr>
            <w:r w:rsidRPr="00564969">
              <w:rPr>
                <w:rFonts w:ascii="Arial Nova Light" w:hAnsi="Arial Nova Light"/>
                <w:b/>
                <w:color w:val="000000" w:themeColor="text1"/>
                <w:spacing w:val="-2"/>
                <w:sz w:val="18"/>
                <w:szCs w:val="18"/>
              </w:rPr>
              <w:t>Número</w:t>
            </w:r>
            <w:r w:rsidRPr="00564969">
              <w:rPr>
                <w:rFonts w:ascii="Arial Nova Light" w:hAnsi="Arial Nova Light"/>
                <w:b/>
                <w:color w:val="000000" w:themeColor="text1"/>
                <w:spacing w:val="-4"/>
                <w:sz w:val="18"/>
                <w:szCs w:val="18"/>
              </w:rPr>
              <w:t xml:space="preserve"> </w:t>
            </w:r>
            <w:r w:rsidRPr="00564969">
              <w:rPr>
                <w:rFonts w:ascii="Arial Nova Light" w:hAnsi="Arial Nova Light"/>
                <w:b/>
                <w:color w:val="000000" w:themeColor="text1"/>
                <w:spacing w:val="-2"/>
                <w:sz w:val="18"/>
                <w:szCs w:val="18"/>
              </w:rPr>
              <w:t>de</w:t>
            </w:r>
            <w:r w:rsidRPr="00564969">
              <w:rPr>
                <w:rFonts w:ascii="Arial Nova Light" w:hAnsi="Arial Nova Light"/>
                <w:b/>
                <w:color w:val="000000" w:themeColor="text1"/>
                <w:spacing w:val="-1"/>
                <w:sz w:val="18"/>
                <w:szCs w:val="18"/>
              </w:rPr>
              <w:t xml:space="preserve"> </w:t>
            </w:r>
            <w:r w:rsidRPr="00564969">
              <w:rPr>
                <w:rFonts w:ascii="Arial Nova Light" w:hAnsi="Arial Nova Light"/>
                <w:b/>
                <w:color w:val="000000" w:themeColor="text1"/>
                <w:spacing w:val="-2"/>
                <w:sz w:val="18"/>
                <w:szCs w:val="18"/>
              </w:rPr>
              <w:t>Escritura Pública:</w:t>
            </w:r>
            <w:r w:rsidRPr="00564969">
              <w:rPr>
                <w:rFonts w:ascii="Arial Nova Light" w:hAnsi="Arial Nova Light"/>
                <w:b/>
                <w:color w:val="000000" w:themeColor="text1"/>
                <w:spacing w:val="-3"/>
                <w:sz w:val="18"/>
                <w:szCs w:val="18"/>
              </w:rPr>
              <w:t xml:space="preserve"> </w:t>
            </w:r>
            <w:r w:rsidRPr="00564969">
              <w:rPr>
                <w:rFonts w:ascii="Arial Nova Light" w:hAnsi="Arial Nova Light"/>
                <w:bCs/>
                <w:color w:val="000000" w:themeColor="text1"/>
                <w:sz w:val="18"/>
                <w:szCs w:val="18"/>
                <w:u w:val="single"/>
              </w:rPr>
              <w:t>(en la que consta su constitución y sus modificaciones* si las hubiera) ________.</w:t>
            </w:r>
          </w:p>
          <w:p w14:paraId="32B4C4FC"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z w:val="18"/>
                <w:szCs w:val="18"/>
                <w:u w:val="single"/>
              </w:rPr>
            </w:pPr>
            <w:r w:rsidRPr="00564969">
              <w:rPr>
                <w:rFonts w:ascii="Arial Nova Light" w:hAnsi="Arial Nova Light"/>
                <w:b/>
                <w:color w:val="000000" w:themeColor="text1"/>
                <w:sz w:val="18"/>
                <w:szCs w:val="18"/>
              </w:rPr>
              <w:t>Fecha</w:t>
            </w:r>
            <w:r w:rsidRPr="00564969">
              <w:rPr>
                <w:rFonts w:ascii="Arial Nova Light" w:hAnsi="Arial Nova Light"/>
                <w:b/>
                <w:color w:val="000000" w:themeColor="text1"/>
                <w:spacing w:val="-10"/>
                <w:sz w:val="18"/>
                <w:szCs w:val="18"/>
              </w:rPr>
              <w:t xml:space="preserve"> </w:t>
            </w:r>
            <w:r w:rsidRPr="00564969">
              <w:rPr>
                <w:rFonts w:ascii="Arial Nova Light" w:hAnsi="Arial Nova Light"/>
                <w:b/>
                <w:color w:val="000000" w:themeColor="text1"/>
                <w:sz w:val="18"/>
                <w:szCs w:val="18"/>
              </w:rPr>
              <w:t>y</w:t>
            </w:r>
            <w:r w:rsidRPr="00564969">
              <w:rPr>
                <w:rFonts w:ascii="Arial Nova Light" w:hAnsi="Arial Nova Light"/>
                <w:b/>
                <w:color w:val="000000" w:themeColor="text1"/>
                <w:spacing w:val="-5"/>
                <w:sz w:val="18"/>
                <w:szCs w:val="18"/>
              </w:rPr>
              <w:t xml:space="preserve"> </w:t>
            </w:r>
            <w:r w:rsidRPr="00564969">
              <w:rPr>
                <w:rFonts w:ascii="Arial Nova Light" w:hAnsi="Arial Nova Light"/>
                <w:b/>
                <w:color w:val="000000" w:themeColor="text1"/>
                <w:sz w:val="18"/>
                <w:szCs w:val="18"/>
              </w:rPr>
              <w:t>lugar</w:t>
            </w:r>
            <w:r w:rsidRPr="00564969">
              <w:rPr>
                <w:rFonts w:ascii="Arial Nova Light" w:hAnsi="Arial Nova Light"/>
                <w:b/>
                <w:color w:val="000000" w:themeColor="text1"/>
                <w:spacing w:val="-5"/>
                <w:sz w:val="18"/>
                <w:szCs w:val="18"/>
              </w:rPr>
              <w:t xml:space="preserve"> </w:t>
            </w:r>
            <w:r w:rsidRPr="00564969">
              <w:rPr>
                <w:rFonts w:ascii="Arial Nova Light" w:hAnsi="Arial Nova Light"/>
                <w:b/>
                <w:color w:val="000000" w:themeColor="text1"/>
                <w:sz w:val="18"/>
                <w:szCs w:val="18"/>
              </w:rPr>
              <w:t>de</w:t>
            </w:r>
            <w:r w:rsidRPr="00564969">
              <w:rPr>
                <w:rFonts w:ascii="Arial Nova Light" w:hAnsi="Arial Nova Light"/>
                <w:b/>
                <w:color w:val="000000" w:themeColor="text1"/>
                <w:spacing w:val="-3"/>
                <w:sz w:val="18"/>
                <w:szCs w:val="18"/>
              </w:rPr>
              <w:t xml:space="preserve"> </w:t>
            </w:r>
            <w:r w:rsidRPr="00564969">
              <w:rPr>
                <w:rFonts w:ascii="Arial Nova Light" w:hAnsi="Arial Nova Light"/>
                <w:b/>
                <w:color w:val="000000" w:themeColor="text1"/>
                <w:sz w:val="18"/>
                <w:szCs w:val="18"/>
              </w:rPr>
              <w:t>expedición: _____________________________________________________________________.</w:t>
            </w:r>
            <w:r w:rsidRPr="00564969">
              <w:rPr>
                <w:rFonts w:ascii="Arial Nova Light" w:hAnsi="Arial Nova Light"/>
                <w:b/>
                <w:color w:val="000000" w:themeColor="text1"/>
                <w:sz w:val="18"/>
                <w:szCs w:val="18"/>
              </w:rPr>
              <w:tab/>
            </w:r>
          </w:p>
          <w:p w14:paraId="5BF5CB51"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z w:val="18"/>
                <w:szCs w:val="18"/>
              </w:rPr>
              <w:t>Notario</w:t>
            </w:r>
            <w:r w:rsidRPr="00564969">
              <w:rPr>
                <w:rFonts w:ascii="Arial Nova Light" w:hAnsi="Arial Nova Light"/>
                <w:b/>
                <w:color w:val="000000" w:themeColor="text1"/>
                <w:spacing w:val="-7"/>
                <w:sz w:val="18"/>
                <w:szCs w:val="18"/>
              </w:rPr>
              <w:t xml:space="preserve"> </w:t>
            </w:r>
            <w:r w:rsidRPr="00564969">
              <w:rPr>
                <w:rFonts w:ascii="Arial Nova Light" w:hAnsi="Arial Nova Light"/>
                <w:b/>
                <w:color w:val="000000" w:themeColor="text1"/>
                <w:sz w:val="18"/>
                <w:szCs w:val="18"/>
              </w:rPr>
              <w:t>No.</w:t>
            </w:r>
            <w:r w:rsidRPr="00564969">
              <w:rPr>
                <w:rFonts w:ascii="Arial Nova Light" w:hAnsi="Arial Nova Light"/>
                <w:b/>
                <w:color w:val="000000" w:themeColor="text1"/>
                <w:spacing w:val="-6"/>
                <w:sz w:val="18"/>
                <w:szCs w:val="18"/>
              </w:rPr>
              <w:t xml:space="preserve"> </w:t>
            </w:r>
            <w:r w:rsidRPr="00564969">
              <w:rPr>
                <w:rFonts w:ascii="Arial Nova Light" w:hAnsi="Arial Nova Light"/>
                <w:b/>
                <w:color w:val="000000" w:themeColor="text1"/>
                <w:sz w:val="18"/>
                <w:szCs w:val="18"/>
                <w:u w:val="single"/>
              </w:rPr>
              <w:tab/>
            </w:r>
            <w:r w:rsidRPr="00564969">
              <w:rPr>
                <w:rFonts w:ascii="Arial Nova Light" w:hAnsi="Arial Nova Light"/>
                <w:b/>
                <w:color w:val="000000" w:themeColor="text1"/>
                <w:sz w:val="18"/>
                <w:szCs w:val="18"/>
              </w:rPr>
              <w:t>de</w:t>
            </w:r>
            <w:r w:rsidRPr="00564969">
              <w:rPr>
                <w:rFonts w:ascii="Arial Nova Light" w:hAnsi="Arial Nova Light"/>
                <w:b/>
                <w:color w:val="000000" w:themeColor="text1"/>
                <w:spacing w:val="-10"/>
                <w:sz w:val="18"/>
                <w:szCs w:val="18"/>
              </w:rPr>
              <w:t xml:space="preserve"> </w:t>
            </w:r>
            <w:r w:rsidRPr="00564969">
              <w:rPr>
                <w:rFonts w:ascii="Arial Nova Light" w:hAnsi="Arial Nova Light"/>
                <w:b/>
                <w:color w:val="000000" w:themeColor="text1"/>
                <w:sz w:val="18"/>
                <w:szCs w:val="18"/>
                <w:u w:val="single"/>
              </w:rPr>
              <w:tab/>
            </w:r>
            <w:r w:rsidRPr="00564969">
              <w:rPr>
                <w:rFonts w:ascii="Arial Nova Light" w:hAnsi="Arial Nova Light"/>
                <w:b/>
                <w:color w:val="000000" w:themeColor="text1"/>
                <w:spacing w:val="-10"/>
                <w:sz w:val="18"/>
                <w:szCs w:val="18"/>
              </w:rPr>
              <w:t>.</w:t>
            </w:r>
          </w:p>
          <w:p w14:paraId="7F85BF1C"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pacing w:val="-2"/>
                <w:sz w:val="18"/>
                <w:szCs w:val="18"/>
              </w:rPr>
              <w:t>Folio</w:t>
            </w:r>
            <w:r w:rsidRPr="00564969">
              <w:rPr>
                <w:rFonts w:ascii="Arial Nova Light" w:hAnsi="Arial Nova Light"/>
                <w:b/>
                <w:color w:val="000000" w:themeColor="text1"/>
                <w:spacing w:val="-4"/>
                <w:sz w:val="18"/>
                <w:szCs w:val="18"/>
              </w:rPr>
              <w:t xml:space="preserve"> </w:t>
            </w:r>
            <w:r w:rsidRPr="00564969">
              <w:rPr>
                <w:rFonts w:ascii="Arial Nova Light" w:hAnsi="Arial Nova Light"/>
                <w:b/>
                <w:color w:val="000000" w:themeColor="text1"/>
                <w:spacing w:val="-2"/>
                <w:sz w:val="18"/>
                <w:szCs w:val="18"/>
              </w:rPr>
              <w:t xml:space="preserve">Mercantil: </w:t>
            </w:r>
            <w:r w:rsidRPr="00564969">
              <w:rPr>
                <w:rFonts w:ascii="Arial Nova Light" w:hAnsi="Arial Nova Light"/>
                <w:b/>
                <w:color w:val="000000" w:themeColor="text1"/>
                <w:sz w:val="18"/>
                <w:szCs w:val="18"/>
              </w:rPr>
              <w:t>________________________________________________________________________________.</w:t>
            </w:r>
            <w:r w:rsidRPr="00564969">
              <w:rPr>
                <w:rFonts w:ascii="Arial Nova Light" w:hAnsi="Arial Nova Light"/>
                <w:b/>
                <w:color w:val="000000" w:themeColor="text1"/>
                <w:sz w:val="18"/>
                <w:szCs w:val="18"/>
              </w:rPr>
              <w:tab/>
            </w:r>
          </w:p>
          <w:p w14:paraId="49018976" w14:textId="77777777" w:rsidR="00A65841" w:rsidRPr="00564969" w:rsidRDefault="00A65841" w:rsidP="00572A23">
            <w:pPr>
              <w:pStyle w:val="TableParagraph"/>
              <w:tabs>
                <w:tab w:val="left" w:pos="3185"/>
                <w:tab w:val="left" w:pos="5498"/>
                <w:tab w:val="left" w:pos="6914"/>
                <w:tab w:val="left" w:pos="9099"/>
              </w:tabs>
              <w:rPr>
                <w:rFonts w:ascii="Arial Nova Light" w:hAnsi="Arial Nova Light"/>
                <w:b/>
                <w:color w:val="000000" w:themeColor="text1"/>
                <w:spacing w:val="-10"/>
                <w:sz w:val="18"/>
                <w:szCs w:val="18"/>
              </w:rPr>
            </w:pPr>
            <w:r w:rsidRPr="00564969">
              <w:rPr>
                <w:rFonts w:ascii="Arial Nova Light" w:hAnsi="Arial Nova Light"/>
                <w:b/>
                <w:color w:val="000000" w:themeColor="text1"/>
                <w:spacing w:val="-10"/>
                <w:sz w:val="18"/>
                <w:szCs w:val="18"/>
              </w:rPr>
              <w:t>Fecha de inscripción en el Registro Público de la Propiedad y de Comercio: __________________________________________.</w:t>
            </w:r>
          </w:p>
        </w:tc>
      </w:tr>
      <w:tr w:rsidR="00A65841" w:rsidRPr="00564969" w14:paraId="11A2563D" w14:textId="77777777" w:rsidTr="00572A23">
        <w:trPr>
          <w:jc w:val="center"/>
        </w:trPr>
        <w:tc>
          <w:tcPr>
            <w:tcW w:w="9493" w:type="dxa"/>
            <w:gridSpan w:val="3"/>
            <w:shd w:val="clear" w:color="auto" w:fill="EFEFEF"/>
          </w:tcPr>
          <w:p w14:paraId="283EF0A3" w14:textId="77777777" w:rsidR="00A65841" w:rsidRPr="00564969" w:rsidRDefault="00A65841" w:rsidP="00572A23">
            <w:pPr>
              <w:pStyle w:val="TableParagraph"/>
              <w:ind w:left="152" w:right="28"/>
              <w:jc w:val="center"/>
              <w:rPr>
                <w:rFonts w:ascii="Arial Nova Light" w:hAnsi="Arial Nova Light"/>
                <w:b/>
                <w:sz w:val="18"/>
                <w:szCs w:val="18"/>
              </w:rPr>
            </w:pPr>
            <w:r w:rsidRPr="00564969">
              <w:rPr>
                <w:rFonts w:ascii="Arial Nova Light" w:hAnsi="Arial Nova Light"/>
                <w:b/>
                <w:spacing w:val="-2"/>
                <w:sz w:val="18"/>
                <w:szCs w:val="18"/>
              </w:rPr>
              <w:t>Completar</w:t>
            </w:r>
            <w:r w:rsidRPr="00564969">
              <w:rPr>
                <w:rFonts w:ascii="Arial Nova Light" w:hAnsi="Arial Nova Light"/>
                <w:b/>
                <w:sz w:val="18"/>
                <w:szCs w:val="18"/>
              </w:rPr>
              <w:t xml:space="preserve"> </w:t>
            </w:r>
            <w:r w:rsidRPr="00564969">
              <w:rPr>
                <w:rFonts w:ascii="Arial Nova Light" w:hAnsi="Arial Nova Light"/>
                <w:b/>
                <w:spacing w:val="-2"/>
                <w:sz w:val="18"/>
                <w:szCs w:val="18"/>
              </w:rPr>
              <w:t>este</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recuadro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únicamente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por</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3"/>
                <w:sz w:val="18"/>
                <w:szCs w:val="18"/>
                <w:u w:val="single"/>
              </w:rPr>
              <w:t xml:space="preserve"> </w:t>
            </w:r>
            <w:r w:rsidRPr="00564969">
              <w:rPr>
                <w:rFonts w:ascii="Arial Nova Light" w:hAnsi="Arial Nova Light"/>
                <w:b/>
                <w:spacing w:val="-2"/>
                <w:sz w:val="18"/>
                <w:szCs w:val="18"/>
                <w:u w:val="single"/>
              </w:rPr>
              <w:t>físicas:</w:t>
            </w:r>
          </w:p>
        </w:tc>
      </w:tr>
      <w:tr w:rsidR="00A65841" w:rsidRPr="00564969" w14:paraId="3F554610" w14:textId="77777777" w:rsidTr="00572A23">
        <w:trPr>
          <w:jc w:val="center"/>
        </w:trPr>
        <w:tc>
          <w:tcPr>
            <w:tcW w:w="9493" w:type="dxa"/>
            <w:gridSpan w:val="3"/>
          </w:tcPr>
          <w:p w14:paraId="1BD31E68" w14:textId="77777777" w:rsidR="00A65841" w:rsidRPr="00564969" w:rsidRDefault="00A65841" w:rsidP="00572A23">
            <w:pPr>
              <w:pStyle w:val="TableParagraph"/>
              <w:tabs>
                <w:tab w:val="left" w:pos="4385"/>
              </w:tabs>
              <w:rPr>
                <w:rFonts w:ascii="Arial Nova Light" w:hAnsi="Arial Nova Light"/>
                <w:b/>
                <w:sz w:val="18"/>
                <w:szCs w:val="18"/>
              </w:rPr>
            </w:pPr>
            <w:r w:rsidRPr="00564969">
              <w:rPr>
                <w:rFonts w:ascii="Arial Nova Light" w:hAnsi="Arial Nova Light"/>
                <w:b/>
                <w:spacing w:val="-2"/>
                <w:sz w:val="18"/>
                <w:szCs w:val="18"/>
              </w:rPr>
              <w:t>Tipo</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Identificación</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Oficial</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Vigente:</w:t>
            </w:r>
            <w:r w:rsidRPr="00564969">
              <w:rPr>
                <w:rFonts w:ascii="Arial Nova Light" w:hAnsi="Arial Nova Light"/>
                <w:b/>
                <w:sz w:val="18"/>
                <w:szCs w:val="18"/>
                <w:u w:val="single"/>
              </w:rPr>
              <w:tab/>
            </w:r>
          </w:p>
          <w:p w14:paraId="0D4230C2" w14:textId="77777777" w:rsidR="00A65841" w:rsidRPr="00564969" w:rsidRDefault="00A65841" w:rsidP="00572A23">
            <w:pPr>
              <w:pStyle w:val="TableParagraph"/>
              <w:tabs>
                <w:tab w:val="left" w:pos="6065"/>
              </w:tabs>
              <w:rPr>
                <w:rFonts w:ascii="Arial Nova Light" w:hAnsi="Arial Nova Light"/>
                <w:b/>
                <w:sz w:val="18"/>
                <w:szCs w:val="18"/>
              </w:rPr>
            </w:pPr>
            <w:r w:rsidRPr="00564969">
              <w:rPr>
                <w:rFonts w:ascii="Arial Nova Light" w:hAnsi="Arial Nova Light"/>
                <w:b/>
                <w:spacing w:val="-2"/>
                <w:sz w:val="18"/>
                <w:szCs w:val="18"/>
              </w:rPr>
              <w:t>Número</w:t>
            </w:r>
            <w:r w:rsidRPr="00564969">
              <w:rPr>
                <w:rFonts w:ascii="Arial Nova Light" w:hAnsi="Arial Nova Light"/>
                <w:b/>
                <w:spacing w:val="2"/>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registro</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Identificación</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Oficial</w:t>
            </w:r>
            <w:r w:rsidRPr="00564969">
              <w:rPr>
                <w:rFonts w:ascii="Arial Nova Light" w:hAnsi="Arial Nova Light"/>
                <w:b/>
                <w:spacing w:val="-1"/>
                <w:sz w:val="18"/>
                <w:szCs w:val="18"/>
              </w:rPr>
              <w:t xml:space="preserve"> </w:t>
            </w:r>
            <w:r w:rsidRPr="00564969">
              <w:rPr>
                <w:rFonts w:ascii="Arial Nova Light" w:hAnsi="Arial Nova Light"/>
                <w:b/>
                <w:spacing w:val="-2"/>
                <w:sz w:val="18"/>
                <w:szCs w:val="18"/>
              </w:rPr>
              <w:t>Vigente:</w:t>
            </w:r>
            <w:r w:rsidRPr="00564969">
              <w:rPr>
                <w:rFonts w:ascii="Arial Nova Light" w:hAnsi="Arial Nova Light"/>
                <w:b/>
                <w:spacing w:val="6"/>
                <w:sz w:val="18"/>
                <w:szCs w:val="18"/>
              </w:rPr>
              <w:t xml:space="preserve"> </w:t>
            </w:r>
            <w:r w:rsidRPr="00564969">
              <w:rPr>
                <w:rFonts w:ascii="Arial Nova Light" w:hAnsi="Arial Nova Light"/>
                <w:b/>
                <w:sz w:val="18"/>
                <w:szCs w:val="18"/>
                <w:u w:val="single"/>
              </w:rPr>
              <w:tab/>
            </w:r>
          </w:p>
        </w:tc>
      </w:tr>
      <w:tr w:rsidR="00A65841" w:rsidRPr="00564969" w14:paraId="1ABFFBF2" w14:textId="77777777" w:rsidTr="00572A23">
        <w:trPr>
          <w:jc w:val="center"/>
        </w:trPr>
        <w:tc>
          <w:tcPr>
            <w:tcW w:w="9493" w:type="dxa"/>
            <w:gridSpan w:val="3"/>
            <w:shd w:val="clear" w:color="auto" w:fill="EFEFEF"/>
          </w:tcPr>
          <w:p w14:paraId="456DA782" w14:textId="77777777" w:rsidR="00A65841" w:rsidRPr="00564969" w:rsidRDefault="00A65841" w:rsidP="00572A23">
            <w:pPr>
              <w:pStyle w:val="TableParagraph"/>
              <w:ind w:left="152"/>
              <w:jc w:val="center"/>
              <w:rPr>
                <w:rFonts w:ascii="Arial Nova Light" w:hAnsi="Arial Nova Light"/>
                <w:b/>
                <w:sz w:val="18"/>
                <w:szCs w:val="18"/>
              </w:rPr>
            </w:pPr>
            <w:r w:rsidRPr="00564969">
              <w:rPr>
                <w:rFonts w:ascii="Arial Nova Light" w:hAnsi="Arial Nova Light"/>
                <w:b/>
                <w:spacing w:val="-2"/>
                <w:sz w:val="18"/>
                <w:szCs w:val="18"/>
                <w:u w:val="single"/>
              </w:rPr>
              <w:t>Para</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personas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físicas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o</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jurídicas</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que</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comparezcan</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a</w:t>
            </w:r>
            <w:r w:rsidRPr="00564969">
              <w:rPr>
                <w:rFonts w:ascii="Arial Nova Light" w:hAnsi="Arial Nova Light"/>
                <w:b/>
                <w:sz w:val="18"/>
                <w:szCs w:val="18"/>
                <w:u w:val="single"/>
              </w:rPr>
              <w:t xml:space="preserve"> </w:t>
            </w:r>
            <w:r w:rsidRPr="00564969">
              <w:rPr>
                <w:rFonts w:ascii="Arial Nova Light" w:hAnsi="Arial Nova Light"/>
                <w:b/>
                <w:spacing w:val="-2"/>
                <w:sz w:val="18"/>
                <w:szCs w:val="18"/>
                <w:u w:val="single"/>
              </w:rPr>
              <w:t>través</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del</w:t>
            </w:r>
            <w:r w:rsidRPr="00564969">
              <w:rPr>
                <w:rFonts w:ascii="Arial Nova Light" w:hAnsi="Arial Nova Light"/>
                <w:b/>
                <w:spacing w:val="-1"/>
                <w:sz w:val="18"/>
                <w:szCs w:val="18"/>
                <w:u w:val="single"/>
              </w:rPr>
              <w:t xml:space="preserve"> </w:t>
            </w:r>
            <w:r w:rsidRPr="00564969">
              <w:rPr>
                <w:rFonts w:ascii="Arial Nova Light" w:hAnsi="Arial Nova Light"/>
                <w:b/>
                <w:spacing w:val="-2"/>
                <w:sz w:val="18"/>
                <w:szCs w:val="18"/>
                <w:u w:val="single"/>
              </w:rPr>
              <w:t>representante</w:t>
            </w:r>
          </w:p>
        </w:tc>
      </w:tr>
      <w:tr w:rsidR="00A65841" w:rsidRPr="00564969" w14:paraId="6E94D30E" w14:textId="77777777" w:rsidTr="00572A23">
        <w:trPr>
          <w:jc w:val="center"/>
        </w:trPr>
        <w:tc>
          <w:tcPr>
            <w:tcW w:w="1481" w:type="dxa"/>
            <w:shd w:val="clear" w:color="auto" w:fill="EFEFEF"/>
            <w:vAlign w:val="center"/>
          </w:tcPr>
          <w:p w14:paraId="523144F6" w14:textId="77777777" w:rsidR="00A65841" w:rsidRPr="00564969" w:rsidRDefault="00A65841" w:rsidP="00572A23">
            <w:pPr>
              <w:pStyle w:val="TableParagraph"/>
              <w:ind w:left="51"/>
              <w:jc w:val="center"/>
              <w:rPr>
                <w:rFonts w:ascii="Arial Nova Light" w:hAnsi="Arial Nova Light"/>
                <w:b/>
                <w:sz w:val="18"/>
                <w:szCs w:val="18"/>
              </w:rPr>
            </w:pPr>
            <w:r w:rsidRPr="00564969">
              <w:rPr>
                <w:rFonts w:ascii="Arial Nova Light" w:hAnsi="Arial Nova Light"/>
                <w:b/>
                <w:spacing w:val="-2"/>
                <w:sz w:val="18"/>
                <w:szCs w:val="18"/>
              </w:rPr>
              <w:t>Representación:</w:t>
            </w:r>
          </w:p>
        </w:tc>
        <w:tc>
          <w:tcPr>
            <w:tcW w:w="8012" w:type="dxa"/>
            <w:gridSpan w:val="2"/>
          </w:tcPr>
          <w:p w14:paraId="472F673C" w14:textId="77777777" w:rsidR="00A65841" w:rsidRPr="00564969" w:rsidRDefault="00A65841" w:rsidP="00572A23">
            <w:pPr>
              <w:pStyle w:val="TableParagraph"/>
              <w:ind w:left="56" w:right="150"/>
              <w:jc w:val="both"/>
              <w:rPr>
                <w:rFonts w:ascii="Arial Nova Light" w:hAnsi="Arial Nova Light"/>
                <w:sz w:val="18"/>
                <w:szCs w:val="18"/>
              </w:rPr>
            </w:pPr>
            <w:r w:rsidRPr="00564969">
              <w:rPr>
                <w:rFonts w:ascii="Arial Nova Light" w:hAnsi="Arial Nova Light"/>
                <w:b/>
                <w:sz w:val="18"/>
                <w:szCs w:val="18"/>
              </w:rPr>
              <w:t>Para</w:t>
            </w:r>
            <w:r w:rsidRPr="00564969">
              <w:rPr>
                <w:rFonts w:ascii="Arial Nova Light" w:hAnsi="Arial Nova Light"/>
                <w:b/>
                <w:spacing w:val="-8"/>
                <w:sz w:val="18"/>
                <w:szCs w:val="18"/>
              </w:rPr>
              <w:t xml:space="preserve"> </w:t>
            </w:r>
            <w:r w:rsidRPr="00564969">
              <w:rPr>
                <w:rFonts w:ascii="Arial Nova Light" w:hAnsi="Arial Nova Light"/>
                <w:b/>
                <w:sz w:val="18"/>
                <w:szCs w:val="18"/>
              </w:rPr>
              <w:t>personas</w:t>
            </w:r>
            <w:r w:rsidRPr="00564969">
              <w:rPr>
                <w:rFonts w:ascii="Arial Nova Light" w:hAnsi="Arial Nova Light"/>
                <w:b/>
                <w:spacing w:val="-8"/>
                <w:sz w:val="18"/>
                <w:szCs w:val="18"/>
              </w:rPr>
              <w:t xml:space="preserve"> </w:t>
            </w:r>
            <w:r w:rsidRPr="00564969">
              <w:rPr>
                <w:rFonts w:ascii="Arial Nova Light" w:hAnsi="Arial Nova Light"/>
                <w:b/>
                <w:sz w:val="18"/>
                <w:szCs w:val="18"/>
              </w:rPr>
              <w:t>físicas</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8"/>
                <w:sz w:val="18"/>
                <w:szCs w:val="18"/>
              </w:rPr>
              <w:t xml:space="preserve"> </w:t>
            </w:r>
            <w:r w:rsidRPr="00564969">
              <w:rPr>
                <w:rFonts w:ascii="Arial Nova Light" w:hAnsi="Arial Nova Light"/>
                <w:b/>
                <w:sz w:val="18"/>
                <w:szCs w:val="18"/>
              </w:rPr>
              <w:t>jurídicas</w:t>
            </w:r>
            <w:r w:rsidRPr="00564969">
              <w:rPr>
                <w:rFonts w:ascii="Arial Nova Light" w:hAnsi="Arial Nova Light"/>
                <w:b/>
                <w:spacing w:val="-8"/>
                <w:sz w:val="18"/>
                <w:szCs w:val="18"/>
              </w:rPr>
              <w:t xml:space="preserve"> </w:t>
            </w:r>
            <w:r w:rsidRPr="00564969">
              <w:rPr>
                <w:rFonts w:ascii="Arial Nova Light" w:hAnsi="Arial Nova Light"/>
                <w:sz w:val="18"/>
                <w:szCs w:val="18"/>
              </w:rPr>
              <w:t>que</w:t>
            </w:r>
            <w:r w:rsidRPr="00564969">
              <w:rPr>
                <w:rFonts w:ascii="Arial Nova Light" w:hAnsi="Arial Nova Light"/>
                <w:spacing w:val="-8"/>
                <w:sz w:val="18"/>
                <w:szCs w:val="18"/>
              </w:rPr>
              <w:t xml:space="preserve"> </w:t>
            </w:r>
            <w:r w:rsidRPr="00564969">
              <w:rPr>
                <w:rFonts w:ascii="Arial Nova Light" w:hAnsi="Arial Nova Light"/>
                <w:sz w:val="18"/>
                <w:szCs w:val="18"/>
              </w:rPr>
              <w:t>comparezcan</w:t>
            </w:r>
            <w:r w:rsidRPr="00564969">
              <w:rPr>
                <w:rFonts w:ascii="Arial Nova Light" w:hAnsi="Arial Nova Light"/>
                <w:spacing w:val="-8"/>
                <w:sz w:val="18"/>
                <w:szCs w:val="18"/>
              </w:rPr>
              <w:t xml:space="preserve"> </w:t>
            </w:r>
            <w:r w:rsidRPr="00564969">
              <w:rPr>
                <w:rFonts w:ascii="Arial Nova Light" w:hAnsi="Arial Nova Light"/>
                <w:sz w:val="18"/>
                <w:szCs w:val="18"/>
              </w:rPr>
              <w:t>a</w:t>
            </w:r>
            <w:r w:rsidRPr="00564969">
              <w:rPr>
                <w:rFonts w:ascii="Arial Nova Light" w:hAnsi="Arial Nova Light"/>
                <w:spacing w:val="-8"/>
                <w:sz w:val="18"/>
                <w:szCs w:val="18"/>
              </w:rPr>
              <w:t xml:space="preserve"> </w:t>
            </w:r>
            <w:r w:rsidRPr="00564969">
              <w:rPr>
                <w:rFonts w:ascii="Arial Nova Light" w:hAnsi="Arial Nova Light"/>
                <w:sz w:val="18"/>
                <w:szCs w:val="18"/>
              </w:rPr>
              <w:t>través</w:t>
            </w:r>
            <w:r w:rsidRPr="00564969">
              <w:rPr>
                <w:rFonts w:ascii="Arial Nova Light" w:hAnsi="Arial Nova Light"/>
                <w:spacing w:val="-8"/>
                <w:sz w:val="18"/>
                <w:szCs w:val="18"/>
              </w:rPr>
              <w:t xml:space="preserve"> </w:t>
            </w:r>
            <w:r w:rsidRPr="00564969">
              <w:rPr>
                <w:rFonts w:ascii="Arial Nova Light" w:hAnsi="Arial Nova Light"/>
                <w:sz w:val="18"/>
                <w:szCs w:val="18"/>
              </w:rPr>
              <w:t>del</w:t>
            </w:r>
            <w:r w:rsidRPr="00564969">
              <w:rPr>
                <w:rFonts w:ascii="Arial Nova Light" w:hAnsi="Arial Nova Light"/>
                <w:spacing w:val="-8"/>
                <w:sz w:val="18"/>
                <w:szCs w:val="18"/>
              </w:rPr>
              <w:t xml:space="preserve"> </w:t>
            </w:r>
            <w:r w:rsidRPr="00564969">
              <w:rPr>
                <w:rFonts w:ascii="Arial Nova Light" w:hAnsi="Arial Nova Light"/>
                <w:sz w:val="18"/>
                <w:szCs w:val="18"/>
              </w:rPr>
              <w:t>representante,</w:t>
            </w:r>
            <w:r w:rsidRPr="00564969">
              <w:rPr>
                <w:rFonts w:ascii="Arial Nova Light" w:hAnsi="Arial Nova Light"/>
                <w:spacing w:val="-8"/>
                <w:sz w:val="18"/>
                <w:szCs w:val="18"/>
              </w:rPr>
              <w:t xml:space="preserve"> </w:t>
            </w:r>
            <w:r w:rsidRPr="00564969">
              <w:rPr>
                <w:rFonts w:ascii="Arial Nova Light" w:hAnsi="Arial Nova Light"/>
                <w:sz w:val="18"/>
                <w:szCs w:val="18"/>
              </w:rPr>
              <w:t>con</w:t>
            </w:r>
            <w:r w:rsidRPr="00564969">
              <w:rPr>
                <w:rFonts w:ascii="Arial Nova Light" w:hAnsi="Arial Nova Light"/>
                <w:spacing w:val="-8"/>
                <w:sz w:val="18"/>
                <w:szCs w:val="18"/>
              </w:rPr>
              <w:t xml:space="preserve"> </w:t>
            </w:r>
            <w:r w:rsidRPr="00564969">
              <w:rPr>
                <w:rFonts w:ascii="Arial Nova Light" w:hAnsi="Arial Nova Light"/>
                <w:b/>
                <w:sz w:val="18"/>
                <w:szCs w:val="18"/>
              </w:rPr>
              <w:t>facultades</w:t>
            </w:r>
            <w:r w:rsidRPr="00564969">
              <w:rPr>
                <w:rFonts w:ascii="Arial Nova Light" w:hAnsi="Arial Nova Light"/>
                <w:b/>
                <w:spacing w:val="-7"/>
                <w:sz w:val="18"/>
                <w:szCs w:val="18"/>
              </w:rPr>
              <w:t xml:space="preserve"> </w:t>
            </w:r>
            <w:r w:rsidRPr="00564969">
              <w:rPr>
                <w:rFonts w:ascii="Arial Nova Light" w:hAnsi="Arial Nova Light"/>
                <w:b/>
                <w:sz w:val="18"/>
                <w:szCs w:val="18"/>
              </w:rPr>
              <w:t>generales</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6"/>
                <w:sz w:val="18"/>
                <w:szCs w:val="18"/>
              </w:rPr>
              <w:t xml:space="preserve"> </w:t>
            </w:r>
            <w:r w:rsidRPr="00564969">
              <w:rPr>
                <w:rFonts w:ascii="Arial Nova Light" w:hAnsi="Arial Nova Light"/>
                <w:b/>
                <w:sz w:val="18"/>
                <w:szCs w:val="18"/>
              </w:rPr>
              <w:t>especiales</w:t>
            </w:r>
            <w:r w:rsidRPr="00564969">
              <w:rPr>
                <w:rFonts w:ascii="Arial Nova Light" w:hAnsi="Arial Nova Light"/>
                <w:b/>
                <w:spacing w:val="-7"/>
                <w:sz w:val="18"/>
                <w:szCs w:val="18"/>
              </w:rPr>
              <w:t xml:space="preserve"> </w:t>
            </w:r>
            <w:r w:rsidRPr="00564969">
              <w:rPr>
                <w:rFonts w:ascii="Arial Nova Light" w:hAnsi="Arial Nova Light"/>
                <w:b/>
                <w:sz w:val="18"/>
                <w:szCs w:val="18"/>
              </w:rPr>
              <w:t>para</w:t>
            </w:r>
            <w:r w:rsidRPr="00564969">
              <w:rPr>
                <w:rFonts w:ascii="Arial Nova Light" w:hAnsi="Arial Nova Light"/>
                <w:b/>
                <w:spacing w:val="-8"/>
                <w:sz w:val="18"/>
                <w:szCs w:val="18"/>
              </w:rPr>
              <w:t xml:space="preserve"> </w:t>
            </w:r>
            <w:r w:rsidRPr="00564969">
              <w:rPr>
                <w:rFonts w:ascii="Arial Nova Light" w:hAnsi="Arial Nova Light"/>
                <w:b/>
                <w:sz w:val="18"/>
                <w:szCs w:val="18"/>
              </w:rPr>
              <w:t>actos</w:t>
            </w:r>
            <w:r w:rsidRPr="00564969">
              <w:rPr>
                <w:rFonts w:ascii="Arial Nova Light" w:hAnsi="Arial Nova Light"/>
                <w:b/>
                <w:spacing w:val="-8"/>
                <w:sz w:val="18"/>
                <w:szCs w:val="18"/>
              </w:rPr>
              <w:t xml:space="preserve"> </w:t>
            </w:r>
            <w:r w:rsidRPr="00564969">
              <w:rPr>
                <w:rFonts w:ascii="Arial Nova Light" w:hAnsi="Arial Nova Light"/>
                <w:b/>
                <w:sz w:val="18"/>
                <w:szCs w:val="18"/>
              </w:rPr>
              <w:t>de</w:t>
            </w:r>
            <w:r w:rsidRPr="00564969">
              <w:rPr>
                <w:rFonts w:ascii="Arial Nova Light" w:hAnsi="Arial Nova Light"/>
                <w:b/>
                <w:spacing w:val="-6"/>
                <w:sz w:val="18"/>
                <w:szCs w:val="18"/>
              </w:rPr>
              <w:t xml:space="preserve"> </w:t>
            </w:r>
            <w:r w:rsidRPr="00564969">
              <w:rPr>
                <w:rFonts w:ascii="Arial Nova Light" w:hAnsi="Arial Nova Light"/>
                <w:b/>
                <w:sz w:val="18"/>
                <w:szCs w:val="18"/>
              </w:rPr>
              <w:t>administración</w:t>
            </w:r>
            <w:r w:rsidRPr="00564969">
              <w:rPr>
                <w:rFonts w:ascii="Arial Nova Light" w:hAnsi="Arial Nova Light"/>
                <w:b/>
                <w:spacing w:val="-8"/>
                <w:sz w:val="18"/>
                <w:szCs w:val="18"/>
              </w:rPr>
              <w:t xml:space="preserve"> </w:t>
            </w:r>
            <w:r w:rsidRPr="00564969">
              <w:rPr>
                <w:rFonts w:ascii="Arial Nova Light" w:hAnsi="Arial Nova Light"/>
                <w:b/>
                <w:sz w:val="18"/>
                <w:szCs w:val="18"/>
              </w:rPr>
              <w:t>o</w:t>
            </w:r>
            <w:r w:rsidRPr="00564969">
              <w:rPr>
                <w:rFonts w:ascii="Arial Nova Light" w:hAnsi="Arial Nova Light"/>
                <w:b/>
                <w:spacing w:val="40"/>
                <w:sz w:val="18"/>
                <w:szCs w:val="18"/>
              </w:rPr>
              <w:t xml:space="preserve"> </w:t>
            </w:r>
            <w:r w:rsidRPr="00564969">
              <w:rPr>
                <w:rFonts w:ascii="Arial Nova Light" w:hAnsi="Arial Nova Light"/>
                <w:b/>
                <w:sz w:val="18"/>
                <w:szCs w:val="18"/>
              </w:rPr>
              <w:t>de dominio</w:t>
            </w:r>
            <w:r w:rsidRPr="00564969">
              <w:rPr>
                <w:rFonts w:ascii="Arial Nova Light" w:hAnsi="Arial Nova Light"/>
                <w:sz w:val="18"/>
                <w:szCs w:val="18"/>
              </w:rPr>
              <w:t>, que les faculte para comparecer a la presente licitación y a la firma del contrato que resulte del mismo:</w:t>
            </w:r>
          </w:p>
          <w:p w14:paraId="009848C9" w14:textId="77777777" w:rsidR="00A65841" w:rsidRPr="00564969" w:rsidRDefault="00A65841" w:rsidP="00572A23">
            <w:pPr>
              <w:pStyle w:val="TableParagraph"/>
              <w:ind w:left="56"/>
              <w:jc w:val="both"/>
              <w:rPr>
                <w:rFonts w:ascii="Arial Nova Light" w:hAnsi="Arial Nova Light"/>
                <w:b/>
                <w:spacing w:val="40"/>
                <w:sz w:val="18"/>
                <w:szCs w:val="18"/>
              </w:rPr>
            </w:pPr>
            <w:r w:rsidRPr="00564969">
              <w:rPr>
                <w:rFonts w:ascii="Arial Nova Light" w:hAnsi="Arial Nova Light"/>
                <w:b/>
                <w:spacing w:val="-2"/>
                <w:sz w:val="18"/>
                <w:szCs w:val="18"/>
              </w:rPr>
              <w:t>Número</w:t>
            </w:r>
            <w:r w:rsidRPr="00564969">
              <w:rPr>
                <w:rFonts w:ascii="Arial Nova Light" w:hAnsi="Arial Nova Light"/>
                <w:b/>
                <w:spacing w:val="-5"/>
                <w:sz w:val="18"/>
                <w:szCs w:val="18"/>
              </w:rPr>
              <w:t xml:space="preserve"> </w:t>
            </w:r>
            <w:r w:rsidRPr="00564969">
              <w:rPr>
                <w:rFonts w:ascii="Arial Nova Light" w:hAnsi="Arial Nova Light"/>
                <w:b/>
                <w:spacing w:val="-2"/>
                <w:sz w:val="18"/>
                <w:szCs w:val="18"/>
              </w:rPr>
              <w:t>de</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Escritura</w:t>
            </w:r>
            <w:r w:rsidRPr="00564969">
              <w:rPr>
                <w:rFonts w:ascii="Arial Nova Light" w:hAnsi="Arial Nova Light"/>
                <w:b/>
                <w:spacing w:val="-4"/>
                <w:sz w:val="18"/>
                <w:szCs w:val="18"/>
              </w:rPr>
              <w:t xml:space="preserve"> </w:t>
            </w:r>
            <w:r w:rsidRPr="00564969">
              <w:rPr>
                <w:rFonts w:ascii="Arial Nova Light" w:hAnsi="Arial Nova Light"/>
                <w:b/>
                <w:spacing w:val="-2"/>
                <w:sz w:val="18"/>
                <w:szCs w:val="18"/>
              </w:rPr>
              <w:t>Pública:</w:t>
            </w:r>
            <w:r w:rsidRPr="00564969">
              <w:rPr>
                <w:rFonts w:ascii="Arial Nova Light" w:hAnsi="Arial Nova Light"/>
                <w:b/>
                <w:spacing w:val="40"/>
                <w:sz w:val="18"/>
                <w:szCs w:val="18"/>
              </w:rPr>
              <w:t xml:space="preserve"> </w:t>
            </w:r>
          </w:p>
          <w:p w14:paraId="6D2CEE48" w14:textId="77777777" w:rsidR="00A65841" w:rsidRPr="00564969" w:rsidRDefault="00A65841" w:rsidP="00572A23">
            <w:pPr>
              <w:pStyle w:val="TableParagraph"/>
              <w:ind w:left="56"/>
              <w:jc w:val="both"/>
              <w:rPr>
                <w:rFonts w:ascii="Arial Nova Light" w:hAnsi="Arial Nova Light"/>
                <w:b/>
                <w:spacing w:val="40"/>
                <w:sz w:val="18"/>
                <w:szCs w:val="18"/>
              </w:rPr>
            </w:pPr>
            <w:r w:rsidRPr="00564969">
              <w:rPr>
                <w:rFonts w:ascii="Arial Nova Light" w:hAnsi="Arial Nova Light"/>
                <w:b/>
                <w:sz w:val="18"/>
                <w:szCs w:val="18"/>
              </w:rPr>
              <w:t>Tipo de representación:</w:t>
            </w:r>
            <w:r w:rsidRPr="00564969">
              <w:rPr>
                <w:rFonts w:ascii="Arial Nova Light" w:hAnsi="Arial Nova Light"/>
                <w:b/>
                <w:spacing w:val="40"/>
                <w:sz w:val="18"/>
                <w:szCs w:val="18"/>
              </w:rPr>
              <w:t xml:space="preserve"> </w:t>
            </w:r>
          </w:p>
          <w:p w14:paraId="6FBE20E3" w14:textId="77777777" w:rsidR="00A65841" w:rsidRPr="00564969" w:rsidRDefault="00A65841" w:rsidP="00572A23">
            <w:pPr>
              <w:pStyle w:val="TableParagraph"/>
              <w:ind w:left="56"/>
              <w:jc w:val="both"/>
              <w:rPr>
                <w:rFonts w:ascii="Arial Nova Light" w:hAnsi="Arial Nova Light"/>
                <w:sz w:val="18"/>
                <w:szCs w:val="18"/>
              </w:rPr>
            </w:pPr>
            <w:r w:rsidRPr="00564969">
              <w:rPr>
                <w:rFonts w:ascii="Arial Nova Light" w:hAnsi="Arial Nova Light"/>
                <w:b/>
                <w:sz w:val="18"/>
                <w:szCs w:val="18"/>
              </w:rPr>
              <w:t>Nombre del Fedatario Público</w:t>
            </w:r>
            <w:r w:rsidRPr="00564969">
              <w:rPr>
                <w:rFonts w:ascii="Arial Nova Light" w:hAnsi="Arial Nova Light"/>
                <w:sz w:val="18"/>
                <w:szCs w:val="18"/>
              </w:rPr>
              <w:t>:</w:t>
            </w:r>
          </w:p>
          <w:p w14:paraId="6C009D06" w14:textId="77777777" w:rsidR="00A65841" w:rsidRPr="00564969" w:rsidRDefault="00A65841" w:rsidP="00572A23">
            <w:pPr>
              <w:pStyle w:val="TableParagraph"/>
              <w:ind w:left="56" w:right="150"/>
              <w:jc w:val="both"/>
              <w:rPr>
                <w:rFonts w:ascii="Arial Nova Light" w:hAnsi="Arial Nova Light"/>
                <w:sz w:val="18"/>
                <w:szCs w:val="18"/>
              </w:rPr>
            </w:pPr>
            <w:r w:rsidRPr="00564969">
              <w:rPr>
                <w:rFonts w:ascii="Arial Nova Light" w:hAnsi="Arial Nova Light"/>
                <w:b/>
                <w:sz w:val="18"/>
                <w:szCs w:val="18"/>
              </w:rPr>
              <w:t>Lugar</w:t>
            </w:r>
            <w:r w:rsidRPr="00564969">
              <w:rPr>
                <w:rFonts w:ascii="Arial Nova Light" w:hAnsi="Arial Nova Light"/>
                <w:b/>
                <w:spacing w:val="-6"/>
                <w:sz w:val="18"/>
                <w:szCs w:val="18"/>
              </w:rPr>
              <w:t xml:space="preserve"> </w:t>
            </w:r>
            <w:r w:rsidRPr="00564969">
              <w:rPr>
                <w:rFonts w:ascii="Arial Nova Light" w:hAnsi="Arial Nova Light"/>
                <w:b/>
                <w:sz w:val="18"/>
                <w:szCs w:val="18"/>
              </w:rPr>
              <w:t>y</w:t>
            </w:r>
            <w:r w:rsidRPr="00564969">
              <w:rPr>
                <w:rFonts w:ascii="Arial Nova Light" w:hAnsi="Arial Nova Light"/>
                <w:b/>
                <w:spacing w:val="-7"/>
                <w:sz w:val="18"/>
                <w:szCs w:val="18"/>
              </w:rPr>
              <w:t xml:space="preserve"> </w:t>
            </w:r>
            <w:r w:rsidRPr="00564969">
              <w:rPr>
                <w:rFonts w:ascii="Arial Nova Light" w:hAnsi="Arial Nova Light"/>
                <w:b/>
                <w:sz w:val="18"/>
                <w:szCs w:val="18"/>
              </w:rPr>
              <w:t>fecha</w:t>
            </w:r>
            <w:r w:rsidRPr="00564969">
              <w:rPr>
                <w:rFonts w:ascii="Arial Nova Light" w:hAnsi="Arial Nova Light"/>
                <w:b/>
                <w:spacing w:val="-6"/>
                <w:sz w:val="18"/>
                <w:szCs w:val="18"/>
              </w:rPr>
              <w:t xml:space="preserve"> </w:t>
            </w:r>
            <w:r w:rsidRPr="00564969">
              <w:rPr>
                <w:rFonts w:ascii="Arial Nova Light" w:hAnsi="Arial Nova Light"/>
                <w:b/>
                <w:sz w:val="18"/>
                <w:szCs w:val="18"/>
              </w:rPr>
              <w:t>de</w:t>
            </w:r>
            <w:r w:rsidRPr="00564969">
              <w:rPr>
                <w:rFonts w:ascii="Arial Nova Light" w:hAnsi="Arial Nova Light"/>
                <w:b/>
                <w:spacing w:val="-6"/>
                <w:sz w:val="18"/>
                <w:szCs w:val="18"/>
              </w:rPr>
              <w:t xml:space="preserve"> </w:t>
            </w:r>
            <w:r w:rsidRPr="00564969">
              <w:rPr>
                <w:rFonts w:ascii="Arial Nova Light" w:hAnsi="Arial Nova Light"/>
                <w:b/>
                <w:spacing w:val="-2"/>
                <w:sz w:val="18"/>
                <w:szCs w:val="18"/>
              </w:rPr>
              <w:t>expedición:</w:t>
            </w:r>
          </w:p>
        </w:tc>
      </w:tr>
      <w:tr w:rsidR="00A65841" w:rsidRPr="00564969" w14:paraId="224B2281" w14:textId="77777777" w:rsidTr="00572A23">
        <w:trPr>
          <w:jc w:val="center"/>
        </w:trPr>
        <w:tc>
          <w:tcPr>
            <w:tcW w:w="9493" w:type="dxa"/>
            <w:gridSpan w:val="3"/>
            <w:shd w:val="clear" w:color="auto" w:fill="EFEFEF"/>
          </w:tcPr>
          <w:p w14:paraId="5E71C53B" w14:textId="77777777" w:rsidR="00A65841" w:rsidRPr="00564969" w:rsidRDefault="00A65841" w:rsidP="00572A23">
            <w:pPr>
              <w:pStyle w:val="TableParagraph"/>
              <w:ind w:left="142" w:right="136"/>
              <w:jc w:val="both"/>
              <w:rPr>
                <w:rFonts w:ascii="Arial Nova Light" w:hAnsi="Arial Nova Light"/>
                <w:b/>
                <w:spacing w:val="-8"/>
                <w:sz w:val="18"/>
                <w:szCs w:val="18"/>
              </w:rPr>
            </w:pPr>
            <w:r w:rsidRPr="00564969">
              <w:rPr>
                <w:rFonts w:ascii="Arial Nova Light" w:hAnsi="Arial Nova Light"/>
                <w:b/>
                <w:sz w:val="18"/>
                <w:szCs w:val="18"/>
              </w:rPr>
              <w:t>En</w:t>
            </w:r>
            <w:r w:rsidRPr="00564969">
              <w:rPr>
                <w:rFonts w:ascii="Arial Nova Light" w:hAnsi="Arial Nova Light"/>
                <w:b/>
                <w:spacing w:val="-10"/>
                <w:sz w:val="18"/>
                <w:szCs w:val="18"/>
              </w:rPr>
              <w:t xml:space="preserve"> </w:t>
            </w:r>
            <w:r w:rsidRPr="00564969">
              <w:rPr>
                <w:rFonts w:ascii="Arial Nova Light" w:hAnsi="Arial Nova Light"/>
                <w:b/>
                <w:sz w:val="18"/>
                <w:szCs w:val="18"/>
              </w:rPr>
              <w:t>caso</w:t>
            </w:r>
            <w:r w:rsidRPr="00564969">
              <w:rPr>
                <w:rFonts w:ascii="Arial Nova Light" w:hAnsi="Arial Nova Light"/>
                <w:b/>
                <w:spacing w:val="-9"/>
                <w:sz w:val="18"/>
                <w:szCs w:val="18"/>
              </w:rPr>
              <w:t xml:space="preserve"> </w:t>
            </w:r>
            <w:r w:rsidRPr="00564969">
              <w:rPr>
                <w:rFonts w:ascii="Arial Nova Light" w:hAnsi="Arial Nova Light"/>
                <w:b/>
                <w:sz w:val="18"/>
                <w:szCs w:val="18"/>
              </w:rPr>
              <w:t>de</w:t>
            </w:r>
            <w:r w:rsidRPr="00564969">
              <w:rPr>
                <w:rFonts w:ascii="Arial Nova Light" w:hAnsi="Arial Nova Light"/>
                <w:b/>
                <w:spacing w:val="-9"/>
                <w:sz w:val="18"/>
                <w:szCs w:val="18"/>
              </w:rPr>
              <w:t xml:space="preserve"> </w:t>
            </w:r>
            <w:r w:rsidRPr="00564969">
              <w:rPr>
                <w:rFonts w:ascii="Arial Nova Light" w:hAnsi="Arial Nova Light"/>
                <w:b/>
                <w:sz w:val="18"/>
                <w:szCs w:val="18"/>
              </w:rPr>
              <w:t>contar</w:t>
            </w:r>
            <w:r w:rsidRPr="00564969">
              <w:rPr>
                <w:rFonts w:ascii="Arial Nova Light" w:hAnsi="Arial Nova Light"/>
                <w:b/>
                <w:spacing w:val="-9"/>
                <w:sz w:val="18"/>
                <w:szCs w:val="18"/>
              </w:rPr>
              <w:t xml:space="preserve"> </w:t>
            </w:r>
            <w:r w:rsidRPr="00564969">
              <w:rPr>
                <w:rFonts w:ascii="Arial Nova Light" w:hAnsi="Arial Nova Light"/>
                <w:b/>
                <w:sz w:val="18"/>
                <w:szCs w:val="18"/>
              </w:rPr>
              <w:t>con</w:t>
            </w:r>
            <w:r w:rsidRPr="00564969">
              <w:rPr>
                <w:rFonts w:ascii="Arial Nova Light" w:hAnsi="Arial Nova Light"/>
                <w:b/>
                <w:spacing w:val="-9"/>
                <w:sz w:val="18"/>
                <w:szCs w:val="18"/>
              </w:rPr>
              <w:t xml:space="preserve"> </w:t>
            </w:r>
            <w:r w:rsidRPr="00564969">
              <w:rPr>
                <w:rFonts w:ascii="Arial Nova Light" w:hAnsi="Arial Nova Light"/>
                <w:b/>
                <w:spacing w:val="-8"/>
                <w:sz w:val="18"/>
                <w:szCs w:val="18"/>
              </w:rPr>
              <w:t>número de Registro Único de Proveedores y Contratistas (RUPC) v</w:t>
            </w:r>
            <w:r w:rsidRPr="00564969">
              <w:rPr>
                <w:rFonts w:ascii="Arial Nova Light" w:hAnsi="Arial Nova Light"/>
                <w:b/>
                <w:sz w:val="18"/>
                <w:szCs w:val="18"/>
              </w:rPr>
              <w:t>igente,</w:t>
            </w:r>
            <w:r w:rsidRPr="00564969">
              <w:rPr>
                <w:rFonts w:ascii="Arial Nova Light" w:hAnsi="Arial Nova Light"/>
                <w:b/>
                <w:spacing w:val="-10"/>
                <w:sz w:val="18"/>
                <w:szCs w:val="18"/>
              </w:rPr>
              <w:t xml:space="preserve"> </w:t>
            </w:r>
            <w:r w:rsidRPr="00564969">
              <w:rPr>
                <w:rFonts w:ascii="Arial Nova Light" w:hAnsi="Arial Nova Light"/>
                <w:b/>
                <w:sz w:val="18"/>
                <w:szCs w:val="18"/>
              </w:rPr>
              <w:t>indicar</w:t>
            </w:r>
            <w:r w:rsidRPr="00564969">
              <w:rPr>
                <w:rFonts w:ascii="Arial Nova Light" w:hAnsi="Arial Nova Light"/>
                <w:b/>
                <w:spacing w:val="-8"/>
                <w:sz w:val="18"/>
                <w:szCs w:val="18"/>
              </w:rPr>
              <w:t xml:space="preserve"> </w:t>
            </w:r>
            <w:r w:rsidRPr="00564969">
              <w:rPr>
                <w:rFonts w:ascii="Arial Nova Light" w:hAnsi="Arial Nova Light"/>
                <w:b/>
                <w:sz w:val="18"/>
                <w:szCs w:val="18"/>
              </w:rPr>
              <w:t>número</w:t>
            </w:r>
            <w:r w:rsidRPr="00564969">
              <w:rPr>
                <w:rFonts w:ascii="Arial Nova Light" w:hAnsi="Arial Nova Light"/>
                <w:b/>
                <w:spacing w:val="-8"/>
                <w:sz w:val="18"/>
                <w:szCs w:val="18"/>
              </w:rPr>
              <w:t xml:space="preserve"> </w:t>
            </w:r>
            <w:r w:rsidRPr="00564969">
              <w:rPr>
                <w:rFonts w:ascii="Arial Nova Light" w:hAnsi="Arial Nova Light"/>
                <w:b/>
                <w:sz w:val="18"/>
                <w:szCs w:val="18"/>
              </w:rPr>
              <w:t>de</w:t>
            </w:r>
            <w:r w:rsidRPr="00564969">
              <w:rPr>
                <w:rFonts w:ascii="Arial Nova Light" w:hAnsi="Arial Nova Light"/>
                <w:b/>
                <w:spacing w:val="-10"/>
                <w:sz w:val="18"/>
                <w:szCs w:val="18"/>
              </w:rPr>
              <w:t xml:space="preserve"> </w:t>
            </w:r>
            <w:r w:rsidRPr="00564969">
              <w:rPr>
                <w:rFonts w:ascii="Arial Nova Light" w:hAnsi="Arial Nova Light"/>
                <w:b/>
                <w:sz w:val="18"/>
                <w:szCs w:val="18"/>
              </w:rPr>
              <w:t xml:space="preserve">proveedor </w:t>
            </w:r>
            <w:r w:rsidRPr="00564969">
              <w:rPr>
                <w:rFonts w:ascii="Arial Nova Light" w:hAnsi="Arial Nova Light"/>
                <w:b/>
                <w:sz w:val="18"/>
                <w:szCs w:val="18"/>
              </w:rPr>
              <w:lastRenderedPageBreak/>
              <w:t xml:space="preserve">y adjuntar constancia </w:t>
            </w:r>
            <w:r w:rsidRPr="00564969">
              <w:rPr>
                <w:rFonts w:ascii="Arial Nova Light" w:hAnsi="Arial Nova Light"/>
                <w:b/>
                <w:spacing w:val="-8"/>
                <w:sz w:val="18"/>
                <w:szCs w:val="18"/>
              </w:rPr>
              <w:t>para acreditar su existencia legal y personalidad jurídica para efectos de su participación en la licitación.</w:t>
            </w:r>
          </w:p>
          <w:p w14:paraId="4DA86018" w14:textId="77777777" w:rsidR="00A65841" w:rsidRPr="00564969" w:rsidRDefault="00A65841" w:rsidP="00572A23">
            <w:pPr>
              <w:pStyle w:val="TableParagraph"/>
              <w:ind w:left="142" w:right="136"/>
              <w:jc w:val="both"/>
              <w:rPr>
                <w:rFonts w:ascii="Arial Nova Light" w:hAnsi="Arial Nova Light"/>
                <w:b/>
                <w:spacing w:val="-8"/>
                <w:sz w:val="18"/>
                <w:szCs w:val="18"/>
              </w:rPr>
            </w:pPr>
          </w:p>
          <w:p w14:paraId="4F7B55A1" w14:textId="77777777" w:rsidR="00A65841" w:rsidRPr="00564969" w:rsidRDefault="00A65841" w:rsidP="00572A23">
            <w:pPr>
              <w:pStyle w:val="TableParagraph"/>
              <w:ind w:left="142" w:right="136"/>
              <w:jc w:val="both"/>
              <w:rPr>
                <w:rFonts w:ascii="Arial Nova Light" w:hAnsi="Arial Nova Light"/>
                <w:b/>
                <w:sz w:val="18"/>
                <w:szCs w:val="18"/>
              </w:rPr>
            </w:pPr>
            <w:r w:rsidRPr="00564969">
              <w:rPr>
                <w:rFonts w:ascii="Arial Nova Light" w:hAnsi="Arial Nova Light"/>
                <w:b/>
                <w:spacing w:val="-8"/>
                <w:sz w:val="18"/>
                <w:szCs w:val="18"/>
              </w:rPr>
              <w:t>En caso de no contar con Registro Único de Proveedores y Contratistas (RUPC) v</w:t>
            </w:r>
            <w:r w:rsidRPr="00564969">
              <w:rPr>
                <w:rFonts w:ascii="Arial Nova Light" w:hAnsi="Arial Nova Light"/>
                <w:b/>
                <w:sz w:val="18"/>
                <w:szCs w:val="18"/>
              </w:rPr>
              <w:t>igente, el “LICITANTE” deberá acompañar al presente anexo la siguiente documentación:</w:t>
            </w:r>
          </w:p>
          <w:p w14:paraId="4990E452" w14:textId="77777777" w:rsidR="00A65841" w:rsidRPr="00564969" w:rsidRDefault="00A65841" w:rsidP="00572A23">
            <w:pPr>
              <w:pStyle w:val="TableParagraph"/>
              <w:ind w:left="142" w:right="136"/>
              <w:jc w:val="both"/>
              <w:rPr>
                <w:rFonts w:ascii="Arial Nova Light" w:hAnsi="Arial Nova Light"/>
                <w:b/>
                <w:sz w:val="18"/>
                <w:szCs w:val="18"/>
              </w:rPr>
            </w:pPr>
          </w:p>
          <w:p w14:paraId="5693E7AB"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Para el caso de personas jurídicas “Acta Constitutiva”:</w:t>
            </w:r>
            <w:r w:rsidRPr="00564969">
              <w:rPr>
                <w:rFonts w:ascii="Arial Nova Light" w:hAnsi="Arial Nova Light"/>
                <w:sz w:val="18"/>
                <w:szCs w:val="18"/>
              </w:rPr>
              <w:t xml:space="preserve"> Copia simple legible de la escritura pública mediante la cual se constituyó el </w:t>
            </w:r>
            <w:r w:rsidRPr="00564969">
              <w:rPr>
                <w:rFonts w:ascii="Arial Nova Light" w:hAnsi="Arial Nova Light"/>
                <w:b/>
                <w:bCs/>
                <w:sz w:val="18"/>
                <w:szCs w:val="18"/>
              </w:rPr>
              <w:t xml:space="preserve">“LICITANTE”, </w:t>
            </w:r>
            <w:r w:rsidRPr="00564969">
              <w:rPr>
                <w:rFonts w:ascii="Arial Nova Light" w:hAnsi="Arial Nova Light"/>
                <w:sz w:val="18"/>
                <w:szCs w:val="18"/>
              </w:rPr>
              <w:t xml:space="preserve">acompañada de la boleta registral de la misma, la cual deberá tener un objeto social acorde al objeto de la presente licitación; así mismo, se deberá acompañar copia simple legible de las escrituras públicas que contengan las modificaciones que en su caso se hayan realizado. </w:t>
            </w:r>
          </w:p>
          <w:p w14:paraId="032B68B6" w14:textId="77777777" w:rsidR="00A65841" w:rsidRPr="00564969" w:rsidRDefault="00A65841" w:rsidP="00572A23">
            <w:pPr>
              <w:pStyle w:val="TableParagraph"/>
              <w:ind w:left="567" w:right="136"/>
              <w:rPr>
                <w:rFonts w:ascii="Arial Nova Light" w:hAnsi="Arial Nova Light"/>
                <w:sz w:val="18"/>
                <w:szCs w:val="18"/>
              </w:rPr>
            </w:pPr>
          </w:p>
          <w:p w14:paraId="335CBC93"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Para el caso de personas físicas “Identificación oficial”:</w:t>
            </w:r>
            <w:r w:rsidRPr="00564969">
              <w:rPr>
                <w:rFonts w:ascii="Arial Nova Light" w:hAnsi="Arial Nova Light"/>
                <w:sz w:val="18"/>
                <w:szCs w:val="18"/>
              </w:rPr>
              <w:t xml:space="preserve"> Copia simple legible de la identificación del </w:t>
            </w:r>
            <w:r w:rsidRPr="00564969">
              <w:rPr>
                <w:rFonts w:ascii="Arial Nova Light" w:hAnsi="Arial Nova Light"/>
                <w:b/>
                <w:bCs/>
                <w:sz w:val="18"/>
                <w:szCs w:val="18"/>
              </w:rPr>
              <w:t>“LICITANTE”,</w:t>
            </w:r>
            <w:r w:rsidRPr="00564969">
              <w:rPr>
                <w:rFonts w:ascii="Arial Nova Light" w:hAnsi="Arial Nova Light"/>
                <w:sz w:val="18"/>
                <w:szCs w:val="18"/>
              </w:rPr>
              <w:t xml:space="preserve"> vigente con validez oficial (pasaporte, credencial para votar o cartilla del servicio militar). </w:t>
            </w:r>
          </w:p>
          <w:p w14:paraId="07BB1E90" w14:textId="77777777" w:rsidR="00A65841" w:rsidRPr="00564969" w:rsidRDefault="00A65841" w:rsidP="00572A23">
            <w:pPr>
              <w:pStyle w:val="TableParagraph"/>
              <w:ind w:right="136"/>
              <w:rPr>
                <w:rFonts w:ascii="Arial Nova Light" w:hAnsi="Arial Nova Light"/>
                <w:sz w:val="18"/>
                <w:szCs w:val="18"/>
              </w:rPr>
            </w:pPr>
          </w:p>
          <w:p w14:paraId="3090258C" w14:textId="77777777" w:rsidR="00A65841" w:rsidRPr="00564969" w:rsidRDefault="00A65841" w:rsidP="00572A23">
            <w:pPr>
              <w:pStyle w:val="TableParagraph"/>
              <w:numPr>
                <w:ilvl w:val="2"/>
                <w:numId w:val="32"/>
              </w:numPr>
              <w:ind w:left="567" w:right="136"/>
              <w:jc w:val="both"/>
              <w:rPr>
                <w:rFonts w:ascii="Arial Nova Light" w:hAnsi="Arial Nova Light"/>
                <w:sz w:val="18"/>
                <w:szCs w:val="18"/>
              </w:rPr>
            </w:pPr>
            <w:r w:rsidRPr="00564969">
              <w:rPr>
                <w:rFonts w:ascii="Arial Nova Light" w:hAnsi="Arial Nova Light"/>
                <w:b/>
                <w:bCs/>
                <w:sz w:val="18"/>
                <w:szCs w:val="18"/>
              </w:rPr>
              <w:t xml:space="preserve"> “Poder del firmante”:</w:t>
            </w:r>
            <w:r w:rsidRPr="00564969">
              <w:rPr>
                <w:rFonts w:ascii="Arial Nova Light" w:hAnsi="Arial Nova Light"/>
                <w:sz w:val="18"/>
                <w:szCs w:val="18"/>
              </w:rPr>
              <w:t xml:space="preserve"> Copia simple legible de la escritura pública mediante la cual se otorgue el poder del firmante de la propuesta, así como copia simple legible de la identificación con validez oficial del firmante de la propuesta (pasaporte, credencial para votar o cartilla del servicio militar). En caso de que el poder se encuentre inserto en la escritura pública mediante la cual se constituye, se deberá señalar hacer la precisión mediante carta que indique el número de foja, y se deberá resaltar con marca texto la cláusula donde se designe el poder.</w:t>
            </w:r>
          </w:p>
          <w:p w14:paraId="24FD3E48" w14:textId="77777777" w:rsidR="00A65841" w:rsidRPr="00564969" w:rsidRDefault="00A65841" w:rsidP="00572A23">
            <w:pPr>
              <w:pStyle w:val="TableParagraph"/>
              <w:ind w:right="136"/>
              <w:jc w:val="both"/>
              <w:rPr>
                <w:rFonts w:ascii="Arial Nova Light" w:hAnsi="Arial Nova Light"/>
                <w:sz w:val="18"/>
                <w:szCs w:val="18"/>
              </w:rPr>
            </w:pPr>
          </w:p>
        </w:tc>
      </w:tr>
    </w:tbl>
    <w:p w14:paraId="7B9AB578" w14:textId="77777777" w:rsidR="0068762D" w:rsidRPr="001A26BC" w:rsidRDefault="0068762D" w:rsidP="001A26BC">
      <w:pPr>
        <w:spacing w:line="240" w:lineRule="auto"/>
        <w:rPr>
          <w:rFonts w:ascii="Arial Nova Light" w:eastAsia="Arial Narrow" w:hAnsi="Arial Nova Light" w:cs="Arial Narrow"/>
          <w:sz w:val="20"/>
          <w:szCs w:val="20"/>
        </w:rPr>
      </w:pPr>
    </w:p>
    <w:p w14:paraId="7930C81B" w14:textId="77777777" w:rsidR="0068762D" w:rsidRPr="0004464F" w:rsidRDefault="0068762D" w:rsidP="001A26BC">
      <w:pPr>
        <w:spacing w:line="240" w:lineRule="auto"/>
        <w:rPr>
          <w:rFonts w:ascii="Arial Nova Light" w:eastAsia="Arial Narrow" w:hAnsi="Arial Nova Light" w:cs="Arial Narrow"/>
          <w:b/>
          <w:bCs/>
          <w:sz w:val="20"/>
          <w:szCs w:val="20"/>
        </w:rPr>
      </w:pPr>
      <w:r w:rsidRPr="0004464F">
        <w:rPr>
          <w:rFonts w:ascii="Arial Nova Light" w:eastAsia="Arial Narrow" w:hAnsi="Arial Nova Light" w:cs="Arial Narrow"/>
          <w:b/>
          <w:bCs/>
          <w:sz w:val="20"/>
          <w:szCs w:val="20"/>
        </w:rPr>
        <w:t>PROTESTO LO NECESARIO</w:t>
      </w:r>
    </w:p>
    <w:p w14:paraId="5C67343A"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68" w:name="_Toc13562310"/>
      <w:r>
        <w:rPr>
          <w:rFonts w:ascii="Arial Nova Light" w:hAnsi="Arial Nova Light"/>
          <w:b/>
          <w:color w:val="000000"/>
          <w:sz w:val="20"/>
          <w:szCs w:val="20"/>
        </w:rPr>
        <w:t>Atentamente</w:t>
      </w:r>
    </w:p>
    <w:p w14:paraId="7E4B6E62"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8DAC1A7" w14:textId="77777777" w:rsidR="00A64EE1" w:rsidRPr="001A26BC" w:rsidRDefault="00A64EE1" w:rsidP="00A64EE1">
      <w:pPr>
        <w:spacing w:line="240" w:lineRule="auto"/>
        <w:rPr>
          <w:rFonts w:ascii="Arial Nova Light" w:hAnsi="Arial Nova Light"/>
          <w:sz w:val="20"/>
          <w:szCs w:val="20"/>
        </w:rPr>
      </w:pPr>
    </w:p>
    <w:p w14:paraId="7B441C99" w14:textId="77777777" w:rsidR="00A64EE1" w:rsidRPr="001A26BC" w:rsidRDefault="00A64EE1" w:rsidP="00A64EE1">
      <w:pPr>
        <w:spacing w:line="240" w:lineRule="auto"/>
        <w:rPr>
          <w:rFonts w:ascii="Arial Nova Light" w:hAnsi="Arial Nova Light"/>
          <w:sz w:val="20"/>
          <w:szCs w:val="20"/>
        </w:rPr>
      </w:pPr>
    </w:p>
    <w:p w14:paraId="7F0A2060"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288FA6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BFA7704" w14:textId="77777777" w:rsidR="00A64EE1" w:rsidRDefault="00A64EE1" w:rsidP="00A64EE1">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3DABDC63" w14:textId="77777777" w:rsidR="00CA16F0" w:rsidRDefault="00CA16F0" w:rsidP="00A64EE1">
      <w:pPr>
        <w:spacing w:line="240" w:lineRule="auto"/>
        <w:ind w:right="140"/>
        <w:jc w:val="center"/>
        <w:rPr>
          <w:rFonts w:ascii="Arial Nova Light" w:hAnsi="Arial Nova Light"/>
          <w:sz w:val="20"/>
          <w:szCs w:val="20"/>
        </w:rPr>
      </w:pPr>
    </w:p>
    <w:p w14:paraId="7A51A24F" w14:textId="77777777" w:rsidR="00BF4E2D" w:rsidRDefault="00BF4E2D" w:rsidP="00A64EE1">
      <w:pPr>
        <w:spacing w:line="240" w:lineRule="auto"/>
        <w:ind w:right="140"/>
        <w:jc w:val="center"/>
        <w:rPr>
          <w:rFonts w:ascii="Arial Nova Light" w:hAnsi="Arial Nova Light"/>
          <w:sz w:val="20"/>
          <w:szCs w:val="20"/>
        </w:rPr>
      </w:pPr>
    </w:p>
    <w:p w14:paraId="4C1C28BC" w14:textId="77777777" w:rsidR="00BF4E2D" w:rsidRDefault="00BF4E2D" w:rsidP="00A64EE1">
      <w:pPr>
        <w:spacing w:line="240" w:lineRule="auto"/>
        <w:ind w:right="140"/>
        <w:jc w:val="center"/>
        <w:rPr>
          <w:rFonts w:ascii="Arial Nova Light" w:hAnsi="Arial Nova Light"/>
          <w:sz w:val="20"/>
          <w:szCs w:val="20"/>
        </w:rPr>
      </w:pPr>
    </w:p>
    <w:p w14:paraId="6572F79D" w14:textId="77777777" w:rsidR="00A65841" w:rsidRDefault="00A65841" w:rsidP="00A64EE1">
      <w:pPr>
        <w:spacing w:line="240" w:lineRule="auto"/>
        <w:ind w:right="140"/>
        <w:jc w:val="center"/>
        <w:rPr>
          <w:rFonts w:ascii="Arial Nova Light" w:hAnsi="Arial Nova Light"/>
          <w:sz w:val="20"/>
          <w:szCs w:val="20"/>
        </w:rPr>
      </w:pPr>
    </w:p>
    <w:p w14:paraId="2E6C703D" w14:textId="77777777" w:rsidR="00A65841" w:rsidRDefault="00A65841" w:rsidP="00A64EE1">
      <w:pPr>
        <w:spacing w:line="240" w:lineRule="auto"/>
        <w:ind w:right="140"/>
        <w:jc w:val="center"/>
        <w:rPr>
          <w:rFonts w:ascii="Arial Nova Light" w:hAnsi="Arial Nova Light"/>
          <w:sz w:val="20"/>
          <w:szCs w:val="20"/>
        </w:rPr>
      </w:pPr>
    </w:p>
    <w:p w14:paraId="449B29D0" w14:textId="77777777" w:rsidR="00A65841" w:rsidRDefault="00A65841" w:rsidP="00A64EE1">
      <w:pPr>
        <w:spacing w:line="240" w:lineRule="auto"/>
        <w:ind w:right="140"/>
        <w:jc w:val="center"/>
        <w:rPr>
          <w:rFonts w:ascii="Arial Nova Light" w:hAnsi="Arial Nova Light"/>
          <w:sz w:val="20"/>
          <w:szCs w:val="20"/>
        </w:rPr>
      </w:pPr>
    </w:p>
    <w:p w14:paraId="06EFEC13" w14:textId="77777777" w:rsidR="00A65841" w:rsidRDefault="00A65841" w:rsidP="00A64EE1">
      <w:pPr>
        <w:spacing w:line="240" w:lineRule="auto"/>
        <w:ind w:right="140"/>
        <w:jc w:val="center"/>
        <w:rPr>
          <w:rFonts w:ascii="Arial Nova Light" w:hAnsi="Arial Nova Light"/>
          <w:sz w:val="20"/>
          <w:szCs w:val="20"/>
        </w:rPr>
      </w:pPr>
    </w:p>
    <w:p w14:paraId="65620BB4" w14:textId="77777777" w:rsidR="00A65841" w:rsidRDefault="00A65841" w:rsidP="00A64EE1">
      <w:pPr>
        <w:spacing w:line="240" w:lineRule="auto"/>
        <w:ind w:right="140"/>
        <w:jc w:val="center"/>
        <w:rPr>
          <w:rFonts w:ascii="Arial Nova Light" w:hAnsi="Arial Nova Light"/>
          <w:sz w:val="20"/>
          <w:szCs w:val="20"/>
        </w:rPr>
      </w:pPr>
    </w:p>
    <w:p w14:paraId="14A81FB6" w14:textId="77777777" w:rsidR="00A65841" w:rsidRDefault="00A65841" w:rsidP="00A64EE1">
      <w:pPr>
        <w:spacing w:line="240" w:lineRule="auto"/>
        <w:ind w:right="140"/>
        <w:jc w:val="center"/>
        <w:rPr>
          <w:rFonts w:ascii="Arial Nova Light" w:hAnsi="Arial Nova Light"/>
          <w:sz w:val="20"/>
          <w:szCs w:val="20"/>
        </w:rPr>
      </w:pPr>
    </w:p>
    <w:p w14:paraId="5ECA6D2A" w14:textId="77777777" w:rsidR="00A65841" w:rsidRDefault="00A65841" w:rsidP="00A64EE1">
      <w:pPr>
        <w:spacing w:line="240" w:lineRule="auto"/>
        <w:ind w:right="140"/>
        <w:jc w:val="center"/>
        <w:rPr>
          <w:rFonts w:ascii="Arial Nova Light" w:hAnsi="Arial Nova Light"/>
          <w:sz w:val="20"/>
          <w:szCs w:val="20"/>
        </w:rPr>
      </w:pPr>
    </w:p>
    <w:p w14:paraId="7FE21D97" w14:textId="77777777" w:rsidR="00A65841" w:rsidRDefault="00A65841" w:rsidP="00A64EE1">
      <w:pPr>
        <w:spacing w:line="240" w:lineRule="auto"/>
        <w:ind w:right="140"/>
        <w:jc w:val="center"/>
        <w:rPr>
          <w:rFonts w:ascii="Arial Nova Light" w:hAnsi="Arial Nova Light"/>
          <w:sz w:val="20"/>
          <w:szCs w:val="20"/>
        </w:rPr>
      </w:pPr>
    </w:p>
    <w:p w14:paraId="3903F3C9" w14:textId="77777777" w:rsidR="00A65841" w:rsidRDefault="00A65841" w:rsidP="00A64EE1">
      <w:pPr>
        <w:spacing w:line="240" w:lineRule="auto"/>
        <w:ind w:right="140"/>
        <w:jc w:val="center"/>
        <w:rPr>
          <w:rFonts w:ascii="Arial Nova Light" w:hAnsi="Arial Nova Light"/>
          <w:sz w:val="20"/>
          <w:szCs w:val="20"/>
        </w:rPr>
      </w:pPr>
    </w:p>
    <w:p w14:paraId="577C3CAF" w14:textId="77777777" w:rsidR="00A65841" w:rsidRDefault="00A65841" w:rsidP="00A64EE1">
      <w:pPr>
        <w:spacing w:line="240" w:lineRule="auto"/>
        <w:ind w:right="140"/>
        <w:jc w:val="center"/>
        <w:rPr>
          <w:rFonts w:ascii="Arial Nova Light" w:hAnsi="Arial Nova Light"/>
          <w:sz w:val="20"/>
          <w:szCs w:val="20"/>
        </w:rPr>
      </w:pPr>
    </w:p>
    <w:p w14:paraId="766CE3D6" w14:textId="77777777" w:rsidR="00A65841" w:rsidRDefault="00A65841" w:rsidP="00A64EE1">
      <w:pPr>
        <w:spacing w:line="240" w:lineRule="auto"/>
        <w:ind w:right="140"/>
        <w:jc w:val="center"/>
        <w:rPr>
          <w:rFonts w:ascii="Arial Nova Light" w:hAnsi="Arial Nova Light"/>
          <w:sz w:val="20"/>
          <w:szCs w:val="20"/>
        </w:rPr>
      </w:pPr>
    </w:p>
    <w:p w14:paraId="6362C951" w14:textId="77777777" w:rsidR="00A65841" w:rsidRDefault="00A65841" w:rsidP="00A64EE1">
      <w:pPr>
        <w:spacing w:line="240" w:lineRule="auto"/>
        <w:ind w:right="140"/>
        <w:jc w:val="center"/>
        <w:rPr>
          <w:rFonts w:ascii="Arial Nova Light" w:hAnsi="Arial Nova Light"/>
          <w:sz w:val="20"/>
          <w:szCs w:val="20"/>
        </w:rPr>
      </w:pPr>
    </w:p>
    <w:p w14:paraId="19DB37C7" w14:textId="77777777" w:rsidR="00A65841" w:rsidRDefault="00A65841" w:rsidP="00A64EE1">
      <w:pPr>
        <w:spacing w:line="240" w:lineRule="auto"/>
        <w:ind w:right="140"/>
        <w:jc w:val="center"/>
        <w:rPr>
          <w:rFonts w:ascii="Arial Nova Light" w:hAnsi="Arial Nova Light"/>
          <w:sz w:val="20"/>
          <w:szCs w:val="20"/>
        </w:rPr>
      </w:pPr>
    </w:p>
    <w:p w14:paraId="7A75104F" w14:textId="77777777" w:rsidR="00A65841" w:rsidRDefault="00A65841" w:rsidP="00A64EE1">
      <w:pPr>
        <w:spacing w:line="240" w:lineRule="auto"/>
        <w:ind w:right="140"/>
        <w:jc w:val="center"/>
        <w:rPr>
          <w:rFonts w:ascii="Arial Nova Light" w:hAnsi="Arial Nova Light"/>
          <w:sz w:val="20"/>
          <w:szCs w:val="20"/>
        </w:rPr>
      </w:pPr>
    </w:p>
    <w:p w14:paraId="23B5F4A2" w14:textId="77777777" w:rsidR="00A65841" w:rsidRDefault="00A65841" w:rsidP="00A64EE1">
      <w:pPr>
        <w:spacing w:line="240" w:lineRule="auto"/>
        <w:ind w:right="140"/>
        <w:jc w:val="center"/>
        <w:rPr>
          <w:rFonts w:ascii="Arial Nova Light" w:hAnsi="Arial Nova Light"/>
          <w:sz w:val="20"/>
          <w:szCs w:val="20"/>
        </w:rPr>
      </w:pPr>
    </w:p>
    <w:p w14:paraId="61C135DF" w14:textId="77777777" w:rsidR="00A65841" w:rsidRDefault="00A65841" w:rsidP="00A64EE1">
      <w:pPr>
        <w:spacing w:line="240" w:lineRule="auto"/>
        <w:ind w:right="140"/>
        <w:jc w:val="center"/>
        <w:rPr>
          <w:rFonts w:ascii="Arial Nova Light" w:hAnsi="Arial Nova Light"/>
          <w:sz w:val="20"/>
          <w:szCs w:val="20"/>
        </w:rPr>
      </w:pPr>
    </w:p>
    <w:p w14:paraId="4D76D95C" w14:textId="77777777" w:rsidR="00A65841" w:rsidRDefault="00A65841" w:rsidP="00A64EE1">
      <w:pPr>
        <w:spacing w:line="240" w:lineRule="auto"/>
        <w:ind w:right="140"/>
        <w:jc w:val="center"/>
        <w:rPr>
          <w:rFonts w:ascii="Arial Nova Light" w:hAnsi="Arial Nova Light"/>
          <w:sz w:val="20"/>
          <w:szCs w:val="20"/>
        </w:rPr>
      </w:pPr>
    </w:p>
    <w:p w14:paraId="61A35B2E" w14:textId="77777777" w:rsidR="00A65841" w:rsidRDefault="00A65841" w:rsidP="00A64EE1">
      <w:pPr>
        <w:spacing w:line="240" w:lineRule="auto"/>
        <w:ind w:right="140"/>
        <w:jc w:val="center"/>
        <w:rPr>
          <w:rFonts w:ascii="Arial Nova Light" w:hAnsi="Arial Nova Light"/>
          <w:sz w:val="20"/>
          <w:szCs w:val="20"/>
        </w:rPr>
      </w:pPr>
    </w:p>
    <w:p w14:paraId="184C2A83" w14:textId="77777777" w:rsidR="00A65841" w:rsidRPr="001A26BC" w:rsidRDefault="00A65841" w:rsidP="00564969">
      <w:pPr>
        <w:spacing w:line="240" w:lineRule="auto"/>
        <w:ind w:right="140"/>
        <w:rPr>
          <w:rFonts w:ascii="Arial Nova Light" w:hAnsi="Arial Nova Light"/>
          <w:sz w:val="20"/>
          <w:szCs w:val="20"/>
        </w:rPr>
      </w:pPr>
    </w:p>
    <w:p w14:paraId="701F6600" w14:textId="4AFE2AA6" w:rsidR="00D9556A" w:rsidRPr="001A26BC" w:rsidRDefault="00D9556A" w:rsidP="001A26BC">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lastRenderedPageBreak/>
        <w:t>ANEXO 5</w:t>
      </w:r>
    </w:p>
    <w:p w14:paraId="7F9906B5" w14:textId="4F64289D" w:rsidR="00D9556A" w:rsidRPr="001A26BC" w:rsidRDefault="00EC3CFD" w:rsidP="001A26BC">
      <w:pPr>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00D9556A" w:rsidRPr="001A26BC">
        <w:rPr>
          <w:rFonts w:ascii="Arial Nova Light" w:eastAsia="Arial Narrow" w:hAnsi="Arial Nova Light" w:cs="Arial Narrow"/>
          <w:b/>
          <w:sz w:val="20"/>
          <w:szCs w:val="20"/>
        </w:rPr>
        <w:t>PROPUESTA ECONÓMICA</w:t>
      </w:r>
      <w:r>
        <w:rPr>
          <w:rFonts w:ascii="Arial Nova Light" w:eastAsia="Arial Narrow" w:hAnsi="Arial Nova Light" w:cs="Arial Narrow"/>
          <w:b/>
          <w:sz w:val="20"/>
          <w:szCs w:val="20"/>
        </w:rPr>
        <w:t>”</w:t>
      </w:r>
    </w:p>
    <w:p w14:paraId="2CA33F92" w14:textId="77777777" w:rsidR="00D9556A" w:rsidRPr="001A26BC" w:rsidRDefault="00D9556A" w:rsidP="001A26BC">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68285515"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6E5505C8"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ECBACDC"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76B360A4"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5A8F62EC"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49D2CE93" w14:textId="5EFBFDBB"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093FB628" w14:textId="3CD1D66C" w:rsidR="00D9556A" w:rsidRPr="001A26BC" w:rsidRDefault="00D9556A" w:rsidP="001A26BC">
      <w:pPr>
        <w:spacing w:line="240" w:lineRule="auto"/>
        <w:jc w:val="center"/>
        <w:rPr>
          <w:rFonts w:ascii="Arial Nova Light" w:eastAsia="Arial Narrow" w:hAnsi="Arial Nova Light" w:cs="Arial Narrow"/>
          <w:b/>
          <w:sz w:val="20"/>
          <w:szCs w:val="20"/>
        </w:rPr>
      </w:pPr>
    </w:p>
    <w:p w14:paraId="1B372796"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2DF6779D"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3579EDF"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3E0FE0FC" w14:textId="77777777" w:rsidR="00D9556A" w:rsidRPr="001A26BC" w:rsidRDefault="00D9556A" w:rsidP="001A26BC">
      <w:pPr>
        <w:spacing w:line="240" w:lineRule="auto"/>
        <w:rPr>
          <w:rFonts w:ascii="Arial Nova Light" w:eastAsia="Arial Narrow" w:hAnsi="Arial Nova Light" w:cs="Arial Narrow"/>
          <w:sz w:val="20"/>
          <w:szCs w:val="20"/>
        </w:rPr>
      </w:pPr>
    </w:p>
    <w:p w14:paraId="14A84DF8" w14:textId="48370D76" w:rsidR="00DD0DF1" w:rsidRPr="001A26BC" w:rsidRDefault="004E76DE" w:rsidP="001A26BC">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representación de ___________________________ me refiero a mi participación </w:t>
      </w:r>
      <w:r w:rsidRPr="00A65841">
        <w:rPr>
          <w:rFonts w:ascii="Arial Nova Light" w:eastAsia="Arial Narrow" w:hAnsi="Arial Nova Light" w:cs="Arial Narrow"/>
          <w:sz w:val="20"/>
          <w:szCs w:val="20"/>
        </w:rPr>
        <w:t xml:space="preserve">en la </w:t>
      </w:r>
      <w:r w:rsidR="009E3149" w:rsidRPr="00384CF7">
        <w:rPr>
          <w:rFonts w:ascii="Arial Nova Light" w:hAnsi="Arial Nova Light" w:cs="Arial"/>
          <w:sz w:val="20"/>
          <w:szCs w:val="20"/>
          <w:lang w:val="es-MX"/>
        </w:rPr>
        <w:t xml:space="preserve">Licitación Pública Local sin Concurrencia del Comité </w:t>
      </w:r>
      <w:r w:rsidR="009E3149" w:rsidRPr="00384CF7">
        <w:rPr>
          <w:rFonts w:ascii="Arial Nova Light" w:hAnsi="Arial Nova Light" w:cs="Arial"/>
          <w:b/>
          <w:bCs/>
          <w:sz w:val="20"/>
          <w:szCs w:val="20"/>
          <w:lang w:val="es-MX"/>
        </w:rPr>
        <w:t>CCLJ-DA-UCC-LPL-00</w:t>
      </w:r>
      <w:r w:rsidR="009E3149">
        <w:rPr>
          <w:rFonts w:ascii="Arial Nova Light" w:hAnsi="Arial Nova Light" w:cs="Arial"/>
          <w:b/>
          <w:bCs/>
          <w:sz w:val="20"/>
          <w:szCs w:val="20"/>
          <w:lang w:val="es-MX"/>
        </w:rPr>
        <w:t>4</w:t>
      </w:r>
      <w:r w:rsidR="009E3149" w:rsidRPr="00384CF7">
        <w:rPr>
          <w:rFonts w:ascii="Arial Nova Light" w:hAnsi="Arial Nova Light" w:cs="Arial"/>
          <w:b/>
          <w:bCs/>
          <w:sz w:val="20"/>
          <w:szCs w:val="20"/>
          <w:lang w:val="es-MX"/>
        </w:rPr>
        <w:t>/2025 “ADQUISICIÓN DE EXTINTORES PARA EL CCLJ”</w:t>
      </w:r>
      <w:r w:rsidR="009E3149">
        <w:rPr>
          <w:rFonts w:ascii="Arial Nova Light" w:hAnsi="Arial Nova Light" w:cs="Arial"/>
          <w:b/>
          <w:bCs/>
          <w:sz w:val="20"/>
          <w:szCs w:val="20"/>
          <w:lang w:val="es-MX"/>
        </w:rPr>
        <w:t xml:space="preserve"> </w:t>
      </w:r>
      <w:r w:rsidR="009E3149">
        <w:rPr>
          <w:rFonts w:ascii="Arial Nova Light" w:hAnsi="Arial Nova Light" w:cs="Arial"/>
          <w:sz w:val="20"/>
          <w:szCs w:val="20"/>
          <w:lang w:val="es-MX"/>
        </w:rPr>
        <w:t xml:space="preserve">SEGUNDA CONVOCATORIA QUE SE DESPRENDE DE LA LICITACIÓN PÚBLICA LOCAL </w:t>
      </w:r>
      <w:r w:rsidR="009E3149" w:rsidRPr="009E3149">
        <w:rPr>
          <w:rFonts w:ascii="Arial Nova Light" w:hAnsi="Arial Nova Light" w:cs="Arial"/>
          <w:sz w:val="20"/>
          <w:szCs w:val="20"/>
          <w:lang w:val="es-MX"/>
        </w:rPr>
        <w:t>CCLJ-DA-UCC-LPL-003/2025</w:t>
      </w:r>
      <w:r w:rsidRPr="00A65841">
        <w:rPr>
          <w:rFonts w:ascii="Arial Nova Light" w:eastAsia="Arial Narrow" w:hAnsi="Arial Nova Light" w:cs="Arial Narrow"/>
          <w:sz w:val="20"/>
          <w:szCs w:val="20"/>
        </w:rPr>
        <w:t>,</w:t>
      </w:r>
      <w:r w:rsidRPr="004E76DE">
        <w:rPr>
          <w:rFonts w:ascii="Arial Nova Light" w:eastAsia="Arial Narrow" w:hAnsi="Arial Nova Light" w:cs="Arial Narrow"/>
          <w:sz w:val="20"/>
          <w:szCs w:val="20"/>
        </w:rPr>
        <w:t xml:space="preserve"> y declaro bajo protesta de decir verdad que cotizo los bienes</w:t>
      </w:r>
      <w:r w:rsidR="00EC3CFD">
        <w:rPr>
          <w:rFonts w:ascii="Arial Nova Light" w:eastAsia="Arial Narrow" w:hAnsi="Arial Nova Light" w:cs="Arial Narrow"/>
          <w:sz w:val="20"/>
          <w:szCs w:val="20"/>
        </w:rPr>
        <w:t>/servicios</w:t>
      </w:r>
      <w:r w:rsidRPr="004E76DE">
        <w:rPr>
          <w:rFonts w:ascii="Arial Nova Light" w:eastAsia="Arial Narrow" w:hAnsi="Arial Nova Light" w:cs="Arial Narrow"/>
          <w:sz w:val="20"/>
          <w:szCs w:val="20"/>
        </w:rPr>
        <w:t xml:space="preserve"> de conformidad a todos los requerimientos técnicos señalados en el Anexo 1 de las presentes bases “Especificaciones”:</w:t>
      </w:r>
    </w:p>
    <w:p w14:paraId="603DF488" w14:textId="77777777" w:rsidR="00A64EE1" w:rsidRDefault="00A64EE1" w:rsidP="001A26BC">
      <w:pPr>
        <w:spacing w:line="240" w:lineRule="auto"/>
        <w:jc w:val="left"/>
        <w:rPr>
          <w:rFonts w:ascii="Arial Nova Light" w:eastAsia="Arial Narrow" w:hAnsi="Arial Nova Light" w:cs="Arial Narrow"/>
          <w:b/>
          <w:sz w:val="20"/>
          <w:szCs w:val="20"/>
        </w:rPr>
      </w:pPr>
    </w:p>
    <w:tbl>
      <w:tblPr>
        <w:tblW w:w="0" w:type="auto"/>
        <w:tblCellMar>
          <w:left w:w="70" w:type="dxa"/>
          <w:right w:w="70" w:type="dxa"/>
        </w:tblCellMar>
        <w:tblLook w:val="04A0" w:firstRow="1" w:lastRow="0" w:firstColumn="1" w:lastColumn="0" w:noHBand="0" w:noVBand="1"/>
      </w:tblPr>
      <w:tblGrid>
        <w:gridCol w:w="890"/>
        <w:gridCol w:w="2663"/>
        <w:gridCol w:w="687"/>
        <w:gridCol w:w="894"/>
        <w:gridCol w:w="524"/>
        <w:gridCol w:w="989"/>
        <w:gridCol w:w="491"/>
        <w:gridCol w:w="1075"/>
        <w:gridCol w:w="1274"/>
      </w:tblGrid>
      <w:tr w:rsidR="002C104B" w:rsidRPr="002C104B" w14:paraId="73F77BA4" w14:textId="77777777" w:rsidTr="002C104B">
        <w:trPr>
          <w:trHeight w:val="255"/>
        </w:trPr>
        <w:tc>
          <w:tcPr>
            <w:tcW w:w="0" w:type="auto"/>
            <w:gridSpan w:val="9"/>
            <w:tcBorders>
              <w:top w:val="single" w:sz="4" w:space="0" w:color="auto"/>
              <w:left w:val="single" w:sz="4" w:space="0" w:color="auto"/>
              <w:bottom w:val="single" w:sz="4" w:space="0" w:color="auto"/>
              <w:right w:val="single" w:sz="4" w:space="0" w:color="auto"/>
            </w:tcBorders>
            <w:shd w:val="clear" w:color="000000" w:fill="000000"/>
            <w:vAlign w:val="center"/>
            <w:hideMark/>
          </w:tcPr>
          <w:p w14:paraId="73F0B25C"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FFFFFF"/>
                <w:sz w:val="14"/>
                <w:szCs w:val="14"/>
                <w:lang w:val="es-MX" w:eastAsia="es-MX"/>
              </w:rPr>
            </w:pPr>
            <w:r w:rsidRPr="002C104B">
              <w:rPr>
                <w:rFonts w:ascii="Arial Nova Light" w:hAnsi="Arial Nova Light" w:cs="Calibri"/>
                <w:b/>
                <w:bCs/>
                <w:color w:val="FFFFFF"/>
                <w:sz w:val="14"/>
                <w:szCs w:val="14"/>
                <w:lang w:val="es-MX" w:eastAsia="es-MX"/>
              </w:rPr>
              <w:t>Partida Única</w:t>
            </w:r>
          </w:p>
        </w:tc>
      </w:tr>
      <w:tr w:rsidR="002C104B" w:rsidRPr="002C104B" w14:paraId="75497C9A" w14:textId="77777777" w:rsidTr="002C104B">
        <w:trPr>
          <w:trHeight w:val="765"/>
        </w:trPr>
        <w:tc>
          <w:tcPr>
            <w:tcW w:w="0" w:type="auto"/>
            <w:tcBorders>
              <w:top w:val="nil"/>
              <w:left w:val="single" w:sz="4" w:space="0" w:color="auto"/>
              <w:bottom w:val="single" w:sz="4" w:space="0" w:color="auto"/>
              <w:right w:val="single" w:sz="4" w:space="0" w:color="auto"/>
            </w:tcBorders>
            <w:shd w:val="clear" w:color="000000" w:fill="B1A0C7"/>
            <w:vAlign w:val="center"/>
            <w:hideMark/>
          </w:tcPr>
          <w:p w14:paraId="784F251B"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Consecutivo</w:t>
            </w:r>
          </w:p>
        </w:tc>
        <w:tc>
          <w:tcPr>
            <w:tcW w:w="0" w:type="auto"/>
            <w:tcBorders>
              <w:top w:val="nil"/>
              <w:left w:val="nil"/>
              <w:bottom w:val="single" w:sz="4" w:space="0" w:color="auto"/>
              <w:right w:val="single" w:sz="4" w:space="0" w:color="auto"/>
            </w:tcBorders>
            <w:shd w:val="clear" w:color="000000" w:fill="B1A0C7"/>
            <w:vAlign w:val="center"/>
            <w:hideMark/>
          </w:tcPr>
          <w:p w14:paraId="0F4F779F"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Descripción del bien</w:t>
            </w:r>
          </w:p>
        </w:tc>
        <w:tc>
          <w:tcPr>
            <w:tcW w:w="0" w:type="auto"/>
            <w:tcBorders>
              <w:top w:val="nil"/>
              <w:left w:val="nil"/>
              <w:bottom w:val="single" w:sz="4" w:space="0" w:color="auto"/>
              <w:right w:val="single" w:sz="4" w:space="0" w:color="auto"/>
            </w:tcBorders>
            <w:shd w:val="clear" w:color="000000" w:fill="B1A0C7"/>
            <w:vAlign w:val="center"/>
            <w:hideMark/>
          </w:tcPr>
          <w:p w14:paraId="76ACB725"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Cantidad</w:t>
            </w:r>
          </w:p>
        </w:tc>
        <w:tc>
          <w:tcPr>
            <w:tcW w:w="0" w:type="auto"/>
            <w:tcBorders>
              <w:top w:val="nil"/>
              <w:left w:val="nil"/>
              <w:bottom w:val="single" w:sz="4" w:space="0" w:color="auto"/>
              <w:right w:val="single" w:sz="4" w:space="0" w:color="auto"/>
            </w:tcBorders>
            <w:shd w:val="clear" w:color="000000" w:fill="B1A0C7"/>
            <w:vAlign w:val="center"/>
            <w:hideMark/>
          </w:tcPr>
          <w:p w14:paraId="5AFB02F9"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 xml:space="preserve">Unidad de medida </w:t>
            </w:r>
          </w:p>
        </w:tc>
        <w:tc>
          <w:tcPr>
            <w:tcW w:w="0" w:type="auto"/>
            <w:tcBorders>
              <w:top w:val="nil"/>
              <w:left w:val="nil"/>
              <w:bottom w:val="single" w:sz="4" w:space="0" w:color="auto"/>
              <w:right w:val="single" w:sz="4" w:space="0" w:color="auto"/>
            </w:tcBorders>
            <w:shd w:val="clear" w:color="000000" w:fill="B1A0C7"/>
            <w:vAlign w:val="center"/>
            <w:hideMark/>
          </w:tcPr>
          <w:p w14:paraId="6AADE019"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Marca</w:t>
            </w:r>
          </w:p>
        </w:tc>
        <w:tc>
          <w:tcPr>
            <w:tcW w:w="0" w:type="auto"/>
            <w:tcBorders>
              <w:top w:val="nil"/>
              <w:left w:val="nil"/>
              <w:bottom w:val="single" w:sz="4" w:space="0" w:color="auto"/>
              <w:right w:val="single" w:sz="4" w:space="0" w:color="auto"/>
            </w:tcBorders>
            <w:shd w:val="clear" w:color="000000" w:fill="B1A0C7"/>
            <w:vAlign w:val="center"/>
            <w:hideMark/>
          </w:tcPr>
          <w:p w14:paraId="2B7B1086"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Precio Unitario (P.U.)</w:t>
            </w:r>
          </w:p>
        </w:tc>
        <w:tc>
          <w:tcPr>
            <w:tcW w:w="0" w:type="auto"/>
            <w:tcBorders>
              <w:top w:val="nil"/>
              <w:left w:val="nil"/>
              <w:bottom w:val="single" w:sz="4" w:space="0" w:color="auto"/>
              <w:right w:val="single" w:sz="4" w:space="0" w:color="auto"/>
            </w:tcBorders>
            <w:shd w:val="clear" w:color="000000" w:fill="B1A0C7"/>
            <w:vAlign w:val="center"/>
            <w:hideMark/>
          </w:tcPr>
          <w:p w14:paraId="2B35BEAC"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I.V.A.</w:t>
            </w:r>
          </w:p>
        </w:tc>
        <w:tc>
          <w:tcPr>
            <w:tcW w:w="0" w:type="auto"/>
            <w:tcBorders>
              <w:top w:val="nil"/>
              <w:left w:val="nil"/>
              <w:bottom w:val="single" w:sz="4" w:space="0" w:color="auto"/>
              <w:right w:val="single" w:sz="4" w:space="0" w:color="auto"/>
            </w:tcBorders>
            <w:shd w:val="clear" w:color="000000" w:fill="B1A0C7"/>
            <w:vAlign w:val="center"/>
            <w:hideMark/>
          </w:tcPr>
          <w:p w14:paraId="47E085BB"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proofErr w:type="spellStart"/>
            <w:r w:rsidRPr="002C104B">
              <w:rPr>
                <w:rFonts w:ascii="Arial Nova Light" w:hAnsi="Arial Nova Light" w:cs="Calibri"/>
                <w:b/>
                <w:bCs/>
                <w:color w:val="000000"/>
                <w:sz w:val="14"/>
                <w:szCs w:val="14"/>
                <w:lang w:val="es-MX" w:eastAsia="es-MX"/>
              </w:rPr>
              <w:t>Sub-total</w:t>
            </w:r>
            <w:proofErr w:type="spellEnd"/>
            <w:r w:rsidRPr="002C104B">
              <w:rPr>
                <w:rFonts w:ascii="Arial Nova Light" w:hAnsi="Arial Nova Light" w:cs="Calibri"/>
                <w:b/>
                <w:bCs/>
                <w:color w:val="000000"/>
                <w:sz w:val="14"/>
                <w:szCs w:val="14"/>
                <w:lang w:val="es-MX" w:eastAsia="es-MX"/>
              </w:rPr>
              <w:t xml:space="preserve"> (P.U. con I.V.A.)</w:t>
            </w:r>
          </w:p>
        </w:tc>
        <w:tc>
          <w:tcPr>
            <w:tcW w:w="0" w:type="auto"/>
            <w:tcBorders>
              <w:top w:val="nil"/>
              <w:left w:val="nil"/>
              <w:bottom w:val="single" w:sz="4" w:space="0" w:color="auto"/>
              <w:right w:val="single" w:sz="4" w:space="0" w:color="auto"/>
            </w:tcBorders>
            <w:shd w:val="clear" w:color="000000" w:fill="B1A0C7"/>
            <w:vAlign w:val="center"/>
            <w:hideMark/>
          </w:tcPr>
          <w:p w14:paraId="0B772816"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Total (</w:t>
            </w:r>
            <w:proofErr w:type="spellStart"/>
            <w:r w:rsidRPr="002C104B">
              <w:rPr>
                <w:rFonts w:ascii="Arial Nova Light" w:hAnsi="Arial Nova Light" w:cs="Calibri"/>
                <w:b/>
                <w:bCs/>
                <w:color w:val="000000"/>
                <w:sz w:val="14"/>
                <w:szCs w:val="14"/>
                <w:lang w:val="es-MX" w:eastAsia="es-MX"/>
              </w:rPr>
              <w:t>Sub-total</w:t>
            </w:r>
            <w:proofErr w:type="spellEnd"/>
            <w:r w:rsidRPr="002C104B">
              <w:rPr>
                <w:rFonts w:ascii="Arial Nova Light" w:hAnsi="Arial Nova Light" w:cs="Calibri"/>
                <w:b/>
                <w:bCs/>
                <w:color w:val="000000"/>
                <w:sz w:val="14"/>
                <w:szCs w:val="14"/>
                <w:lang w:val="es-MX" w:eastAsia="es-MX"/>
              </w:rPr>
              <w:t xml:space="preserve"> por cantidad)</w:t>
            </w:r>
          </w:p>
        </w:tc>
      </w:tr>
      <w:tr w:rsidR="002C104B" w:rsidRPr="002C104B" w14:paraId="2DE92247" w14:textId="77777777" w:rsidTr="002C104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3E0B05"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1</w:t>
            </w:r>
          </w:p>
        </w:tc>
        <w:tc>
          <w:tcPr>
            <w:tcW w:w="0" w:type="auto"/>
            <w:tcBorders>
              <w:top w:val="nil"/>
              <w:left w:val="nil"/>
              <w:bottom w:val="single" w:sz="4" w:space="0" w:color="auto"/>
              <w:right w:val="single" w:sz="4" w:space="0" w:color="auto"/>
            </w:tcBorders>
            <w:shd w:val="clear" w:color="auto" w:fill="auto"/>
            <w:vAlign w:val="center"/>
            <w:hideMark/>
          </w:tcPr>
          <w:p w14:paraId="2A398806"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xml:space="preserve">Extintor con capacidad de 4.5 kg (10 </w:t>
            </w:r>
            <w:proofErr w:type="spellStart"/>
            <w:r w:rsidRPr="002C104B">
              <w:rPr>
                <w:rFonts w:ascii="Arial Nova Light" w:hAnsi="Arial Nova Light" w:cs="Calibri"/>
                <w:color w:val="000000"/>
                <w:sz w:val="14"/>
                <w:szCs w:val="14"/>
                <w:lang w:val="es-MX" w:eastAsia="es-MX"/>
              </w:rPr>
              <w:t>lbs</w:t>
            </w:r>
            <w:proofErr w:type="spellEnd"/>
            <w:r w:rsidRPr="002C104B">
              <w:rPr>
                <w:rFonts w:ascii="Arial Nova Light" w:hAnsi="Arial Nova Light" w:cs="Calibri"/>
                <w:color w:val="000000"/>
                <w:sz w:val="14"/>
                <w:szCs w:val="14"/>
                <w:lang w:val="es-MX" w:eastAsia="es-MX"/>
              </w:rPr>
              <w:t xml:space="preserve">.) con carga de PQS (Incluye </w:t>
            </w:r>
            <w:r w:rsidRPr="002C104B">
              <w:rPr>
                <w:rFonts w:ascii="Arial Nova Light" w:hAnsi="Arial Nova Light" w:cs="Calibri"/>
                <w:color w:val="000000"/>
                <w:sz w:val="14"/>
                <w:szCs w:val="14"/>
                <w:lang w:val="es-MX" w:eastAsia="es-MX"/>
              </w:rPr>
              <w:br/>
              <w:t>Señalética para extintor y soporte de pared)</w:t>
            </w:r>
          </w:p>
        </w:tc>
        <w:tc>
          <w:tcPr>
            <w:tcW w:w="0" w:type="auto"/>
            <w:tcBorders>
              <w:top w:val="nil"/>
              <w:left w:val="nil"/>
              <w:bottom w:val="single" w:sz="4" w:space="0" w:color="auto"/>
              <w:right w:val="single" w:sz="4" w:space="0" w:color="auto"/>
            </w:tcBorders>
            <w:shd w:val="clear" w:color="auto" w:fill="auto"/>
            <w:noWrap/>
            <w:vAlign w:val="center"/>
            <w:hideMark/>
          </w:tcPr>
          <w:p w14:paraId="7C24136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35</w:t>
            </w:r>
          </w:p>
        </w:tc>
        <w:tc>
          <w:tcPr>
            <w:tcW w:w="0" w:type="auto"/>
            <w:tcBorders>
              <w:top w:val="nil"/>
              <w:left w:val="nil"/>
              <w:bottom w:val="single" w:sz="4" w:space="0" w:color="auto"/>
              <w:right w:val="single" w:sz="4" w:space="0" w:color="auto"/>
            </w:tcBorders>
            <w:shd w:val="clear" w:color="auto" w:fill="auto"/>
            <w:noWrap/>
            <w:vAlign w:val="center"/>
            <w:hideMark/>
          </w:tcPr>
          <w:p w14:paraId="0F099D0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PIEZA</w:t>
            </w:r>
          </w:p>
        </w:tc>
        <w:tc>
          <w:tcPr>
            <w:tcW w:w="0" w:type="auto"/>
            <w:tcBorders>
              <w:top w:val="nil"/>
              <w:left w:val="nil"/>
              <w:bottom w:val="single" w:sz="4" w:space="0" w:color="auto"/>
              <w:right w:val="single" w:sz="4" w:space="0" w:color="auto"/>
            </w:tcBorders>
            <w:shd w:val="clear" w:color="auto" w:fill="auto"/>
            <w:noWrap/>
            <w:vAlign w:val="center"/>
            <w:hideMark/>
          </w:tcPr>
          <w:p w14:paraId="7EDAE9F0"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2F4DA3CF"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50920D5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0E16DE4F"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1E5B416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r>
      <w:tr w:rsidR="002C104B" w:rsidRPr="002C104B" w14:paraId="4BA89FFB" w14:textId="77777777" w:rsidTr="002C104B">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3D4BC0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2</w:t>
            </w:r>
          </w:p>
        </w:tc>
        <w:tc>
          <w:tcPr>
            <w:tcW w:w="0" w:type="auto"/>
            <w:tcBorders>
              <w:top w:val="nil"/>
              <w:left w:val="nil"/>
              <w:bottom w:val="single" w:sz="4" w:space="0" w:color="auto"/>
              <w:right w:val="single" w:sz="4" w:space="0" w:color="auto"/>
            </w:tcBorders>
            <w:shd w:val="clear" w:color="auto" w:fill="auto"/>
            <w:vAlign w:val="center"/>
            <w:hideMark/>
          </w:tcPr>
          <w:p w14:paraId="733F631D"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xml:space="preserve">Extintor con capacidad de 9 kg (20 </w:t>
            </w:r>
            <w:proofErr w:type="spellStart"/>
            <w:r w:rsidRPr="002C104B">
              <w:rPr>
                <w:rFonts w:ascii="Arial Nova Light" w:hAnsi="Arial Nova Light" w:cs="Calibri"/>
                <w:color w:val="000000"/>
                <w:sz w:val="14"/>
                <w:szCs w:val="14"/>
                <w:lang w:val="es-MX" w:eastAsia="es-MX"/>
              </w:rPr>
              <w:t>lbs</w:t>
            </w:r>
            <w:proofErr w:type="spellEnd"/>
            <w:r w:rsidRPr="002C104B">
              <w:rPr>
                <w:rFonts w:ascii="Arial Nova Light" w:hAnsi="Arial Nova Light" w:cs="Calibri"/>
                <w:color w:val="000000"/>
                <w:sz w:val="14"/>
                <w:szCs w:val="14"/>
                <w:lang w:val="es-MX" w:eastAsia="es-MX"/>
              </w:rPr>
              <w:t xml:space="preserve">.) con carga CO2 (Incluye Señalética </w:t>
            </w:r>
            <w:r w:rsidRPr="002C104B">
              <w:rPr>
                <w:rFonts w:ascii="Arial Nova Light" w:hAnsi="Arial Nova Light" w:cs="Calibri"/>
                <w:color w:val="000000"/>
                <w:sz w:val="14"/>
                <w:szCs w:val="14"/>
                <w:lang w:val="es-MX" w:eastAsia="es-MX"/>
              </w:rPr>
              <w:br/>
              <w:t>para extintor y soporte de pared)</w:t>
            </w:r>
          </w:p>
        </w:tc>
        <w:tc>
          <w:tcPr>
            <w:tcW w:w="0" w:type="auto"/>
            <w:tcBorders>
              <w:top w:val="nil"/>
              <w:left w:val="nil"/>
              <w:bottom w:val="single" w:sz="4" w:space="0" w:color="auto"/>
              <w:right w:val="single" w:sz="4" w:space="0" w:color="auto"/>
            </w:tcBorders>
            <w:shd w:val="clear" w:color="auto" w:fill="auto"/>
            <w:noWrap/>
            <w:vAlign w:val="center"/>
            <w:hideMark/>
          </w:tcPr>
          <w:p w14:paraId="61CA3D4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2</w:t>
            </w:r>
          </w:p>
        </w:tc>
        <w:tc>
          <w:tcPr>
            <w:tcW w:w="0" w:type="auto"/>
            <w:tcBorders>
              <w:top w:val="nil"/>
              <w:left w:val="nil"/>
              <w:bottom w:val="single" w:sz="4" w:space="0" w:color="auto"/>
              <w:right w:val="single" w:sz="4" w:space="0" w:color="auto"/>
            </w:tcBorders>
            <w:shd w:val="clear" w:color="auto" w:fill="auto"/>
            <w:noWrap/>
            <w:vAlign w:val="center"/>
            <w:hideMark/>
          </w:tcPr>
          <w:p w14:paraId="269EB73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PIEZA</w:t>
            </w:r>
          </w:p>
        </w:tc>
        <w:tc>
          <w:tcPr>
            <w:tcW w:w="0" w:type="auto"/>
            <w:tcBorders>
              <w:top w:val="nil"/>
              <w:left w:val="nil"/>
              <w:bottom w:val="single" w:sz="4" w:space="0" w:color="auto"/>
              <w:right w:val="single" w:sz="4" w:space="0" w:color="auto"/>
            </w:tcBorders>
            <w:shd w:val="clear" w:color="auto" w:fill="auto"/>
            <w:noWrap/>
            <w:vAlign w:val="center"/>
            <w:hideMark/>
          </w:tcPr>
          <w:p w14:paraId="31E7D009"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2524CA4E"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 </w:t>
            </w:r>
          </w:p>
        </w:tc>
        <w:tc>
          <w:tcPr>
            <w:tcW w:w="0" w:type="auto"/>
            <w:tcBorders>
              <w:top w:val="nil"/>
              <w:left w:val="nil"/>
              <w:bottom w:val="single" w:sz="4" w:space="0" w:color="auto"/>
              <w:right w:val="single" w:sz="4" w:space="0" w:color="auto"/>
            </w:tcBorders>
            <w:shd w:val="clear" w:color="auto" w:fill="auto"/>
            <w:noWrap/>
            <w:vAlign w:val="center"/>
            <w:hideMark/>
          </w:tcPr>
          <w:p w14:paraId="0F71CE6F"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1C091F5D"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c>
          <w:tcPr>
            <w:tcW w:w="0" w:type="auto"/>
            <w:tcBorders>
              <w:top w:val="nil"/>
              <w:left w:val="nil"/>
              <w:bottom w:val="single" w:sz="4" w:space="0" w:color="auto"/>
              <w:right w:val="single" w:sz="4" w:space="0" w:color="auto"/>
            </w:tcBorders>
            <w:shd w:val="clear" w:color="auto" w:fill="auto"/>
            <w:noWrap/>
            <w:vAlign w:val="center"/>
            <w:hideMark/>
          </w:tcPr>
          <w:p w14:paraId="2504FE9D"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r w:rsidRPr="002C104B">
              <w:rPr>
                <w:rFonts w:ascii="Arial Nova Light" w:hAnsi="Arial Nova Light" w:cs="Calibri"/>
                <w:color w:val="000000"/>
                <w:sz w:val="14"/>
                <w:szCs w:val="14"/>
                <w:lang w:val="es-MX" w:eastAsia="es-MX"/>
              </w:rPr>
              <w:t>$0.00</w:t>
            </w:r>
          </w:p>
        </w:tc>
      </w:tr>
      <w:tr w:rsidR="002C104B" w:rsidRPr="002C104B" w14:paraId="1271B288" w14:textId="77777777" w:rsidTr="002C104B">
        <w:trPr>
          <w:trHeight w:val="255"/>
        </w:trPr>
        <w:tc>
          <w:tcPr>
            <w:tcW w:w="0" w:type="auto"/>
            <w:tcBorders>
              <w:top w:val="nil"/>
              <w:left w:val="nil"/>
              <w:bottom w:val="nil"/>
              <w:right w:val="nil"/>
            </w:tcBorders>
            <w:shd w:val="clear" w:color="auto" w:fill="auto"/>
            <w:vAlign w:val="center"/>
            <w:hideMark/>
          </w:tcPr>
          <w:p w14:paraId="1F0E3CF2" w14:textId="77777777" w:rsidR="002C104B" w:rsidRPr="002C104B" w:rsidRDefault="002C104B" w:rsidP="002C104B">
            <w:pPr>
              <w:widowControl/>
              <w:adjustRightInd/>
              <w:spacing w:line="240" w:lineRule="auto"/>
              <w:jc w:val="center"/>
              <w:textAlignment w:val="auto"/>
              <w:rPr>
                <w:rFonts w:ascii="Arial Nova Light" w:hAnsi="Arial Nova Light" w:cs="Calibri"/>
                <w:color w:val="000000"/>
                <w:sz w:val="14"/>
                <w:szCs w:val="14"/>
                <w:lang w:val="es-MX" w:eastAsia="es-MX"/>
              </w:rPr>
            </w:pPr>
          </w:p>
        </w:tc>
        <w:tc>
          <w:tcPr>
            <w:tcW w:w="0" w:type="auto"/>
            <w:tcBorders>
              <w:top w:val="nil"/>
              <w:left w:val="nil"/>
              <w:bottom w:val="nil"/>
              <w:right w:val="nil"/>
            </w:tcBorders>
            <w:shd w:val="clear" w:color="auto" w:fill="auto"/>
            <w:vAlign w:val="center"/>
            <w:hideMark/>
          </w:tcPr>
          <w:p w14:paraId="0044E4D0"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6E0AAB51"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2A5B45A1"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0A8AF574"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tcBorders>
              <w:top w:val="nil"/>
              <w:left w:val="nil"/>
              <w:bottom w:val="nil"/>
              <w:right w:val="nil"/>
            </w:tcBorders>
            <w:shd w:val="clear" w:color="auto" w:fill="auto"/>
            <w:noWrap/>
            <w:vAlign w:val="center"/>
            <w:hideMark/>
          </w:tcPr>
          <w:p w14:paraId="0FF70CF4" w14:textId="77777777" w:rsidR="002C104B" w:rsidRPr="002C104B" w:rsidRDefault="002C104B" w:rsidP="002C104B">
            <w:pPr>
              <w:widowControl/>
              <w:adjustRightInd/>
              <w:spacing w:line="240" w:lineRule="auto"/>
              <w:jc w:val="center"/>
              <w:textAlignment w:val="auto"/>
              <w:rPr>
                <w:sz w:val="14"/>
                <w:szCs w:val="14"/>
                <w:lang w:val="es-MX" w:eastAsia="es-MX"/>
              </w:rPr>
            </w:pPr>
          </w:p>
        </w:tc>
        <w:tc>
          <w:tcPr>
            <w:tcW w:w="0" w:type="auto"/>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3B8ADC2"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Gran total</w:t>
            </w:r>
          </w:p>
        </w:tc>
        <w:tc>
          <w:tcPr>
            <w:tcW w:w="0" w:type="auto"/>
            <w:tcBorders>
              <w:top w:val="nil"/>
              <w:left w:val="nil"/>
              <w:bottom w:val="single" w:sz="4" w:space="0" w:color="auto"/>
              <w:right w:val="single" w:sz="4" w:space="0" w:color="auto"/>
            </w:tcBorders>
            <w:shd w:val="clear" w:color="auto" w:fill="auto"/>
            <w:noWrap/>
            <w:vAlign w:val="center"/>
            <w:hideMark/>
          </w:tcPr>
          <w:p w14:paraId="2EEE9909" w14:textId="77777777" w:rsidR="002C104B" w:rsidRPr="002C104B" w:rsidRDefault="002C104B" w:rsidP="002C104B">
            <w:pPr>
              <w:widowControl/>
              <w:adjustRightInd/>
              <w:spacing w:line="240" w:lineRule="auto"/>
              <w:jc w:val="center"/>
              <w:textAlignment w:val="auto"/>
              <w:rPr>
                <w:rFonts w:ascii="Arial Nova Light" w:hAnsi="Arial Nova Light" w:cs="Calibri"/>
                <w:b/>
                <w:bCs/>
                <w:color w:val="000000"/>
                <w:sz w:val="14"/>
                <w:szCs w:val="14"/>
                <w:lang w:val="es-MX" w:eastAsia="es-MX"/>
              </w:rPr>
            </w:pPr>
            <w:r w:rsidRPr="002C104B">
              <w:rPr>
                <w:rFonts w:ascii="Arial Nova Light" w:hAnsi="Arial Nova Light" w:cs="Calibri"/>
                <w:b/>
                <w:bCs/>
                <w:color w:val="000000"/>
                <w:sz w:val="14"/>
                <w:szCs w:val="14"/>
                <w:lang w:val="es-MX" w:eastAsia="es-MX"/>
              </w:rPr>
              <w:t>$0.00</w:t>
            </w:r>
          </w:p>
        </w:tc>
      </w:tr>
    </w:tbl>
    <w:p w14:paraId="67F9B06C" w14:textId="77777777" w:rsidR="009A756C" w:rsidRDefault="009A756C" w:rsidP="001A26BC">
      <w:pPr>
        <w:spacing w:line="240" w:lineRule="auto"/>
        <w:jc w:val="left"/>
        <w:rPr>
          <w:rFonts w:ascii="Arial Nova Light" w:eastAsia="Arial Narrow" w:hAnsi="Arial Nova Light" w:cs="Arial Narrow"/>
          <w:b/>
          <w:sz w:val="20"/>
          <w:szCs w:val="20"/>
        </w:rPr>
      </w:pPr>
    </w:p>
    <w:p w14:paraId="37594BD3" w14:textId="1B0AE47C" w:rsidR="002B4660" w:rsidRDefault="002B4660" w:rsidP="001A26BC">
      <w:pPr>
        <w:spacing w:line="240" w:lineRule="auto"/>
        <w:jc w:val="left"/>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Gran total cotizado con letra: ______________________________________________________________</w:t>
      </w:r>
      <w:r w:rsidR="00EC3CFD">
        <w:rPr>
          <w:rFonts w:ascii="Arial Nova Light" w:eastAsia="Arial Narrow" w:hAnsi="Arial Nova Light" w:cs="Arial Narrow"/>
          <w:b/>
          <w:sz w:val="20"/>
          <w:szCs w:val="20"/>
        </w:rPr>
        <w:t>_______</w:t>
      </w:r>
    </w:p>
    <w:p w14:paraId="6E08694C" w14:textId="12C15242"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Condiciones de pago:</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w:t>
      </w:r>
    </w:p>
    <w:p w14:paraId="3A2E8CDE" w14:textId="39C03780"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Tiempo de entrega: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_______________</w:t>
      </w:r>
    </w:p>
    <w:p w14:paraId="3E7C444A" w14:textId="56AB8901" w:rsidR="00EC3CFD" w:rsidRDefault="00EC3CFD" w:rsidP="001A26BC">
      <w:pPr>
        <w:spacing w:line="240" w:lineRule="auto"/>
        <w:jc w:val="left"/>
        <w:rPr>
          <w:rFonts w:ascii="Arial Nova Light" w:eastAsia="Arial Narrow" w:hAnsi="Arial Nova Light" w:cs="Arial Narrow"/>
          <w:b/>
          <w:sz w:val="20"/>
          <w:szCs w:val="20"/>
        </w:rPr>
      </w:pPr>
      <w:r>
        <w:rPr>
          <w:rFonts w:ascii="Arial Nova Light" w:eastAsia="Arial Narrow" w:hAnsi="Arial Nova Light" w:cs="Arial Narrow"/>
          <w:b/>
          <w:sz w:val="20"/>
          <w:szCs w:val="20"/>
        </w:rPr>
        <w:t>Garantía:</w:t>
      </w:r>
      <w:r w:rsidRPr="00EC3CFD">
        <w:rPr>
          <w:rFonts w:ascii="Arial Nova Light" w:eastAsia="Arial Narrow" w:hAnsi="Arial Nova Light" w:cs="Arial Narrow"/>
          <w:b/>
          <w:sz w:val="20"/>
          <w:szCs w:val="20"/>
        </w:rPr>
        <w:t xml:space="preserve"> </w:t>
      </w:r>
      <w:r w:rsidRPr="001A26BC">
        <w:rPr>
          <w:rFonts w:ascii="Arial Nova Light" w:eastAsia="Arial Narrow" w:hAnsi="Arial Nova Light" w:cs="Arial Narrow"/>
          <w:b/>
          <w:sz w:val="20"/>
          <w:szCs w:val="20"/>
        </w:rPr>
        <w:t>______________________________________________________________</w:t>
      </w:r>
      <w:r>
        <w:rPr>
          <w:rFonts w:ascii="Arial Nova Light" w:eastAsia="Arial Narrow" w:hAnsi="Arial Nova Light" w:cs="Arial Narrow"/>
          <w:b/>
          <w:sz w:val="20"/>
          <w:szCs w:val="20"/>
        </w:rPr>
        <w:t>_______</w:t>
      </w:r>
      <w:r w:rsidRPr="001A26BC">
        <w:rPr>
          <w:rFonts w:ascii="Arial Nova Light" w:eastAsia="Arial Narrow" w:hAnsi="Arial Nova Light" w:cs="Arial Narrow"/>
          <w:b/>
          <w:sz w:val="20"/>
          <w:szCs w:val="20"/>
        </w:rPr>
        <w:t>_______________</w:t>
      </w:r>
      <w:r>
        <w:rPr>
          <w:rFonts w:ascii="Arial Nova Light" w:eastAsia="Arial Narrow" w:hAnsi="Arial Nova Light" w:cs="Arial Narrow"/>
          <w:b/>
          <w:sz w:val="20"/>
          <w:szCs w:val="20"/>
        </w:rPr>
        <w:t>__</w:t>
      </w:r>
    </w:p>
    <w:p w14:paraId="7D2305EF" w14:textId="77777777" w:rsidR="00EC3CFD" w:rsidRDefault="00EC3CFD" w:rsidP="001A26BC">
      <w:pPr>
        <w:spacing w:line="240" w:lineRule="auto"/>
        <w:jc w:val="left"/>
        <w:rPr>
          <w:rFonts w:ascii="Arial Nova Light" w:eastAsia="Arial Narrow" w:hAnsi="Arial Nova Light" w:cs="Arial Narrow"/>
          <w:b/>
          <w:sz w:val="20"/>
          <w:szCs w:val="20"/>
        </w:rPr>
      </w:pPr>
    </w:p>
    <w:p w14:paraId="47392FB0" w14:textId="77777777" w:rsidR="00EC3CFD" w:rsidRPr="001A26BC" w:rsidRDefault="00EC3CFD" w:rsidP="001A26BC">
      <w:pPr>
        <w:spacing w:line="240" w:lineRule="auto"/>
        <w:jc w:val="left"/>
        <w:rPr>
          <w:rFonts w:ascii="Arial Nova Light" w:eastAsia="Arial Narrow" w:hAnsi="Arial Nova Light" w:cs="Arial Narrow"/>
          <w:b/>
          <w:sz w:val="20"/>
          <w:szCs w:val="20"/>
        </w:rPr>
      </w:pPr>
    </w:p>
    <w:tbl>
      <w:tblPr>
        <w:tblW w:w="9498" w:type="dxa"/>
        <w:tblInd w:w="-5" w:type="dxa"/>
        <w:tblLayout w:type="fixed"/>
        <w:tblLook w:val="0400" w:firstRow="0" w:lastRow="0" w:firstColumn="0" w:lastColumn="0" w:noHBand="0" w:noVBand="1"/>
      </w:tblPr>
      <w:tblGrid>
        <w:gridCol w:w="9498"/>
      </w:tblGrid>
      <w:tr w:rsidR="002B4660" w:rsidRPr="001A26BC" w14:paraId="2DA4B4C1" w14:textId="77777777" w:rsidTr="00EC3CFD">
        <w:trPr>
          <w:trHeight w:val="276"/>
        </w:trPr>
        <w:tc>
          <w:tcPr>
            <w:tcW w:w="9498" w:type="dxa"/>
            <w:tcBorders>
              <w:top w:val="single" w:sz="4" w:space="0" w:color="000000"/>
              <w:left w:val="single" w:sz="4" w:space="0" w:color="000000"/>
              <w:bottom w:val="single" w:sz="4" w:space="0" w:color="000000"/>
              <w:right w:val="single" w:sz="4" w:space="0" w:color="000000"/>
            </w:tcBorders>
          </w:tcPr>
          <w:p w14:paraId="7376BFB0" w14:textId="77777777" w:rsidR="002B4660" w:rsidRPr="001A26BC" w:rsidRDefault="002B4660" w:rsidP="001A26BC">
            <w:pPr>
              <w:spacing w:line="240" w:lineRule="auto"/>
              <w:jc w:val="center"/>
              <w:rPr>
                <w:rFonts w:ascii="Arial Nova Light" w:hAnsi="Arial Nova Light" w:cs="Arial"/>
                <w:b/>
                <w:iCs/>
                <w:sz w:val="20"/>
                <w:szCs w:val="20"/>
              </w:rPr>
            </w:pPr>
            <w:r w:rsidRPr="001A26BC">
              <w:rPr>
                <w:rFonts w:ascii="Arial Nova Light" w:eastAsia="Arial Narrow" w:hAnsi="Arial Nova Light" w:cs="Arial Narrow"/>
                <w:sz w:val="20"/>
                <w:szCs w:val="20"/>
              </w:rPr>
              <w:t xml:space="preserve">Declaro bajo </w:t>
            </w:r>
            <w:r w:rsidRPr="00447BFB">
              <w:rPr>
                <w:rFonts w:ascii="Arial Nova Light" w:eastAsia="Arial Narrow" w:hAnsi="Arial Nova Light" w:cs="Arial Narrow"/>
                <w:sz w:val="20"/>
                <w:szCs w:val="20"/>
              </w:rPr>
              <w:t>protesta de decir verdad que los precios cotizados tienen una vigencia hasta el</w:t>
            </w:r>
            <w:r w:rsidRPr="00447BFB">
              <w:rPr>
                <w:rFonts w:ascii="Arial Nova Light" w:hAnsi="Arial Nova Light" w:cs="Arial"/>
                <w:iCs/>
                <w:sz w:val="20"/>
                <w:szCs w:val="20"/>
              </w:rPr>
              <w:t xml:space="preserve"> </w:t>
            </w:r>
            <w:r w:rsidRPr="00447BFB">
              <w:rPr>
                <w:rFonts w:ascii="Arial Nova Light" w:hAnsi="Arial Nova Light" w:cs="Arial"/>
                <w:b/>
                <w:iCs/>
                <w:sz w:val="20"/>
                <w:szCs w:val="20"/>
              </w:rPr>
              <w:t>31 (treinta) de diciembre de 2025 (dos mil veinticinco).</w:t>
            </w:r>
            <w:r w:rsidRPr="001A26BC">
              <w:rPr>
                <w:rFonts w:ascii="Arial Nova Light" w:hAnsi="Arial Nova Light" w:cs="Arial"/>
                <w:b/>
                <w:iCs/>
                <w:sz w:val="20"/>
                <w:szCs w:val="20"/>
              </w:rPr>
              <w:t xml:space="preserve"> </w:t>
            </w:r>
          </w:p>
        </w:tc>
      </w:tr>
    </w:tbl>
    <w:p w14:paraId="15009DDB" w14:textId="73E6DBC9" w:rsidR="00DD0DF1" w:rsidRDefault="00DD0DF1" w:rsidP="00A64EE1">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43DAF69F"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69" w:name="_Toc84424133"/>
      <w:bookmarkStart w:id="70" w:name="_Toc189564914"/>
      <w:r>
        <w:rPr>
          <w:rFonts w:ascii="Arial Nova Light" w:hAnsi="Arial Nova Light"/>
          <w:b/>
          <w:color w:val="000000"/>
          <w:sz w:val="20"/>
          <w:szCs w:val="20"/>
        </w:rPr>
        <w:t>Atentamente</w:t>
      </w:r>
    </w:p>
    <w:p w14:paraId="42341D3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6866B49B" w14:textId="77777777" w:rsidR="00EC3CFD" w:rsidRPr="001A26BC" w:rsidRDefault="00EC3CFD" w:rsidP="00A64EE1">
      <w:pPr>
        <w:spacing w:line="240" w:lineRule="auto"/>
        <w:rPr>
          <w:rFonts w:ascii="Arial Nova Light" w:hAnsi="Arial Nova Light"/>
          <w:sz w:val="20"/>
          <w:szCs w:val="20"/>
        </w:rPr>
      </w:pPr>
    </w:p>
    <w:p w14:paraId="636271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529B3596"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0182E8C1" w14:textId="5060E8F6" w:rsidR="00A64EE1" w:rsidRDefault="00A64EE1" w:rsidP="009A756C">
      <w:pPr>
        <w:spacing w:line="240" w:lineRule="auto"/>
        <w:ind w:right="140"/>
        <w:jc w:val="center"/>
        <w:rPr>
          <w:rFonts w:ascii="Arial Nova Light" w:hAnsi="Arial Nova Light"/>
          <w:color w:val="000000"/>
          <w:sz w:val="20"/>
          <w:szCs w:val="20"/>
        </w:rPr>
      </w:pPr>
      <w:r w:rsidRPr="001A26BC">
        <w:rPr>
          <w:rFonts w:ascii="Arial Nova Light" w:hAnsi="Arial Nova Light"/>
          <w:color w:val="000000"/>
          <w:sz w:val="20"/>
          <w:szCs w:val="20"/>
        </w:rPr>
        <w:t>o Representante Legal del mismo.</w:t>
      </w:r>
    </w:p>
    <w:p w14:paraId="6978E78C" w14:textId="77777777" w:rsidR="009D7ABC" w:rsidRPr="009A756C" w:rsidRDefault="009D7ABC" w:rsidP="009E3149">
      <w:pPr>
        <w:spacing w:line="240" w:lineRule="auto"/>
        <w:ind w:right="140"/>
        <w:rPr>
          <w:rFonts w:ascii="Arial Nova Light" w:hAnsi="Arial Nova Light"/>
          <w:sz w:val="20"/>
          <w:szCs w:val="20"/>
        </w:rPr>
      </w:pPr>
    </w:p>
    <w:p w14:paraId="6F1201BE" w14:textId="40F11AF9" w:rsidR="00A55FAC" w:rsidRPr="001A26BC" w:rsidRDefault="00A55FAC" w:rsidP="001A26BC">
      <w:pPr>
        <w:pStyle w:val="Ttulo1"/>
        <w:numPr>
          <w:ilvl w:val="0"/>
          <w:numId w:val="0"/>
        </w:numPr>
        <w:spacing w:line="240" w:lineRule="auto"/>
        <w:ind w:right="51"/>
        <w:jc w:val="center"/>
        <w:rPr>
          <w:rFonts w:ascii="Arial Nova Light" w:hAnsi="Arial Nova Light" w:cs="Arial"/>
          <w:b w:val="0"/>
          <w:lang w:val="es-MX"/>
        </w:rPr>
      </w:pPr>
      <w:r w:rsidRPr="001A26BC">
        <w:rPr>
          <w:rFonts w:ascii="Arial Nova Light" w:hAnsi="Arial Nova Light" w:cs="Arial"/>
          <w:lang w:val="es-MX"/>
        </w:rPr>
        <w:lastRenderedPageBreak/>
        <w:t xml:space="preserve">ANEXO </w:t>
      </w:r>
      <w:bookmarkEnd w:id="69"/>
      <w:r w:rsidR="00592A4B" w:rsidRPr="001A26BC">
        <w:rPr>
          <w:rFonts w:ascii="Arial Nova Light" w:hAnsi="Arial Nova Light" w:cs="Arial"/>
          <w:lang w:val="es-MX"/>
        </w:rPr>
        <w:t>6</w:t>
      </w:r>
      <w:bookmarkEnd w:id="70"/>
    </w:p>
    <w:p w14:paraId="01EE9AD7" w14:textId="2879E7D4" w:rsidR="009E21B3" w:rsidRPr="001A26BC" w:rsidRDefault="009E21B3" w:rsidP="009E21B3">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r>
        <w:rPr>
          <w:rFonts w:ascii="Arial Nova Light" w:eastAsia="Arial Narrow" w:hAnsi="Arial Nova Light" w:cs="Arial Narrow"/>
          <w:b/>
          <w:color w:val="000000"/>
          <w:sz w:val="20"/>
          <w:szCs w:val="20"/>
        </w:rPr>
        <w:t>“</w:t>
      </w:r>
      <w:r w:rsidRPr="001A26BC">
        <w:rPr>
          <w:rFonts w:ascii="Arial Nova Light" w:eastAsia="Arial Narrow" w:hAnsi="Arial Nova Light" w:cs="Arial Narrow"/>
          <w:b/>
          <w:color w:val="000000"/>
          <w:sz w:val="20"/>
          <w:szCs w:val="20"/>
        </w:rPr>
        <w:t xml:space="preserve">DECLARACIONES DE LOS </w:t>
      </w:r>
      <w:r>
        <w:rPr>
          <w:rFonts w:ascii="Arial Nova Light" w:eastAsia="Arial Narrow" w:hAnsi="Arial Nova Light" w:cs="Arial Narrow"/>
          <w:b/>
          <w:color w:val="000000"/>
          <w:sz w:val="20"/>
          <w:szCs w:val="20"/>
        </w:rPr>
        <w:t>LICITANTES”</w:t>
      </w:r>
    </w:p>
    <w:p w14:paraId="20D9B7FF" w14:textId="77777777" w:rsidR="00A55FAC" w:rsidRPr="001A26BC" w:rsidRDefault="00A55FAC" w:rsidP="001A26BC">
      <w:pPr>
        <w:spacing w:line="240" w:lineRule="auto"/>
        <w:ind w:right="51"/>
        <w:rPr>
          <w:rFonts w:ascii="Arial Nova Light" w:hAnsi="Arial Nova Light" w:cs="Arial"/>
          <w:b/>
          <w:sz w:val="20"/>
          <w:szCs w:val="20"/>
          <w:lang w:val="es-MX"/>
        </w:rPr>
      </w:pPr>
    </w:p>
    <w:p w14:paraId="374BCB40"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1C114AA"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1742A35D"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7281E5F2"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7C5F79D5"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75D1E992" w14:textId="5BE6835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25AC69EC" w14:textId="77777777" w:rsidR="00120702" w:rsidRPr="001A26BC" w:rsidRDefault="00120702" w:rsidP="00CA16F0">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3376ACE0"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6AD2DB60"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636CF16"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9C5FA0A" w14:textId="77324DF5" w:rsidR="005429E1" w:rsidRPr="001A26BC" w:rsidRDefault="005429E1" w:rsidP="009E21B3">
      <w:pPr>
        <w:spacing w:line="240" w:lineRule="auto"/>
        <w:jc w:val="center"/>
        <w:rPr>
          <w:rFonts w:ascii="Arial Nova Light" w:hAnsi="Arial Nova Light" w:cs="Arial"/>
          <w:b/>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095FFFB7" w14:textId="77777777" w:rsidTr="009E21B3">
        <w:tc>
          <w:tcPr>
            <w:tcW w:w="9487" w:type="dxa"/>
            <w:shd w:val="clear" w:color="auto" w:fill="BFBFBF" w:themeFill="background1" w:themeFillShade="BF"/>
          </w:tcPr>
          <w:p w14:paraId="0F1A9202" w14:textId="5FE598C1" w:rsidR="009E21B3" w:rsidRDefault="009E21B3" w:rsidP="009E21B3">
            <w:pPr>
              <w:spacing w:line="240" w:lineRule="auto"/>
              <w:jc w:val="center"/>
              <w:rPr>
                <w:rFonts w:ascii="Arial Nova Light" w:hAnsi="Arial Nova Light" w:cs="Arial"/>
                <w:bCs/>
                <w:color w:val="000000" w:themeColor="text1"/>
                <w:sz w:val="20"/>
                <w:szCs w:val="20"/>
              </w:rPr>
            </w:pPr>
            <w:r w:rsidRPr="001A26BC">
              <w:rPr>
                <w:rFonts w:ascii="Arial Nova Light" w:hAnsi="Arial Nova Light" w:cs="Arial"/>
                <w:b/>
                <w:color w:val="000000" w:themeColor="text1"/>
                <w:sz w:val="20"/>
                <w:szCs w:val="20"/>
                <w:u w:val="single"/>
              </w:rPr>
              <w:t>Declaración de aceptación de bases.</w:t>
            </w:r>
          </w:p>
        </w:tc>
      </w:tr>
    </w:tbl>
    <w:p w14:paraId="06F91A50" w14:textId="77777777" w:rsidR="005429E1" w:rsidRPr="001A26BC" w:rsidRDefault="005429E1" w:rsidP="001A26BC">
      <w:pPr>
        <w:spacing w:line="240" w:lineRule="auto"/>
        <w:rPr>
          <w:rFonts w:ascii="Arial Nova Light" w:hAnsi="Arial Nova Light" w:cs="Arial"/>
          <w:bCs/>
          <w:color w:val="000000" w:themeColor="text1"/>
          <w:sz w:val="20"/>
          <w:szCs w:val="20"/>
        </w:rPr>
      </w:pPr>
    </w:p>
    <w:p w14:paraId="031B5120"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Por medio de la presente, acepto que he leído todo el contenido de las presentes bases de licitación. </w:t>
      </w:r>
    </w:p>
    <w:p w14:paraId="2161F1E8" w14:textId="77777777" w:rsidR="009E21B3"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 xml:space="preserve">Entiendo y acepto cada uno de los puntos establecidos en el documento. </w:t>
      </w:r>
    </w:p>
    <w:p w14:paraId="3AB5AB45" w14:textId="26D70184" w:rsidR="005429E1" w:rsidRDefault="009E21B3" w:rsidP="009E21B3">
      <w:pPr>
        <w:pStyle w:val="Prrafodelista"/>
        <w:numPr>
          <w:ilvl w:val="2"/>
          <w:numId w:val="32"/>
        </w:numPr>
        <w:spacing w:line="240" w:lineRule="auto"/>
        <w:ind w:left="426"/>
        <w:rPr>
          <w:rFonts w:ascii="Arial Nova Light" w:hAnsi="Arial Nova Light" w:cs="Arial"/>
          <w:bCs/>
          <w:color w:val="000000" w:themeColor="text1"/>
          <w:sz w:val="20"/>
          <w:szCs w:val="20"/>
        </w:rPr>
      </w:pPr>
      <w:r w:rsidRPr="009E21B3">
        <w:rPr>
          <w:rFonts w:ascii="Arial Nova Light" w:hAnsi="Arial Nova Light" w:cs="Arial"/>
          <w:bCs/>
          <w:color w:val="000000" w:themeColor="text1"/>
          <w:sz w:val="20"/>
          <w:szCs w:val="20"/>
        </w:rPr>
        <w:t>Declaro que toda la información que proporcionó es verídica y acepto que de mentir o falsear información asumiré lo que la ley determine.</w:t>
      </w:r>
    </w:p>
    <w:p w14:paraId="23CDFAED" w14:textId="77777777" w:rsidR="009E21B3" w:rsidRPr="009E21B3" w:rsidRDefault="009E21B3" w:rsidP="009E21B3">
      <w:pPr>
        <w:pStyle w:val="Prrafodelista"/>
        <w:spacing w:line="240" w:lineRule="auto"/>
        <w:ind w:left="426"/>
        <w:rPr>
          <w:rFonts w:ascii="Arial Nova Light" w:hAnsi="Arial Nova Light" w:cs="Arial"/>
          <w:bCs/>
          <w:color w:val="000000" w:themeColor="text1"/>
          <w:sz w:val="20"/>
          <w:szCs w:val="20"/>
        </w:rPr>
      </w:pPr>
    </w:p>
    <w:tbl>
      <w:tblPr>
        <w:tblStyle w:val="Tablaconcuadrcula"/>
        <w:tblW w:w="0" w:type="auto"/>
        <w:tblLook w:val="04A0" w:firstRow="1" w:lastRow="0" w:firstColumn="1" w:lastColumn="0" w:noHBand="0" w:noVBand="1"/>
      </w:tblPr>
      <w:tblGrid>
        <w:gridCol w:w="9487"/>
      </w:tblGrid>
      <w:tr w:rsidR="009E21B3" w14:paraId="6776F51B" w14:textId="77777777" w:rsidTr="009E21B3">
        <w:tc>
          <w:tcPr>
            <w:tcW w:w="9487" w:type="dxa"/>
            <w:shd w:val="clear" w:color="auto" w:fill="BFBFBF" w:themeFill="background1" w:themeFillShade="BF"/>
          </w:tcPr>
          <w:p w14:paraId="2728E8C7" w14:textId="23F2E9CE" w:rsidR="009E21B3" w:rsidRPr="009E21B3" w:rsidRDefault="009E21B3" w:rsidP="009E21B3">
            <w:pPr>
              <w:spacing w:line="240" w:lineRule="auto"/>
              <w:jc w:val="center"/>
              <w:rPr>
                <w:rFonts w:ascii="Arial Nova Light" w:hAnsi="Arial Nova Light" w:cs="Arial"/>
                <w:b/>
                <w:color w:val="000000" w:themeColor="text1"/>
                <w:sz w:val="20"/>
                <w:szCs w:val="20"/>
                <w:u w:val="single"/>
              </w:rPr>
            </w:pPr>
            <w:r w:rsidRPr="001A26BC">
              <w:rPr>
                <w:rFonts w:ascii="Arial Nova Light" w:hAnsi="Arial Nova Light" w:cs="Arial"/>
                <w:b/>
                <w:color w:val="000000" w:themeColor="text1"/>
                <w:sz w:val="20"/>
                <w:szCs w:val="20"/>
                <w:u w:val="single"/>
              </w:rPr>
              <w:t>Declaración de tiempos, calidad y precio fijo.</w:t>
            </w:r>
          </w:p>
        </w:tc>
      </w:tr>
    </w:tbl>
    <w:p w14:paraId="5E075411" w14:textId="77777777" w:rsidR="009E21B3" w:rsidRDefault="009E21B3" w:rsidP="009E21B3">
      <w:pPr>
        <w:spacing w:line="240" w:lineRule="auto"/>
        <w:rPr>
          <w:rFonts w:ascii="Arial Nova Light" w:eastAsia="Arial Narrow" w:hAnsi="Arial Nova Light" w:cs="Arial Narrow"/>
          <w:sz w:val="20"/>
          <w:szCs w:val="20"/>
        </w:rPr>
      </w:pPr>
    </w:p>
    <w:p w14:paraId="251A6D58" w14:textId="77777777" w:rsidR="009E21B3" w:rsidRDefault="009E21B3" w:rsidP="001A26BC">
      <w:pPr>
        <w:spacing w:line="240" w:lineRule="auto"/>
        <w:rPr>
          <w:rFonts w:ascii="Arial Nova Light" w:eastAsia="Arial Narrow" w:hAnsi="Arial Nova Light" w:cs="Arial Narrow"/>
          <w:sz w:val="20"/>
          <w:szCs w:val="20"/>
        </w:rPr>
      </w:pPr>
      <w:r w:rsidRPr="009E21B3">
        <w:rPr>
          <w:rFonts w:ascii="Arial Nova Light" w:eastAsia="Arial Narrow" w:hAnsi="Arial Nova Light" w:cs="Arial Narrow"/>
          <w:b/>
          <w:bCs/>
          <w:sz w:val="20"/>
          <w:szCs w:val="20"/>
        </w:rPr>
        <w:t>Manifiesto que en caso de ser adjudicado de entregar los bienes/servicios solicitados:</w:t>
      </w:r>
      <w:r w:rsidRPr="001A26BC">
        <w:rPr>
          <w:rFonts w:ascii="Arial Nova Light" w:eastAsia="Arial Narrow" w:hAnsi="Arial Nova Light" w:cs="Arial Narrow"/>
          <w:sz w:val="20"/>
          <w:szCs w:val="20"/>
        </w:rPr>
        <w:t xml:space="preserve"> </w:t>
      </w:r>
    </w:p>
    <w:p w14:paraId="69D0AA6A" w14:textId="77777777" w:rsidR="009E21B3" w:rsidRDefault="009E21B3" w:rsidP="001A26BC">
      <w:pPr>
        <w:spacing w:line="240" w:lineRule="auto"/>
        <w:rPr>
          <w:rFonts w:ascii="Arial Nova Light" w:eastAsia="Arial Narrow" w:hAnsi="Arial Nova Light" w:cs="Arial Narrow"/>
          <w:sz w:val="20"/>
          <w:szCs w:val="20"/>
        </w:rPr>
      </w:pPr>
    </w:p>
    <w:p w14:paraId="4D73C220"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w:t>
      </w:r>
      <w:r w:rsidRPr="009E21B3">
        <w:rPr>
          <w:rFonts w:ascii="Arial Nova Light" w:eastAsia="Arial Narrow" w:hAnsi="Arial Nova Light" w:cs="Arial Narrow"/>
          <w:sz w:val="20"/>
          <w:szCs w:val="20"/>
        </w:rPr>
        <w:t xml:space="preserve">e comprometo a cumplir de acuerdo con las necesidades y tiempos de la Dependencia solicitante de los mismos. </w:t>
      </w:r>
    </w:p>
    <w:p w14:paraId="21B3799F" w14:textId="77777777" w:rsid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Mantendré</w:t>
      </w:r>
      <w:r w:rsidRPr="009E21B3">
        <w:rPr>
          <w:rFonts w:ascii="Arial Nova Light" w:eastAsia="Arial Narrow" w:hAnsi="Arial Nova Light" w:cs="Arial Narrow"/>
          <w:sz w:val="20"/>
          <w:szCs w:val="20"/>
        </w:rPr>
        <w:t xml:space="preserve"> el precio de los bienes</w:t>
      </w:r>
      <w:r>
        <w:rPr>
          <w:rFonts w:ascii="Arial Nova Light" w:eastAsia="Arial Narrow" w:hAnsi="Arial Nova Light" w:cs="Arial Narrow"/>
          <w:sz w:val="20"/>
          <w:szCs w:val="20"/>
        </w:rPr>
        <w:t xml:space="preserve">/servicios </w:t>
      </w:r>
      <w:r w:rsidRPr="009E21B3">
        <w:rPr>
          <w:rFonts w:ascii="Arial Nova Light" w:eastAsia="Arial Narrow" w:hAnsi="Arial Nova Light" w:cs="Arial Narrow"/>
          <w:sz w:val="20"/>
          <w:szCs w:val="20"/>
        </w:rPr>
        <w:t>ofertados y en caso de resultar adjudicado cubrir</w:t>
      </w:r>
      <w:r>
        <w:rPr>
          <w:rFonts w:ascii="Arial Nova Light" w:eastAsia="Arial Narrow" w:hAnsi="Arial Nova Light" w:cs="Arial Narrow"/>
          <w:sz w:val="20"/>
          <w:szCs w:val="20"/>
        </w:rPr>
        <w:t>é</w:t>
      </w:r>
      <w:r w:rsidRPr="009E21B3">
        <w:rPr>
          <w:rFonts w:ascii="Arial Nova Light" w:eastAsia="Arial Narrow" w:hAnsi="Arial Nova Light" w:cs="Arial Narrow"/>
          <w:sz w:val="20"/>
          <w:szCs w:val="20"/>
        </w:rPr>
        <w:t xml:space="preserve"> cualquier eventualidad. </w:t>
      </w:r>
    </w:p>
    <w:p w14:paraId="24A84B4F" w14:textId="105AEB3E" w:rsidR="005429E1" w:rsidRPr="009E21B3" w:rsidRDefault="009E21B3" w:rsidP="009E21B3">
      <w:pPr>
        <w:pStyle w:val="Prrafodelista"/>
        <w:numPr>
          <w:ilvl w:val="2"/>
          <w:numId w:val="32"/>
        </w:numPr>
        <w:spacing w:line="240" w:lineRule="auto"/>
        <w:ind w:left="426"/>
        <w:rPr>
          <w:rFonts w:ascii="Arial Nova Light" w:eastAsia="Arial Narrow" w:hAnsi="Arial Nova Light" w:cs="Arial Narrow"/>
          <w:sz w:val="20"/>
          <w:szCs w:val="20"/>
        </w:rPr>
      </w:pPr>
      <w:r>
        <w:rPr>
          <w:rFonts w:ascii="Arial Nova Light" w:eastAsia="Arial Narrow" w:hAnsi="Arial Nova Light" w:cs="Arial Narrow"/>
          <w:sz w:val="20"/>
          <w:szCs w:val="20"/>
        </w:rPr>
        <w:t>La</w:t>
      </w:r>
      <w:r w:rsidRPr="009E21B3">
        <w:rPr>
          <w:rFonts w:ascii="Arial Nova Light" w:eastAsia="Arial Narrow" w:hAnsi="Arial Nova Light" w:cs="Arial Narrow"/>
          <w:sz w:val="20"/>
          <w:szCs w:val="20"/>
        </w:rPr>
        <w:t xml:space="preserve"> calidad de los </w:t>
      </w:r>
      <w:r>
        <w:rPr>
          <w:rFonts w:ascii="Arial Nova Light" w:eastAsia="Arial Narrow" w:hAnsi="Arial Nova Light" w:cs="Arial Narrow"/>
          <w:sz w:val="20"/>
          <w:szCs w:val="20"/>
        </w:rPr>
        <w:t>bienes/</w:t>
      </w:r>
      <w:r w:rsidRPr="009E21B3">
        <w:rPr>
          <w:rFonts w:ascii="Arial Nova Light" w:eastAsia="Arial Narrow" w:hAnsi="Arial Nova Light" w:cs="Arial Narrow"/>
          <w:sz w:val="20"/>
          <w:szCs w:val="20"/>
        </w:rPr>
        <w:t>servicios ofertados contra vicios ocultos que ofrezc</w:t>
      </w:r>
      <w:r>
        <w:rPr>
          <w:rFonts w:ascii="Arial Nova Light" w:eastAsia="Arial Narrow" w:hAnsi="Arial Nova Light" w:cs="Arial Narrow"/>
          <w:sz w:val="20"/>
          <w:szCs w:val="20"/>
        </w:rPr>
        <w:t>o</w:t>
      </w:r>
      <w:r w:rsidRPr="009E21B3">
        <w:rPr>
          <w:rFonts w:ascii="Arial Nova Light" w:eastAsia="Arial Narrow" w:hAnsi="Arial Nova Light" w:cs="Arial Narrow"/>
          <w:sz w:val="20"/>
          <w:szCs w:val="20"/>
        </w:rPr>
        <w:t>, y me comprometo a responder por ellos.</w:t>
      </w:r>
    </w:p>
    <w:p w14:paraId="010A2167" w14:textId="77777777" w:rsidR="009E21B3" w:rsidRDefault="009E21B3" w:rsidP="009E21B3">
      <w:pPr>
        <w:spacing w:line="240" w:lineRule="auto"/>
        <w:rPr>
          <w:rFonts w:ascii="Arial Nova Light" w:eastAsia="Arial Narrow" w:hAnsi="Arial Nova Light" w:cs="Arial Narrow"/>
          <w:b/>
          <w:bCs/>
          <w:sz w:val="20"/>
          <w:szCs w:val="20"/>
          <w:u w:val="single"/>
        </w:rPr>
      </w:pPr>
    </w:p>
    <w:tbl>
      <w:tblPr>
        <w:tblStyle w:val="Tablaconcuadrcula"/>
        <w:tblW w:w="0" w:type="auto"/>
        <w:tblLook w:val="04A0" w:firstRow="1" w:lastRow="0" w:firstColumn="1" w:lastColumn="0" w:noHBand="0" w:noVBand="1"/>
      </w:tblPr>
      <w:tblGrid>
        <w:gridCol w:w="9487"/>
      </w:tblGrid>
      <w:tr w:rsidR="009E21B3" w14:paraId="01DF0E80" w14:textId="77777777" w:rsidTr="009E21B3">
        <w:tc>
          <w:tcPr>
            <w:tcW w:w="9487" w:type="dxa"/>
            <w:shd w:val="clear" w:color="auto" w:fill="BFBFBF" w:themeFill="background1" w:themeFillShade="BF"/>
          </w:tcPr>
          <w:p w14:paraId="308BE50E" w14:textId="03825AA9" w:rsidR="009E21B3" w:rsidRDefault="009E21B3" w:rsidP="009E21B3">
            <w:pPr>
              <w:spacing w:line="240" w:lineRule="auto"/>
              <w:jc w:val="center"/>
              <w:rPr>
                <w:rFonts w:ascii="Arial Nova Light" w:eastAsia="Arial Narrow" w:hAnsi="Arial Nova Light" w:cs="Arial Narrow"/>
                <w:b/>
                <w:bCs/>
                <w:sz w:val="20"/>
                <w:szCs w:val="20"/>
                <w:u w:val="single"/>
              </w:rPr>
            </w:pPr>
            <w:r w:rsidRPr="001A26BC">
              <w:rPr>
                <w:rFonts w:ascii="Arial Nova Light" w:eastAsia="Arial Narrow" w:hAnsi="Arial Nova Light" w:cs="Arial Narrow"/>
                <w:b/>
                <w:bCs/>
                <w:sz w:val="20"/>
                <w:szCs w:val="20"/>
                <w:u w:val="single"/>
              </w:rPr>
              <w:t>Declaración de no colusión.</w:t>
            </w:r>
          </w:p>
        </w:tc>
      </w:tr>
    </w:tbl>
    <w:p w14:paraId="0A930D30" w14:textId="77777777" w:rsidR="005429E1" w:rsidRPr="001A26BC" w:rsidRDefault="005429E1" w:rsidP="009E21B3">
      <w:pPr>
        <w:spacing w:line="240" w:lineRule="auto"/>
        <w:rPr>
          <w:rFonts w:ascii="Arial Nova Light" w:eastAsia="Arial Narrow" w:hAnsi="Arial Nova Light" w:cs="Arial Narrow"/>
          <w:b/>
          <w:bCs/>
          <w:sz w:val="20"/>
          <w:szCs w:val="20"/>
        </w:rPr>
      </w:pPr>
    </w:p>
    <w:p w14:paraId="46B46FBC" w14:textId="43EF7A49"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 conformidad con lo</w:t>
      </w:r>
      <w:r w:rsidR="009E21B3">
        <w:rPr>
          <w:rFonts w:ascii="Arial Nova Light" w:eastAsia="Arial Narrow" w:hAnsi="Arial Nova Light" w:cs="Arial Narrow"/>
          <w:sz w:val="20"/>
          <w:szCs w:val="20"/>
        </w:rPr>
        <w:t xml:space="preserve"> estipulado en el </w:t>
      </w:r>
      <w:r w:rsidRPr="001A26BC">
        <w:rPr>
          <w:rFonts w:ascii="Arial Nova Light" w:eastAsia="Arial Narrow" w:hAnsi="Arial Nova Light" w:cs="Arial Narrow"/>
          <w:sz w:val="20"/>
          <w:szCs w:val="20"/>
        </w:rPr>
        <w:t>artículo 59</w:t>
      </w:r>
      <w:r w:rsidR="009E21B3">
        <w:rPr>
          <w:rFonts w:ascii="Arial Nova Light" w:eastAsia="Arial Narrow" w:hAnsi="Arial Nova Light" w:cs="Arial Narrow"/>
          <w:sz w:val="20"/>
          <w:szCs w:val="20"/>
        </w:rPr>
        <w:t xml:space="preserve">, numeral </w:t>
      </w:r>
      <w:r w:rsidRPr="001A26BC">
        <w:rPr>
          <w:rFonts w:ascii="Arial Nova Light" w:eastAsia="Arial Narrow" w:hAnsi="Arial Nova Light" w:cs="Arial Narrow"/>
          <w:sz w:val="20"/>
          <w:szCs w:val="20"/>
        </w:rPr>
        <w:t>1</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fracción IX de la Ley de Compras Gubernamentales, Enajenaciones y Contratación de Servicios del Estado de</w:t>
      </w:r>
      <w:r w:rsidR="003008F1"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sz w:val="20"/>
          <w:szCs w:val="20"/>
        </w:rPr>
        <w:t xml:space="preserve">Jalisco y sus Municipios, </w:t>
      </w:r>
      <w:r w:rsidR="009E21B3">
        <w:rPr>
          <w:rFonts w:ascii="Arial Nova Light" w:eastAsia="Arial Narrow" w:hAnsi="Arial Nova Light" w:cs="Arial Narrow"/>
          <w:sz w:val="20"/>
          <w:szCs w:val="20"/>
        </w:rPr>
        <w:t xml:space="preserve">y artículos </w:t>
      </w:r>
      <w:r w:rsidRPr="001A26BC">
        <w:rPr>
          <w:rFonts w:ascii="Arial Nova Light" w:eastAsia="Arial Narrow" w:hAnsi="Arial Nova Light" w:cs="Arial Narrow"/>
          <w:sz w:val="20"/>
          <w:szCs w:val="20"/>
        </w:rPr>
        <w:t>183 y 187 de su Reglamento</w:t>
      </w:r>
      <w:r w:rsidR="009E21B3">
        <w:rPr>
          <w:rFonts w:ascii="Arial Nova Light" w:eastAsia="Arial Narrow" w:hAnsi="Arial Nova Light" w:cs="Arial Narrow"/>
          <w:sz w:val="20"/>
          <w:szCs w:val="20"/>
        </w:rPr>
        <w:t>,</w:t>
      </w:r>
      <w:r w:rsidRPr="001A26BC">
        <w:rPr>
          <w:rFonts w:ascii="Arial Nova Light" w:eastAsia="Arial Narrow" w:hAnsi="Arial Nova Light" w:cs="Arial Narrow"/>
          <w:sz w:val="20"/>
          <w:szCs w:val="20"/>
        </w:rPr>
        <w:t xml:space="preserve"> me presentó a realizar la Declaración de Integridad y No Colusión, por tal motivo, manifiesto BAJO PROTESTA DE DECIR VERDAD, que me comprometo de abstener</w:t>
      </w:r>
      <w:r w:rsidR="009E21B3">
        <w:rPr>
          <w:rFonts w:ascii="Arial Nova Light" w:eastAsia="Arial Narrow" w:hAnsi="Arial Nova Light" w:cs="Arial Narrow"/>
          <w:sz w:val="20"/>
          <w:szCs w:val="20"/>
        </w:rPr>
        <w:t>me</w:t>
      </w:r>
      <w:r w:rsidRPr="001A26BC">
        <w:rPr>
          <w:rFonts w:ascii="Arial Nova Light" w:eastAsia="Arial Narrow" w:hAnsi="Arial Nova Light" w:cs="Arial Narrow"/>
          <w:sz w:val="20"/>
          <w:szCs w:val="20"/>
        </w:rPr>
        <w:t xml:space="preserve"> de adoptar conductas que induzcan a los servidores públicos a alterar la </w:t>
      </w:r>
      <w:r w:rsidR="009E21B3" w:rsidRPr="001A26BC">
        <w:rPr>
          <w:rFonts w:ascii="Arial Nova Light" w:eastAsia="Arial Narrow" w:hAnsi="Arial Nova Light" w:cs="Arial Narrow"/>
          <w:sz w:val="20"/>
          <w:szCs w:val="20"/>
        </w:rPr>
        <w:t>evaluación</w:t>
      </w:r>
      <w:r w:rsidRPr="001A26BC">
        <w:rPr>
          <w:rFonts w:ascii="Arial Nova Light" w:eastAsia="Arial Narrow" w:hAnsi="Arial Nova Light" w:cs="Arial Narrow"/>
          <w:sz w:val="20"/>
          <w:szCs w:val="20"/>
        </w:rPr>
        <w:t xml:space="preserve"> de las </w:t>
      </w:r>
      <w:r w:rsidR="009E21B3">
        <w:rPr>
          <w:rFonts w:ascii="Arial Nova Light" w:eastAsia="Arial Narrow" w:hAnsi="Arial Nova Light" w:cs="Arial Narrow"/>
          <w:sz w:val="20"/>
          <w:szCs w:val="20"/>
        </w:rPr>
        <w:t xml:space="preserve">propuestas o </w:t>
      </w:r>
      <w:r w:rsidRPr="001A26BC">
        <w:rPr>
          <w:rFonts w:ascii="Arial Nova Light" w:eastAsia="Arial Narrow" w:hAnsi="Arial Nova Light" w:cs="Arial Narrow"/>
          <w:sz w:val="20"/>
          <w:szCs w:val="20"/>
        </w:rPr>
        <w:t xml:space="preserve">proposiciones técnicas y económicas en el presente proceso de licitación, a alterar el resultado del procedimiento de contratación pública de que se trate, u otros aspectos que otorguen condiciones más ventajosas, en igualdad de circunstancias, a determinada persona en relación con los demás </w:t>
      </w:r>
      <w:r w:rsidR="009E21B3">
        <w:rPr>
          <w:rFonts w:ascii="Arial Nova Light" w:eastAsia="Arial Narrow" w:hAnsi="Arial Nova Light" w:cs="Arial Narrow"/>
          <w:sz w:val="20"/>
          <w:szCs w:val="20"/>
        </w:rPr>
        <w:t>licitantes</w:t>
      </w:r>
      <w:r w:rsidRPr="001A26BC">
        <w:rPr>
          <w:rFonts w:ascii="Arial Nova Light" w:eastAsia="Arial Narrow" w:hAnsi="Arial Nova Light" w:cs="Arial Narrow"/>
          <w:sz w:val="20"/>
          <w:szCs w:val="20"/>
        </w:rPr>
        <w:t xml:space="preserve"> en el procedimiento de mérito o a incitar la celebración de acuerdos colusorios. </w:t>
      </w:r>
    </w:p>
    <w:p w14:paraId="66EE8302" w14:textId="77777777" w:rsidR="003008F1" w:rsidRPr="001A26BC" w:rsidRDefault="003008F1" w:rsidP="001A26BC">
      <w:pPr>
        <w:spacing w:line="240" w:lineRule="auto"/>
        <w:rPr>
          <w:rFonts w:ascii="Arial Nova Light" w:eastAsia="Arial Narrow" w:hAnsi="Arial Nova Light" w:cs="Arial Narrow"/>
          <w:sz w:val="20"/>
          <w:szCs w:val="20"/>
        </w:rPr>
      </w:pPr>
    </w:p>
    <w:p w14:paraId="754A5772" w14:textId="6724D05F" w:rsidR="005429E1" w:rsidRPr="001A26BC" w:rsidRDefault="005429E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Asimismo, me comprometo a no incitar a los servidores públicos a que incumplan con los principios rectores y valores que rigen su actuación en el ejercicio de su empleo, cargo o comisión, tales como disciplina, legalidad, objetividad, profesionalismo, honradez, lealtad, imparcialidad, integridad, rendición de cuentas, eficacia, eficiencia, equidad, transparencia, economía, competencia por mérito, confidencialidad, respeto a la dignidad </w:t>
      </w:r>
      <w:r w:rsidRPr="001A26BC">
        <w:rPr>
          <w:rFonts w:ascii="Arial Nova Light" w:eastAsia="Arial Narrow" w:hAnsi="Arial Nova Light" w:cs="Arial Narrow"/>
          <w:sz w:val="20"/>
          <w:szCs w:val="20"/>
        </w:rPr>
        <w:lastRenderedPageBreak/>
        <w:t>humana y a la equidad de género, compromiso, cooperación, honestidad, liderazgo, rendición de cuentas, responsabilidad, solidaridad, tolerancia, vocación de servicio e igualdad de trato y oportunidades, inclusión y no discriminación, previstos en el artículo 5 de la Ley General del Sistema Nacional Anticorrupción.</w:t>
      </w:r>
    </w:p>
    <w:p w14:paraId="18318486" w14:textId="77777777" w:rsidR="005429E1" w:rsidRDefault="005429E1"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46E7F692" w14:textId="77777777" w:rsidTr="009E21B3">
        <w:tc>
          <w:tcPr>
            <w:tcW w:w="9487" w:type="dxa"/>
            <w:shd w:val="clear" w:color="auto" w:fill="BFBFBF" w:themeFill="background1" w:themeFillShade="BF"/>
          </w:tcPr>
          <w:p w14:paraId="4AB618F3" w14:textId="740684FD" w:rsidR="009E21B3" w:rsidRDefault="009E21B3" w:rsidP="009E21B3">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bCs/>
                <w:sz w:val="20"/>
                <w:szCs w:val="20"/>
                <w:u w:val="single"/>
              </w:rPr>
              <w:t xml:space="preserve">Declaración de no conflicto de interés particular </w:t>
            </w:r>
            <w:proofErr w:type="gramStart"/>
            <w:r w:rsidRPr="001A26BC">
              <w:rPr>
                <w:rFonts w:ascii="Arial Nova Light" w:eastAsia="Arial Narrow" w:hAnsi="Arial Nova Light" w:cs="Arial Narrow"/>
                <w:b/>
                <w:bCs/>
                <w:sz w:val="20"/>
                <w:szCs w:val="20"/>
                <w:u w:val="single"/>
              </w:rPr>
              <w:t>de acuerdo al</w:t>
            </w:r>
            <w:proofErr w:type="gramEnd"/>
            <w:r w:rsidRPr="001A26BC">
              <w:rPr>
                <w:rFonts w:ascii="Arial Nova Light" w:eastAsia="Arial Narrow" w:hAnsi="Arial Nova Light" w:cs="Arial Narrow"/>
                <w:b/>
                <w:bCs/>
                <w:sz w:val="20"/>
                <w:szCs w:val="20"/>
                <w:u w:val="single"/>
              </w:rPr>
              <w:t xml:space="preserve"> art</w:t>
            </w:r>
            <w:r>
              <w:rPr>
                <w:rFonts w:ascii="Arial Nova Light" w:eastAsia="Arial Narrow" w:hAnsi="Arial Nova Light" w:cs="Arial Narrow"/>
                <w:b/>
                <w:bCs/>
                <w:sz w:val="20"/>
                <w:szCs w:val="20"/>
                <w:u w:val="single"/>
              </w:rPr>
              <w:t>ículo</w:t>
            </w:r>
            <w:r w:rsidRPr="001A26BC">
              <w:rPr>
                <w:rFonts w:ascii="Arial Nova Light" w:eastAsia="Arial Narrow" w:hAnsi="Arial Nova Light" w:cs="Arial Narrow"/>
                <w:b/>
                <w:bCs/>
                <w:sz w:val="20"/>
                <w:szCs w:val="20"/>
                <w:u w:val="single"/>
              </w:rPr>
              <w:t xml:space="preserve"> 52 de la </w:t>
            </w:r>
            <w:r>
              <w:rPr>
                <w:rFonts w:ascii="Arial Nova Light" w:eastAsia="Arial Narrow" w:hAnsi="Arial Nova Light" w:cs="Arial Narrow"/>
                <w:b/>
                <w:bCs/>
                <w:sz w:val="20"/>
                <w:szCs w:val="20"/>
                <w:u w:val="single"/>
              </w:rPr>
              <w:t>“</w:t>
            </w:r>
            <w:r w:rsidRPr="001A26BC">
              <w:rPr>
                <w:rFonts w:ascii="Arial Nova Light" w:eastAsia="Arial Narrow" w:hAnsi="Arial Nova Light" w:cs="Arial Narrow"/>
                <w:b/>
                <w:bCs/>
                <w:sz w:val="20"/>
                <w:szCs w:val="20"/>
                <w:u w:val="single"/>
              </w:rPr>
              <w:t>LEY</w:t>
            </w:r>
            <w:r>
              <w:rPr>
                <w:rFonts w:ascii="Arial Nova Light" w:eastAsia="Arial Narrow" w:hAnsi="Arial Nova Light" w:cs="Arial Narrow"/>
                <w:b/>
                <w:bCs/>
                <w:sz w:val="20"/>
                <w:szCs w:val="20"/>
                <w:u w:val="single"/>
              </w:rPr>
              <w:t>”</w:t>
            </w:r>
          </w:p>
        </w:tc>
      </w:tr>
    </w:tbl>
    <w:p w14:paraId="33071619" w14:textId="77777777" w:rsidR="003008F1" w:rsidRPr="001A26BC" w:rsidRDefault="003008F1" w:rsidP="001A26BC">
      <w:pPr>
        <w:spacing w:line="240" w:lineRule="auto"/>
        <w:rPr>
          <w:rFonts w:ascii="Arial Nova Light" w:eastAsia="Arial Narrow" w:hAnsi="Arial Nova Light" w:cs="Arial Narrow"/>
          <w:sz w:val="20"/>
          <w:szCs w:val="20"/>
        </w:rPr>
      </w:pPr>
    </w:p>
    <w:p w14:paraId="106A7C9F" w14:textId="6F39F7BA"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En cumplimiento al artículo 49, fracción IX, de la Ley General de Responsabilidades Administrativas, manifiesto bajo protesta de decir verdad que (el o la) que suscribe, así como los socios o accionistas que ejercen control sobre la sociedad (en caso de que sea persona jurídica), no desempeña</w:t>
      </w:r>
      <w:r w:rsidR="009E21B3">
        <w:rPr>
          <w:rFonts w:ascii="Arial Nova Light" w:eastAsia="Arial Narrow" w:hAnsi="Arial Nova Light" w:cs="Arial Narrow"/>
          <w:sz w:val="20"/>
          <w:szCs w:val="20"/>
        </w:rPr>
        <w:t>n</w:t>
      </w:r>
      <w:r w:rsidRPr="001A26BC">
        <w:rPr>
          <w:rFonts w:ascii="Arial Nova Light" w:eastAsia="Arial Narrow" w:hAnsi="Arial Nova Light" w:cs="Arial Narrow"/>
          <w:sz w:val="20"/>
          <w:szCs w:val="20"/>
        </w:rPr>
        <w:t xml:space="preserve"> empleo, cargo o comisión en el servicio público y, en caso de desempeñarlo, no se actualiza ningún conflicto de interés con la formalización del contrato en caso de resultar adjudicado. </w:t>
      </w:r>
    </w:p>
    <w:p w14:paraId="35C0A007" w14:textId="77777777" w:rsidR="003008F1" w:rsidRPr="001A26BC" w:rsidRDefault="003008F1" w:rsidP="001A26BC">
      <w:pPr>
        <w:spacing w:line="240" w:lineRule="auto"/>
        <w:rPr>
          <w:rFonts w:ascii="Arial Nova Light" w:eastAsia="Arial Narrow" w:hAnsi="Arial Nova Light" w:cs="Arial Narrow"/>
          <w:sz w:val="20"/>
          <w:szCs w:val="20"/>
        </w:rPr>
      </w:pPr>
    </w:p>
    <w:p w14:paraId="03528042" w14:textId="2BFD76BB" w:rsidR="005429E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Además, manifiesto bajo protesta de decir verdad que no me encuentro en alguno de los supuestos establecidos en el artículo 52 de la Ley de Compras Gubernamentales, Enajenaciones y Contratación de Servicios del Estado de Jalisco y sus Municipios.</w:t>
      </w:r>
    </w:p>
    <w:p w14:paraId="6FF6328A" w14:textId="77777777" w:rsidR="009E21B3" w:rsidRDefault="009E21B3" w:rsidP="001A26BC">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9487"/>
      </w:tblGrid>
      <w:tr w:rsidR="009E21B3" w14:paraId="3F9EEAF8" w14:textId="77777777" w:rsidTr="009E21B3">
        <w:tc>
          <w:tcPr>
            <w:tcW w:w="9487" w:type="dxa"/>
            <w:shd w:val="clear" w:color="auto" w:fill="BFBFBF" w:themeFill="background1" w:themeFillShade="BF"/>
          </w:tcPr>
          <w:p w14:paraId="2287679E" w14:textId="3ACDE350" w:rsidR="009E21B3" w:rsidRPr="009E21B3" w:rsidRDefault="009E21B3" w:rsidP="009E21B3">
            <w:pPr>
              <w:spacing w:line="240" w:lineRule="auto"/>
              <w:jc w:val="center"/>
              <w:rPr>
                <w:rFonts w:ascii="Arial Nova Light" w:eastAsia="Arial Narrow" w:hAnsi="Arial Nova Light" w:cs="Arial Narrow"/>
                <w:b/>
                <w:bCs/>
                <w:sz w:val="20"/>
                <w:szCs w:val="20"/>
                <w:u w:val="single"/>
              </w:rPr>
            </w:pPr>
            <w:r w:rsidRPr="009E21B3">
              <w:rPr>
                <w:rFonts w:ascii="Arial Nova Light" w:eastAsia="Arial Narrow" w:hAnsi="Arial Nova Light" w:cs="Arial Narrow"/>
                <w:b/>
                <w:bCs/>
                <w:sz w:val="20"/>
                <w:szCs w:val="20"/>
                <w:u w:val="single"/>
              </w:rPr>
              <w:t>Declaración de Veracidad de Documental y No Edición de Anexos</w:t>
            </w:r>
          </w:p>
        </w:tc>
      </w:tr>
    </w:tbl>
    <w:p w14:paraId="28C2B44D" w14:textId="77777777" w:rsidR="003008F1" w:rsidRPr="001A26BC" w:rsidRDefault="003008F1" w:rsidP="001A26BC">
      <w:pPr>
        <w:spacing w:line="240" w:lineRule="auto"/>
        <w:rPr>
          <w:rFonts w:ascii="Arial Nova Light" w:eastAsia="Arial Narrow" w:hAnsi="Arial Nova Light" w:cs="Arial Narrow"/>
          <w:sz w:val="20"/>
          <w:szCs w:val="20"/>
        </w:rPr>
      </w:pPr>
    </w:p>
    <w:p w14:paraId="61BC7707" w14:textId="79C50A74"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Declaro bajo protesta de decir verdad que la totalidad de los documentos presentados en el marco de la Ley, incluyendo propuestas técnicas, documentos públicos y legales, certificaciones, contratos y cualquier otra documentación requerida, son auténticos, veraces, y reflejan fielmente la información original emitida por las autoridades o entidades correspondientes. As</w:t>
      </w:r>
      <w:r w:rsidR="002220C9">
        <w:rPr>
          <w:rFonts w:ascii="Arial Nova Light" w:eastAsia="Arial Narrow" w:hAnsi="Arial Nova Light" w:cs="Arial Narrow"/>
          <w:sz w:val="20"/>
          <w:szCs w:val="20"/>
        </w:rPr>
        <w:t xml:space="preserve">í </w:t>
      </w:r>
      <w:r w:rsidRPr="001A26BC">
        <w:rPr>
          <w:rFonts w:ascii="Arial Nova Light" w:eastAsia="Arial Narrow" w:hAnsi="Arial Nova Light" w:cs="Arial Narrow"/>
          <w:sz w:val="20"/>
          <w:szCs w:val="20"/>
        </w:rPr>
        <w:t xml:space="preserve">mismo, manifiesto que ninguno de los documentos ni de los anexos presentados ha sido alterado, editado o modificado en su contenido. </w:t>
      </w:r>
    </w:p>
    <w:p w14:paraId="1EA362DC" w14:textId="77777777" w:rsidR="003008F1" w:rsidRPr="001A26BC" w:rsidRDefault="003008F1" w:rsidP="001A26BC">
      <w:pPr>
        <w:spacing w:line="240" w:lineRule="auto"/>
        <w:rPr>
          <w:rFonts w:ascii="Arial Nova Light" w:eastAsia="Arial Narrow" w:hAnsi="Arial Nova Light" w:cs="Arial Narrow"/>
          <w:sz w:val="20"/>
          <w:szCs w:val="20"/>
        </w:rPr>
      </w:pPr>
    </w:p>
    <w:p w14:paraId="2B469489" w14:textId="329D0130" w:rsidR="003008F1" w:rsidRPr="001A26BC" w:rsidRDefault="003008F1"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Me comprometo a asumir la responsabilidad legal que pudiera derivarse de cualquier falsedad o inexactitud en los documentos proporcionados, en términos de la legislación aplicable.</w:t>
      </w:r>
    </w:p>
    <w:p w14:paraId="01519A67" w14:textId="77777777" w:rsidR="003008F1" w:rsidRPr="001A26BC" w:rsidRDefault="003008F1" w:rsidP="001A26BC">
      <w:pPr>
        <w:spacing w:line="240" w:lineRule="auto"/>
        <w:rPr>
          <w:rFonts w:ascii="Arial Nova Light" w:eastAsia="Arial Narrow" w:hAnsi="Arial Nova Light" w:cs="Arial Narrow"/>
          <w:sz w:val="20"/>
          <w:szCs w:val="20"/>
        </w:rPr>
      </w:pPr>
    </w:p>
    <w:p w14:paraId="78859ED5" w14:textId="77777777" w:rsidR="00120702" w:rsidRPr="001A26BC" w:rsidRDefault="00120702" w:rsidP="001A26BC">
      <w:pPr>
        <w:spacing w:line="240" w:lineRule="auto"/>
        <w:ind w:left="360"/>
        <w:rPr>
          <w:rFonts w:ascii="Arial Nova Light" w:eastAsia="Arial Narrow" w:hAnsi="Arial Nova Light" w:cs="Arial Narrow"/>
          <w:sz w:val="20"/>
          <w:szCs w:val="20"/>
        </w:rPr>
      </w:pPr>
    </w:p>
    <w:p w14:paraId="1627E365"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34B64C6"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E65BF0E" w14:textId="77777777" w:rsidR="00A64EE1" w:rsidRPr="001A26BC" w:rsidRDefault="00A64EE1" w:rsidP="00A64EE1">
      <w:pPr>
        <w:spacing w:line="240" w:lineRule="auto"/>
        <w:ind w:right="140"/>
        <w:rPr>
          <w:rFonts w:ascii="Arial Nova Light" w:hAnsi="Arial Nova Light"/>
          <w:sz w:val="20"/>
          <w:szCs w:val="20"/>
        </w:rPr>
      </w:pPr>
    </w:p>
    <w:p w14:paraId="305F6A58" w14:textId="77777777" w:rsidR="00A64EE1" w:rsidRPr="001A26BC" w:rsidRDefault="00A64EE1" w:rsidP="00A64EE1">
      <w:pPr>
        <w:spacing w:line="240" w:lineRule="auto"/>
        <w:rPr>
          <w:rFonts w:ascii="Arial Nova Light" w:hAnsi="Arial Nova Light"/>
          <w:sz w:val="20"/>
          <w:szCs w:val="20"/>
        </w:rPr>
      </w:pPr>
    </w:p>
    <w:p w14:paraId="577F837D" w14:textId="77777777" w:rsidR="00A64EE1" w:rsidRPr="001A26BC" w:rsidRDefault="00A64EE1" w:rsidP="00A64EE1">
      <w:pPr>
        <w:spacing w:line="240" w:lineRule="auto"/>
        <w:rPr>
          <w:rFonts w:ascii="Arial Nova Light" w:hAnsi="Arial Nova Light"/>
          <w:sz w:val="20"/>
          <w:szCs w:val="20"/>
        </w:rPr>
      </w:pPr>
    </w:p>
    <w:p w14:paraId="51E4443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D1A3B8A"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326AE823"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D79A866" w14:textId="77777777" w:rsidR="00120702" w:rsidRPr="001A26BC" w:rsidRDefault="00120702" w:rsidP="001A26BC">
      <w:pPr>
        <w:spacing w:line="240" w:lineRule="auto"/>
        <w:ind w:left="283" w:hanging="283"/>
        <w:rPr>
          <w:rFonts w:ascii="Arial Nova Light" w:eastAsia="Arial Narrow" w:hAnsi="Arial Nova Light" w:cs="Arial Narrow"/>
          <w:b/>
          <w:smallCaps/>
          <w:sz w:val="20"/>
          <w:szCs w:val="20"/>
        </w:rPr>
      </w:pPr>
    </w:p>
    <w:p w14:paraId="0D545E71" w14:textId="77777777" w:rsidR="00A55FAC" w:rsidRPr="001A26BC" w:rsidRDefault="00A55FAC" w:rsidP="001A26BC">
      <w:pPr>
        <w:pStyle w:val="Ttulo1"/>
        <w:numPr>
          <w:ilvl w:val="0"/>
          <w:numId w:val="0"/>
        </w:numPr>
        <w:shd w:val="clear" w:color="auto" w:fill="FFFFFF" w:themeFill="background1"/>
        <w:spacing w:line="240" w:lineRule="auto"/>
        <w:ind w:right="51"/>
        <w:jc w:val="right"/>
        <w:rPr>
          <w:rFonts w:ascii="Arial Nova Light" w:hAnsi="Arial Nova Light" w:cs="Arial"/>
          <w:lang w:val="es-MX"/>
        </w:rPr>
      </w:pPr>
    </w:p>
    <w:p w14:paraId="15611CC0" w14:textId="77777777" w:rsidR="00120702" w:rsidRPr="001A26BC" w:rsidRDefault="00120702" w:rsidP="001A26BC">
      <w:pPr>
        <w:spacing w:line="240" w:lineRule="auto"/>
        <w:rPr>
          <w:rFonts w:ascii="Arial Nova Light" w:hAnsi="Arial Nova Light"/>
          <w:sz w:val="20"/>
          <w:szCs w:val="20"/>
          <w:lang w:val="es-MX"/>
        </w:rPr>
      </w:pPr>
    </w:p>
    <w:p w14:paraId="025D58D9" w14:textId="77777777" w:rsidR="00120702" w:rsidRPr="001A26BC" w:rsidRDefault="00120702" w:rsidP="001A26BC">
      <w:pPr>
        <w:spacing w:line="240" w:lineRule="auto"/>
        <w:rPr>
          <w:rFonts w:ascii="Arial Nova Light" w:hAnsi="Arial Nova Light"/>
          <w:sz w:val="20"/>
          <w:szCs w:val="20"/>
          <w:lang w:val="es-MX"/>
        </w:rPr>
      </w:pPr>
    </w:p>
    <w:p w14:paraId="30696779" w14:textId="77777777" w:rsidR="00120702" w:rsidRPr="001A26BC" w:rsidRDefault="00120702" w:rsidP="001A26BC">
      <w:pPr>
        <w:spacing w:line="240" w:lineRule="auto"/>
        <w:rPr>
          <w:rFonts w:ascii="Arial Nova Light" w:hAnsi="Arial Nova Light"/>
          <w:sz w:val="20"/>
          <w:szCs w:val="20"/>
          <w:lang w:val="es-MX"/>
        </w:rPr>
      </w:pPr>
    </w:p>
    <w:p w14:paraId="62A0D41E" w14:textId="77777777" w:rsidR="00120702" w:rsidRPr="001A26BC" w:rsidRDefault="00120702" w:rsidP="001A26BC">
      <w:pPr>
        <w:spacing w:line="240" w:lineRule="auto"/>
        <w:rPr>
          <w:rFonts w:ascii="Arial Nova Light" w:hAnsi="Arial Nova Light"/>
          <w:sz w:val="20"/>
          <w:szCs w:val="20"/>
          <w:lang w:val="es-MX"/>
        </w:rPr>
      </w:pPr>
    </w:p>
    <w:p w14:paraId="4B444953" w14:textId="77777777" w:rsidR="00120702" w:rsidRPr="001A26BC" w:rsidRDefault="00120702" w:rsidP="001A26BC">
      <w:pPr>
        <w:spacing w:line="240" w:lineRule="auto"/>
        <w:rPr>
          <w:rFonts w:ascii="Arial Nova Light" w:hAnsi="Arial Nova Light"/>
          <w:sz w:val="20"/>
          <w:szCs w:val="20"/>
          <w:lang w:val="es-MX"/>
        </w:rPr>
      </w:pPr>
    </w:p>
    <w:p w14:paraId="52824A35" w14:textId="77777777" w:rsidR="00120702" w:rsidRPr="001A26BC" w:rsidRDefault="00120702" w:rsidP="001A26BC">
      <w:pPr>
        <w:spacing w:line="240" w:lineRule="auto"/>
        <w:rPr>
          <w:rFonts w:ascii="Arial Nova Light" w:hAnsi="Arial Nova Light"/>
          <w:sz w:val="20"/>
          <w:szCs w:val="20"/>
          <w:lang w:val="es-MX"/>
        </w:rPr>
      </w:pPr>
    </w:p>
    <w:p w14:paraId="492F8020" w14:textId="3E338622" w:rsidR="005C37DC" w:rsidRPr="001A26BC" w:rsidRDefault="005C37DC"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1D941EA2" w14:textId="172EEF24"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bookmarkStart w:id="71" w:name="_Toc13562318"/>
      <w:bookmarkStart w:id="72" w:name="_Toc84424137"/>
      <w:bookmarkStart w:id="73" w:name="_Toc189564923"/>
      <w:bookmarkEnd w:id="68"/>
      <w:r w:rsidRPr="001A26BC">
        <w:rPr>
          <w:rFonts w:ascii="Arial Nova Light" w:hAnsi="Arial Nova Light" w:cs="Arial"/>
          <w:lang w:val="es-MX"/>
        </w:rPr>
        <w:lastRenderedPageBreak/>
        <w:t xml:space="preserve">ANEXO </w:t>
      </w:r>
      <w:bookmarkEnd w:id="71"/>
      <w:bookmarkEnd w:id="72"/>
      <w:r w:rsidR="009074A1" w:rsidRPr="001A26BC">
        <w:rPr>
          <w:rFonts w:ascii="Arial Nova Light" w:hAnsi="Arial Nova Light" w:cs="Arial"/>
          <w:lang w:val="es-MX"/>
        </w:rPr>
        <w:t>7</w:t>
      </w:r>
      <w:bookmarkEnd w:id="73"/>
    </w:p>
    <w:p w14:paraId="017F4C58" w14:textId="6F1641EA" w:rsidR="00A55FAC" w:rsidRDefault="002220C9" w:rsidP="001A26BC">
      <w:pPr>
        <w:spacing w:line="240" w:lineRule="auto"/>
        <w:ind w:right="51"/>
        <w:jc w:val="center"/>
        <w:rPr>
          <w:rFonts w:ascii="Arial Nova Light" w:eastAsia="MS Mincho" w:hAnsi="Arial Nova Light" w:cs="Arial"/>
          <w:b/>
          <w:sz w:val="20"/>
          <w:szCs w:val="20"/>
          <w:lang w:val="es-MX"/>
        </w:rPr>
      </w:pPr>
      <w:r>
        <w:rPr>
          <w:rFonts w:ascii="Arial Nova Light" w:eastAsia="MS Mincho" w:hAnsi="Arial Nova Light" w:cs="Arial"/>
          <w:b/>
          <w:sz w:val="20"/>
          <w:szCs w:val="20"/>
          <w:lang w:val="es-MX"/>
        </w:rPr>
        <w:t>“</w:t>
      </w:r>
      <w:r w:rsidRPr="002220C9">
        <w:rPr>
          <w:rFonts w:ascii="Arial Nova Light" w:eastAsia="MS Mincho" w:hAnsi="Arial Nova Light" w:cs="Arial"/>
          <w:b/>
          <w:sz w:val="20"/>
          <w:szCs w:val="20"/>
          <w:lang w:val="es-MX"/>
        </w:rPr>
        <w:t>DECLARACIÓN DE ESTRATIFICACIÓN</w:t>
      </w:r>
      <w:r>
        <w:rPr>
          <w:rFonts w:ascii="Arial Nova Light" w:eastAsia="MS Mincho" w:hAnsi="Arial Nova Light" w:cs="Arial"/>
          <w:b/>
          <w:sz w:val="20"/>
          <w:szCs w:val="20"/>
          <w:lang w:val="es-MX"/>
        </w:rPr>
        <w:t>”</w:t>
      </w:r>
    </w:p>
    <w:p w14:paraId="454E7062" w14:textId="77777777" w:rsidR="002220C9" w:rsidRPr="001A26BC" w:rsidRDefault="002220C9" w:rsidP="001A26BC">
      <w:pPr>
        <w:spacing w:line="240" w:lineRule="auto"/>
        <w:ind w:right="51"/>
        <w:jc w:val="center"/>
        <w:rPr>
          <w:rFonts w:ascii="Arial Nova Light" w:hAnsi="Arial Nova Light" w:cs="Arial"/>
          <w:sz w:val="20"/>
          <w:szCs w:val="20"/>
          <w:lang w:val="es-MX"/>
        </w:rPr>
      </w:pPr>
    </w:p>
    <w:p w14:paraId="10FA765C" w14:textId="77777777" w:rsidR="009E3149" w:rsidRDefault="009E3149" w:rsidP="009E3149">
      <w:pPr>
        <w:pStyle w:val="Normal1"/>
        <w:spacing w:line="240" w:lineRule="auto"/>
        <w:jc w:val="center"/>
        <w:rPr>
          <w:rFonts w:ascii="Arial Nova Light" w:hAnsi="Arial Nova Light" w:cs="Arial"/>
          <w:b/>
          <w:noProof/>
          <w:color w:val="auto"/>
          <w:sz w:val="20"/>
          <w:szCs w:val="20"/>
        </w:rPr>
      </w:pPr>
      <w:bookmarkStart w:id="74" w:name="_heading=h.3dy6vkm" w:colFirst="0" w:colLast="0"/>
      <w:bookmarkEnd w:id="74"/>
      <w:r w:rsidRPr="00CA16F0">
        <w:rPr>
          <w:rFonts w:ascii="Arial Nova Light" w:hAnsi="Arial Nova Light" w:cs="Arial"/>
          <w:b/>
          <w:noProof/>
          <w:color w:val="auto"/>
          <w:sz w:val="20"/>
          <w:szCs w:val="20"/>
        </w:rPr>
        <w:t>LICITACIÓN PÚBLICA LOCAL</w:t>
      </w:r>
    </w:p>
    <w:p w14:paraId="739B65AF"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2B98E89B"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242049DE"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05BE8F09"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49BB47C1" w14:textId="0B4F396E" w:rsidR="00CA16F0" w:rsidRP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6FB35754"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4E2A37A3"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44A54773"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4C72D4B9" w14:textId="77777777" w:rsidR="00A64EE1" w:rsidRDefault="00A64EE1" w:rsidP="001A26BC">
      <w:pPr>
        <w:spacing w:line="240" w:lineRule="auto"/>
        <w:ind w:right="140"/>
        <w:rPr>
          <w:rFonts w:ascii="Arial Nova Light" w:hAnsi="Arial Nova Light" w:cs="Arial"/>
          <w:b/>
          <w:color w:val="000000" w:themeColor="text1"/>
          <w:sz w:val="20"/>
          <w:szCs w:val="20"/>
        </w:rPr>
      </w:pPr>
    </w:p>
    <w:p w14:paraId="3028D49F" w14:textId="4CAFC18E"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Me refiero al procedimiento de</w:t>
      </w:r>
      <w:r w:rsidRPr="001A26BC">
        <w:rPr>
          <w:rFonts w:ascii="Arial Nova Light" w:hAnsi="Arial Nova Light"/>
          <w:b/>
          <w:sz w:val="20"/>
          <w:szCs w:val="20"/>
        </w:rPr>
        <w:t xml:space="preserve"> </w:t>
      </w:r>
      <w:r w:rsidR="009E3149" w:rsidRPr="00384CF7">
        <w:rPr>
          <w:rFonts w:ascii="Arial Nova Light" w:hAnsi="Arial Nova Light" w:cs="Arial"/>
          <w:sz w:val="20"/>
          <w:szCs w:val="20"/>
          <w:lang w:val="es-MX"/>
        </w:rPr>
        <w:t xml:space="preserve">Licitación Pública Local sin Concurrencia del Comité </w:t>
      </w:r>
      <w:r w:rsidR="009E3149" w:rsidRPr="00384CF7">
        <w:rPr>
          <w:rFonts w:ascii="Arial Nova Light" w:hAnsi="Arial Nova Light" w:cs="Arial"/>
          <w:b/>
          <w:bCs/>
          <w:sz w:val="20"/>
          <w:szCs w:val="20"/>
          <w:lang w:val="es-MX"/>
        </w:rPr>
        <w:t>CCLJ-DA-UCC-LPL-00</w:t>
      </w:r>
      <w:r w:rsidR="009E3149">
        <w:rPr>
          <w:rFonts w:ascii="Arial Nova Light" w:hAnsi="Arial Nova Light" w:cs="Arial"/>
          <w:b/>
          <w:bCs/>
          <w:sz w:val="20"/>
          <w:szCs w:val="20"/>
          <w:lang w:val="es-MX"/>
        </w:rPr>
        <w:t>4</w:t>
      </w:r>
      <w:r w:rsidR="009E3149" w:rsidRPr="00384CF7">
        <w:rPr>
          <w:rFonts w:ascii="Arial Nova Light" w:hAnsi="Arial Nova Light" w:cs="Arial"/>
          <w:b/>
          <w:bCs/>
          <w:sz w:val="20"/>
          <w:szCs w:val="20"/>
          <w:lang w:val="es-MX"/>
        </w:rPr>
        <w:t>/2025 “ADQUISICIÓN DE EXTINTORES PARA EL CCLJ”</w:t>
      </w:r>
      <w:r w:rsidR="009E3149">
        <w:rPr>
          <w:rFonts w:ascii="Arial Nova Light" w:hAnsi="Arial Nova Light" w:cs="Arial"/>
          <w:b/>
          <w:bCs/>
          <w:sz w:val="20"/>
          <w:szCs w:val="20"/>
          <w:lang w:val="es-MX"/>
        </w:rPr>
        <w:t xml:space="preserve"> </w:t>
      </w:r>
      <w:r w:rsidR="009E3149">
        <w:rPr>
          <w:rFonts w:ascii="Arial Nova Light" w:hAnsi="Arial Nova Light" w:cs="Arial"/>
          <w:sz w:val="20"/>
          <w:szCs w:val="20"/>
          <w:lang w:val="es-MX"/>
        </w:rPr>
        <w:t xml:space="preserve">SEGUNDA CONVOCATORIA QUE SE DESPRENDE DE LA LICITACIÓN PÚBLICA LOCAL </w:t>
      </w:r>
      <w:r w:rsidR="009E3149" w:rsidRPr="009E3149">
        <w:rPr>
          <w:rFonts w:ascii="Arial Nova Light" w:hAnsi="Arial Nova Light" w:cs="Arial"/>
          <w:sz w:val="20"/>
          <w:szCs w:val="20"/>
          <w:lang w:val="es-MX"/>
        </w:rPr>
        <w:t>CCLJ-DA-UCC-LPL-003/2025</w:t>
      </w:r>
      <w:r w:rsidRPr="00447BFB">
        <w:rPr>
          <w:rFonts w:ascii="Arial Nova Light" w:hAnsi="Arial Nova Light"/>
          <w:sz w:val="20"/>
          <w:szCs w:val="20"/>
        </w:rPr>
        <w:t>, en el</w:t>
      </w:r>
      <w:r w:rsidRPr="001A26BC">
        <w:rPr>
          <w:rFonts w:ascii="Arial Nova Light" w:hAnsi="Arial Nova Light"/>
          <w:sz w:val="20"/>
          <w:szCs w:val="20"/>
        </w:rPr>
        <w:t xml:space="preserve"> que mí representada, la empresa _________ (</w:t>
      </w:r>
      <w:r w:rsidRPr="001A26BC">
        <w:rPr>
          <w:rFonts w:ascii="Arial Nova Light" w:hAnsi="Arial Nova Light"/>
          <w:b/>
          <w:sz w:val="20"/>
          <w:szCs w:val="20"/>
        </w:rPr>
        <w:t>2</w:t>
      </w:r>
      <w:r w:rsidRPr="001A26BC">
        <w:rPr>
          <w:rFonts w:ascii="Arial Nova Light" w:hAnsi="Arial Nova Light"/>
          <w:sz w:val="20"/>
          <w:szCs w:val="20"/>
        </w:rPr>
        <w:t>) ________, participa a través de la presente proposición.</w:t>
      </w:r>
    </w:p>
    <w:p w14:paraId="43E3C9AD" w14:textId="77777777" w:rsidR="00BF6C62" w:rsidRPr="001A26BC" w:rsidRDefault="00BF6C62" w:rsidP="001A26BC">
      <w:pPr>
        <w:spacing w:line="240" w:lineRule="auto"/>
        <w:ind w:right="140"/>
        <w:rPr>
          <w:rFonts w:ascii="Arial Nova Light" w:hAnsi="Arial Nova Light"/>
          <w:sz w:val="20"/>
          <w:szCs w:val="20"/>
        </w:rPr>
      </w:pPr>
    </w:p>
    <w:p w14:paraId="297199C6" w14:textId="3D7B727C"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Al respecto y de conformidad con lo dispuesto por el numeral 1 del artículo 68 de la Ley, </w:t>
      </w:r>
      <w:r w:rsidRPr="001A26BC">
        <w:rPr>
          <w:rFonts w:ascii="Arial Nova Light" w:hAnsi="Arial Nova Light"/>
          <w:b/>
          <w:sz w:val="20"/>
          <w:szCs w:val="20"/>
        </w:rPr>
        <w:t>MANIFIESTO BAJO PROTESTA DE DECIR VERDAD</w:t>
      </w:r>
      <w:r w:rsidRPr="001A26BC">
        <w:rPr>
          <w:rFonts w:ascii="Arial Nova Light" w:hAnsi="Arial Nova Light"/>
          <w:sz w:val="20"/>
          <w:szCs w:val="20"/>
        </w:rPr>
        <w:t xml:space="preserve"> que mi representada está constituida conforme a las leyes mexicanas, con Registro Federal de Contribuyentes _________(</w:t>
      </w:r>
      <w:r w:rsidRPr="001A26BC">
        <w:rPr>
          <w:rFonts w:ascii="Arial Nova Light" w:hAnsi="Arial Nova Light"/>
          <w:b/>
          <w:sz w:val="20"/>
          <w:szCs w:val="20"/>
        </w:rPr>
        <w:t>3</w:t>
      </w:r>
      <w:r w:rsidRPr="001A26BC">
        <w:rPr>
          <w:rFonts w:ascii="Arial Nova Light" w:hAnsi="Arial Nova Light"/>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A26BC">
        <w:rPr>
          <w:rFonts w:ascii="Arial Nova Light" w:hAnsi="Arial Nova Light"/>
          <w:b/>
          <w:sz w:val="20"/>
          <w:szCs w:val="20"/>
        </w:rPr>
        <w:t>4</w:t>
      </w:r>
      <w:r w:rsidRPr="001A26BC">
        <w:rPr>
          <w:rFonts w:ascii="Arial Nova Light" w:hAnsi="Arial Nova Light"/>
          <w:sz w:val="20"/>
          <w:szCs w:val="20"/>
        </w:rPr>
        <w:t>)________, con base en lo cual se estratifica como una empresa _________(</w:t>
      </w:r>
      <w:r w:rsidRPr="001A26BC">
        <w:rPr>
          <w:rFonts w:ascii="Arial Nova Light" w:hAnsi="Arial Nova Light"/>
          <w:b/>
          <w:sz w:val="20"/>
          <w:szCs w:val="20"/>
        </w:rPr>
        <w:t>5</w:t>
      </w:r>
      <w:r w:rsidRPr="001A26BC">
        <w:rPr>
          <w:rFonts w:ascii="Arial Nova Light" w:hAnsi="Arial Nova Light"/>
          <w:sz w:val="20"/>
          <w:szCs w:val="20"/>
        </w:rPr>
        <w:t>)________.</w:t>
      </w:r>
    </w:p>
    <w:p w14:paraId="3DD207A1" w14:textId="77777777" w:rsidR="00BF6C62" w:rsidRPr="001A26BC" w:rsidRDefault="00BF6C62" w:rsidP="001A26BC">
      <w:pPr>
        <w:spacing w:line="240" w:lineRule="auto"/>
        <w:ind w:right="140"/>
        <w:rPr>
          <w:rFonts w:ascii="Arial Nova Light" w:hAnsi="Arial Nova Light"/>
          <w:sz w:val="20"/>
          <w:szCs w:val="20"/>
        </w:rPr>
      </w:pPr>
    </w:p>
    <w:p w14:paraId="06251BBF" w14:textId="1347A001"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De igual forma, declaro que la presente manifestación la hago teniendo pleno conocimiento de que la omisión, simulación o presentación de información falsa, en el artículo 69 de la Ley General de Responsabilidades Administrativas, sancionable por los artículos 116, 117 y 118 de la </w:t>
      </w:r>
      <w:r w:rsidRPr="001A26BC">
        <w:rPr>
          <w:rFonts w:ascii="Arial Nova Light" w:hAnsi="Arial Nova Light"/>
          <w:b/>
          <w:sz w:val="20"/>
          <w:szCs w:val="20"/>
        </w:rPr>
        <w:t>“LEY”</w:t>
      </w:r>
      <w:r w:rsidRPr="001A26BC">
        <w:rPr>
          <w:rFonts w:ascii="Arial Nova Light" w:hAnsi="Arial Nova Light"/>
          <w:sz w:val="20"/>
          <w:szCs w:val="20"/>
        </w:rPr>
        <w:t xml:space="preserve">, y los diversos numerales 155 al 161 de su </w:t>
      </w:r>
      <w:r w:rsidRPr="001A26BC">
        <w:rPr>
          <w:rFonts w:ascii="Arial Nova Light" w:hAnsi="Arial Nova Light"/>
          <w:b/>
          <w:sz w:val="20"/>
          <w:szCs w:val="20"/>
        </w:rPr>
        <w:t>“REGLAMENTO”</w:t>
      </w:r>
      <w:r w:rsidRPr="001A26BC">
        <w:rPr>
          <w:rFonts w:ascii="Arial Nova Light" w:hAnsi="Arial Nova Light"/>
          <w:sz w:val="20"/>
          <w:szCs w:val="20"/>
        </w:rPr>
        <w:t>, así como en términos de lo dispuesto por el artículo 81 de la Ley General de Responsabilidades Administrativas.</w:t>
      </w:r>
    </w:p>
    <w:p w14:paraId="015ACBC3" w14:textId="77777777" w:rsidR="00BF6C62" w:rsidRPr="001A26BC" w:rsidRDefault="00BF6C62" w:rsidP="001A26BC">
      <w:pPr>
        <w:spacing w:line="240" w:lineRule="auto"/>
        <w:ind w:right="140"/>
        <w:rPr>
          <w:rFonts w:ascii="Arial Nova Light" w:hAnsi="Arial Nova Light"/>
          <w:sz w:val="20"/>
          <w:szCs w:val="20"/>
        </w:rPr>
      </w:pPr>
    </w:p>
    <w:p w14:paraId="2960764D" w14:textId="22E77BEE" w:rsidR="00BF6C62" w:rsidRPr="001A26BC" w:rsidRDefault="00BF6C62" w:rsidP="001A26BC">
      <w:pPr>
        <w:spacing w:line="240" w:lineRule="auto"/>
        <w:ind w:right="140"/>
        <w:rPr>
          <w:rFonts w:ascii="Arial Nova Light" w:hAnsi="Arial Nova Light"/>
          <w:sz w:val="20"/>
          <w:szCs w:val="20"/>
        </w:rPr>
      </w:pPr>
      <w:r w:rsidRPr="001A26BC">
        <w:rPr>
          <w:rFonts w:ascii="Arial Nova Light" w:hAnsi="Arial Nova Light"/>
          <w:sz w:val="20"/>
          <w:szCs w:val="20"/>
        </w:rPr>
        <w:t xml:space="preserve">Llenar los campos conforme aplique tomando en cuenta </w:t>
      </w:r>
      <w:r w:rsidR="00A64EE1" w:rsidRPr="001A26BC">
        <w:rPr>
          <w:rFonts w:ascii="Arial Nova Light" w:hAnsi="Arial Nova Light"/>
          <w:sz w:val="20"/>
          <w:szCs w:val="20"/>
        </w:rPr>
        <w:t>los rangos previstos en el acuerdo antes mencionado.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4"/>
        <w:gridCol w:w="8753"/>
      </w:tblGrid>
      <w:tr w:rsidR="00BF6C62" w:rsidRPr="00A64EE1" w14:paraId="760AAF46"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67EDC3B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1</w:t>
            </w:r>
          </w:p>
        </w:tc>
        <w:tc>
          <w:tcPr>
            <w:tcW w:w="4613" w:type="pct"/>
            <w:tcMar>
              <w:top w:w="0" w:type="dxa"/>
              <w:left w:w="120" w:type="dxa"/>
              <w:bottom w:w="0" w:type="dxa"/>
              <w:right w:w="120" w:type="dxa"/>
            </w:tcMar>
          </w:tcPr>
          <w:p w14:paraId="27795DA8"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la fecha de suscripción del documento.</w:t>
            </w:r>
          </w:p>
        </w:tc>
      </w:tr>
      <w:tr w:rsidR="00BF6C62" w:rsidRPr="00A64EE1" w14:paraId="44ED1A9F"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12F307F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2</w:t>
            </w:r>
          </w:p>
        </w:tc>
        <w:tc>
          <w:tcPr>
            <w:tcW w:w="4613" w:type="pct"/>
            <w:tcMar>
              <w:top w:w="0" w:type="dxa"/>
              <w:left w:w="120" w:type="dxa"/>
              <w:bottom w:w="0" w:type="dxa"/>
              <w:right w:w="120" w:type="dxa"/>
            </w:tcMar>
          </w:tcPr>
          <w:p w14:paraId="1084779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Anotar el nombre, razón social o denominación del licitante.</w:t>
            </w:r>
          </w:p>
        </w:tc>
      </w:tr>
      <w:tr w:rsidR="00BF6C62" w:rsidRPr="00A64EE1" w14:paraId="10FFD935" w14:textId="77777777" w:rsidTr="00A64EE1">
        <w:trPr>
          <w:trHeight w:val="20"/>
        </w:trPr>
        <w:tc>
          <w:tcPr>
            <w:tcW w:w="387" w:type="pct"/>
            <w:shd w:val="clear" w:color="auto" w:fill="D9D9D9" w:themeFill="background1" w:themeFillShade="D9"/>
            <w:tcMar>
              <w:top w:w="0" w:type="dxa"/>
              <w:left w:w="120" w:type="dxa"/>
              <w:bottom w:w="0" w:type="dxa"/>
              <w:right w:w="120" w:type="dxa"/>
            </w:tcMar>
          </w:tcPr>
          <w:p w14:paraId="57233122"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3</w:t>
            </w:r>
          </w:p>
        </w:tc>
        <w:tc>
          <w:tcPr>
            <w:tcW w:w="4613" w:type="pct"/>
            <w:tcMar>
              <w:top w:w="0" w:type="dxa"/>
              <w:left w:w="120" w:type="dxa"/>
              <w:bottom w:w="0" w:type="dxa"/>
              <w:right w:w="120" w:type="dxa"/>
            </w:tcMar>
          </w:tcPr>
          <w:p w14:paraId="7C20CA5A"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Indicar el Registro Federal de Contribuyentes del licitante.</w:t>
            </w:r>
          </w:p>
        </w:tc>
      </w:tr>
      <w:tr w:rsidR="00BF6C62" w:rsidRPr="00A64EE1" w14:paraId="70873269"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423C792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4</w:t>
            </w:r>
          </w:p>
        </w:tc>
        <w:tc>
          <w:tcPr>
            <w:tcW w:w="4613" w:type="pct"/>
            <w:tcMar>
              <w:top w:w="0" w:type="dxa"/>
              <w:left w:w="120" w:type="dxa"/>
              <w:bottom w:w="0" w:type="dxa"/>
              <w:right w:w="120" w:type="dxa"/>
            </w:tcMar>
          </w:tcPr>
          <w:p w14:paraId="24FFCDA4" w14:textId="77777777" w:rsidR="00BF6C62" w:rsidRPr="00A64EE1" w:rsidRDefault="00BF6C62" w:rsidP="001A26BC">
            <w:pPr>
              <w:spacing w:line="240" w:lineRule="auto"/>
              <w:ind w:right="140"/>
              <w:rPr>
                <w:rFonts w:ascii="Arial Nova Light" w:hAnsi="Arial Nova Light"/>
                <w:color w:val="0000FF"/>
                <w:sz w:val="16"/>
                <w:szCs w:val="16"/>
                <w:u w:val="single"/>
              </w:rPr>
            </w:pPr>
            <w:r w:rsidRPr="00A64EE1">
              <w:rPr>
                <w:rFonts w:ascii="Arial Nova Light" w:hAnsi="Arial Nova Light"/>
                <w:sz w:val="16"/>
                <w:szCs w:val="16"/>
              </w:rPr>
              <w:t xml:space="preserve">Señalar el número que resulte de la aplicación de la expresión: Tope Máximo Combinado = (Trabajadores) x10% + (Ventas anuales en millones de pesos) x 90%. Para tales efectos puede utilizar la calculadora </w:t>
            </w:r>
            <w:proofErr w:type="spellStart"/>
            <w:r w:rsidRPr="00A64EE1">
              <w:rPr>
                <w:rFonts w:ascii="Arial Nova Light" w:hAnsi="Arial Nova Light"/>
                <w:sz w:val="16"/>
                <w:szCs w:val="16"/>
              </w:rPr>
              <w:t>MIPyMES</w:t>
            </w:r>
            <w:proofErr w:type="spellEnd"/>
            <w:r w:rsidRPr="00A64EE1">
              <w:rPr>
                <w:rFonts w:ascii="Arial Nova Light" w:hAnsi="Arial Nova Light"/>
                <w:sz w:val="16"/>
                <w:szCs w:val="16"/>
              </w:rPr>
              <w:t xml:space="preserve"> disponible en la página</w:t>
            </w:r>
            <w:hyperlink r:id="rId13">
              <w:r w:rsidRPr="00A64EE1">
                <w:rPr>
                  <w:rFonts w:ascii="Arial Nova Light" w:hAnsi="Arial Nova Light"/>
                  <w:sz w:val="16"/>
                  <w:szCs w:val="16"/>
                </w:rPr>
                <w:t xml:space="preserve"> </w:t>
              </w:r>
            </w:hyperlink>
            <w:hyperlink r:id="rId14">
              <w:r w:rsidRPr="00A64EE1">
                <w:rPr>
                  <w:rFonts w:ascii="Arial Nova Light" w:hAnsi="Arial Nova Light"/>
                  <w:color w:val="0000FF"/>
                  <w:sz w:val="16"/>
                  <w:szCs w:val="16"/>
                  <w:u w:val="single"/>
                </w:rPr>
                <w:t>http://www.comprasdegobierno.gob.mx/calculadora</w:t>
              </w:r>
            </w:hyperlink>
          </w:p>
          <w:p w14:paraId="0480E094"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“Trabajadores”, utilizar el total de los trabajadores con los que cuenta la empresa a la fecha de la emisión de la manifestación.</w:t>
            </w:r>
          </w:p>
          <w:p w14:paraId="5F3432A1"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Para el concepto “ventas anuales”, utilizar los datos conforme al reporte de su ejercicio fiscal correspondiente a la última declaración anual de impuestos federales, expresados en millones de pesos.</w:t>
            </w:r>
          </w:p>
        </w:tc>
      </w:tr>
      <w:tr w:rsidR="00BF6C62" w:rsidRPr="00A64EE1" w14:paraId="6A7F371A" w14:textId="77777777" w:rsidTr="00A64EE1">
        <w:trPr>
          <w:trHeight w:val="20"/>
        </w:trPr>
        <w:tc>
          <w:tcPr>
            <w:tcW w:w="387" w:type="pct"/>
            <w:shd w:val="clear" w:color="auto" w:fill="D9D9D9" w:themeFill="background1" w:themeFillShade="D9"/>
            <w:tcMar>
              <w:top w:w="0" w:type="dxa"/>
              <w:left w:w="120" w:type="dxa"/>
              <w:bottom w:w="0" w:type="dxa"/>
              <w:right w:w="120" w:type="dxa"/>
            </w:tcMar>
            <w:vAlign w:val="center"/>
          </w:tcPr>
          <w:p w14:paraId="0DA5E3E1" w14:textId="77777777" w:rsidR="00BF6C62" w:rsidRPr="00A64EE1" w:rsidRDefault="00BF6C62" w:rsidP="001A26BC">
            <w:pPr>
              <w:spacing w:line="240" w:lineRule="auto"/>
              <w:ind w:right="140"/>
              <w:jc w:val="center"/>
              <w:rPr>
                <w:rFonts w:ascii="Arial Nova Light" w:hAnsi="Arial Nova Light"/>
                <w:b/>
                <w:sz w:val="16"/>
                <w:szCs w:val="16"/>
              </w:rPr>
            </w:pPr>
            <w:r w:rsidRPr="00A64EE1">
              <w:rPr>
                <w:rFonts w:ascii="Arial Nova Light" w:hAnsi="Arial Nova Light"/>
                <w:b/>
                <w:sz w:val="16"/>
                <w:szCs w:val="16"/>
              </w:rPr>
              <w:t>5</w:t>
            </w:r>
          </w:p>
        </w:tc>
        <w:tc>
          <w:tcPr>
            <w:tcW w:w="4613" w:type="pct"/>
            <w:tcMar>
              <w:top w:w="0" w:type="dxa"/>
              <w:left w:w="120" w:type="dxa"/>
              <w:bottom w:w="0" w:type="dxa"/>
              <w:right w:w="120" w:type="dxa"/>
            </w:tcMar>
          </w:tcPr>
          <w:p w14:paraId="3023DA6C" w14:textId="77777777" w:rsidR="00BF6C62" w:rsidRPr="00A64EE1" w:rsidRDefault="00BF6C62" w:rsidP="001A26BC">
            <w:pPr>
              <w:spacing w:line="240" w:lineRule="auto"/>
              <w:ind w:right="140"/>
              <w:rPr>
                <w:rFonts w:ascii="Arial Nova Light" w:hAnsi="Arial Nova Light"/>
                <w:sz w:val="16"/>
                <w:szCs w:val="16"/>
              </w:rPr>
            </w:pPr>
            <w:r w:rsidRPr="00A64EE1">
              <w:rPr>
                <w:rFonts w:ascii="Arial Nova Light" w:hAnsi="Arial Nova Light"/>
                <w:sz w:val="16"/>
                <w:szCs w:val="16"/>
              </w:rPr>
              <w:t>Señalar el tamaño de la empresa (Micro, Pequeña o Mediana), conforme al resultado de la operación señalada en el numeral anterior.</w:t>
            </w:r>
          </w:p>
        </w:tc>
      </w:tr>
    </w:tbl>
    <w:p w14:paraId="20C35E3A" w14:textId="77777777" w:rsidR="005C37DC" w:rsidRPr="009E3149" w:rsidRDefault="005C37DC" w:rsidP="001A26BC">
      <w:pPr>
        <w:spacing w:line="240" w:lineRule="auto"/>
        <w:jc w:val="center"/>
        <w:rPr>
          <w:rFonts w:ascii="Arial Nova Light" w:eastAsia="Arial Narrow" w:hAnsi="Arial Nova Light" w:cs="Arial Narrow"/>
          <w:sz w:val="6"/>
          <w:szCs w:val="6"/>
        </w:rPr>
      </w:pPr>
    </w:p>
    <w:p w14:paraId="4A5859BC"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75" w:name="_Toc53150876"/>
      <w:bookmarkStart w:id="76" w:name="_Toc58942179"/>
      <w:bookmarkStart w:id="77" w:name="_Toc62544503"/>
      <w:bookmarkStart w:id="78" w:name="_Toc66707597"/>
      <w:bookmarkStart w:id="79" w:name="_Toc67052424"/>
      <w:bookmarkStart w:id="80" w:name="_Toc79588944"/>
      <w:bookmarkStart w:id="81" w:name="_Toc84424139"/>
      <w:bookmarkStart w:id="82" w:name="_Toc189564925"/>
      <w:bookmarkStart w:id="83" w:name="_Hlk84432242"/>
      <w:r>
        <w:rPr>
          <w:rFonts w:ascii="Arial Nova Light" w:hAnsi="Arial Nova Light"/>
          <w:b/>
          <w:color w:val="000000"/>
          <w:sz w:val="20"/>
          <w:szCs w:val="20"/>
        </w:rPr>
        <w:t>Atentamente</w:t>
      </w:r>
    </w:p>
    <w:p w14:paraId="663F8BEB" w14:textId="087BBD7B" w:rsidR="00A64EE1" w:rsidRPr="00A64EE1"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2EE7B60D" w14:textId="77777777" w:rsidR="00A64EE1" w:rsidRPr="009E3149" w:rsidRDefault="00A64EE1" w:rsidP="00A64EE1">
      <w:pPr>
        <w:spacing w:line="240" w:lineRule="auto"/>
        <w:rPr>
          <w:rFonts w:ascii="Arial Nova Light" w:hAnsi="Arial Nova Light"/>
          <w:sz w:val="14"/>
          <w:szCs w:val="14"/>
        </w:rPr>
      </w:pPr>
    </w:p>
    <w:p w14:paraId="0A3FD7FC"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4E4D880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4121ABF" w14:textId="0E20CBB0" w:rsidR="00A64EE1" w:rsidRPr="00A64EE1"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5956917E" w14:textId="4292CA6F" w:rsidR="00A55FAC" w:rsidRPr="001A26BC" w:rsidRDefault="00A55FAC"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lastRenderedPageBreak/>
        <w:t xml:space="preserve">ANEXO </w:t>
      </w:r>
      <w:bookmarkEnd w:id="75"/>
      <w:bookmarkEnd w:id="76"/>
      <w:bookmarkEnd w:id="77"/>
      <w:bookmarkEnd w:id="78"/>
      <w:bookmarkEnd w:id="79"/>
      <w:bookmarkEnd w:id="80"/>
      <w:bookmarkEnd w:id="81"/>
      <w:r w:rsidR="00553DD4" w:rsidRPr="001A26BC">
        <w:rPr>
          <w:rFonts w:ascii="Arial Nova Light" w:hAnsi="Arial Nova Light" w:cs="Arial"/>
          <w:lang w:val="es-MX"/>
        </w:rPr>
        <w:t>8</w:t>
      </w:r>
      <w:bookmarkEnd w:id="82"/>
    </w:p>
    <w:bookmarkEnd w:id="83"/>
    <w:p w14:paraId="650E4268" w14:textId="221D5C56" w:rsidR="000A3581" w:rsidRPr="001A26BC" w:rsidRDefault="002220C9" w:rsidP="001A26BC">
      <w:pPr>
        <w:pStyle w:val="Ttulo2"/>
        <w:numPr>
          <w:ilvl w:val="0"/>
          <w:numId w:val="0"/>
        </w:numPr>
        <w:spacing w:line="240" w:lineRule="auto"/>
        <w:ind w:right="51"/>
        <w:jc w:val="center"/>
        <w:rPr>
          <w:rFonts w:ascii="Arial Nova Light" w:hAnsi="Arial Nova Light" w:cs="Arial"/>
          <w:lang w:val="es-MX"/>
        </w:rPr>
      </w:pPr>
      <w:r>
        <w:rPr>
          <w:rFonts w:ascii="Arial Nova Light" w:hAnsi="Arial Nova Light" w:cs="Arial"/>
          <w:lang w:val="es-MX"/>
        </w:rPr>
        <w:t>“</w:t>
      </w:r>
      <w:r w:rsidRPr="002220C9">
        <w:rPr>
          <w:rFonts w:ascii="Arial Nova Light" w:hAnsi="Arial Nova Light" w:cs="Arial"/>
          <w:lang w:val="es-MX"/>
        </w:rPr>
        <w:t>APORTACIÓN 5 AL MILLAR</w:t>
      </w:r>
      <w:r>
        <w:rPr>
          <w:rFonts w:ascii="Arial Nova Light" w:hAnsi="Arial Nova Light" w:cs="Arial"/>
          <w:lang w:val="es-MX"/>
        </w:rPr>
        <w:t>”</w:t>
      </w:r>
    </w:p>
    <w:p w14:paraId="6F167083" w14:textId="77777777" w:rsidR="000A3581" w:rsidRPr="001A26BC" w:rsidRDefault="000A3581" w:rsidP="001A26BC">
      <w:pPr>
        <w:spacing w:line="240" w:lineRule="auto"/>
        <w:ind w:right="51"/>
        <w:rPr>
          <w:rFonts w:ascii="Arial Nova Light" w:hAnsi="Arial Nova Light" w:cs="Arial"/>
          <w:sz w:val="20"/>
          <w:szCs w:val="20"/>
          <w:lang w:val="es-MX"/>
        </w:rPr>
      </w:pPr>
    </w:p>
    <w:p w14:paraId="696246DD"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A458DAF"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59596703"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55D1C26B"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6B1C6506"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3B5C956F" w14:textId="15619ABE"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4F805460" w14:textId="77777777" w:rsidR="00456A6C" w:rsidRPr="001A26BC" w:rsidRDefault="00456A6C" w:rsidP="001A26BC">
      <w:pPr>
        <w:spacing w:line="240" w:lineRule="auto"/>
        <w:jc w:val="center"/>
        <w:rPr>
          <w:rFonts w:ascii="Arial Nova Light" w:eastAsia="Arial Narrow" w:hAnsi="Arial Nova Light" w:cs="Arial Narrow"/>
          <w:b/>
          <w:sz w:val="20"/>
          <w:szCs w:val="20"/>
        </w:rPr>
      </w:pPr>
    </w:p>
    <w:p w14:paraId="13B2DB73"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4F9987FE"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50030479"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DC6303B" w14:textId="77777777" w:rsidR="00456A6C" w:rsidRPr="001A26BC" w:rsidRDefault="00456A6C" w:rsidP="001A26BC">
      <w:pPr>
        <w:spacing w:line="240" w:lineRule="auto"/>
        <w:jc w:val="right"/>
        <w:rPr>
          <w:rFonts w:ascii="Arial Nova Light" w:hAnsi="Arial Nova Light" w:cs="Arial"/>
          <w:b/>
          <w:color w:val="000000" w:themeColor="text1"/>
          <w:sz w:val="20"/>
          <w:szCs w:val="20"/>
        </w:rPr>
      </w:pPr>
    </w:p>
    <w:p w14:paraId="148D8904" w14:textId="61FC063B" w:rsidR="00072F2A" w:rsidRPr="001A26BC" w:rsidRDefault="00072F2A" w:rsidP="001A26BC">
      <w:pPr>
        <w:spacing w:line="240" w:lineRule="auto"/>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 xml:space="preserve">El/La suscrito/a </w:t>
      </w:r>
      <w:r w:rsidRPr="001A26BC">
        <w:rPr>
          <w:rFonts w:ascii="Arial Nova Light" w:eastAsia="Arial Narrow" w:hAnsi="Arial Nova Light" w:cs="Arial Narrow"/>
          <w:sz w:val="20"/>
          <w:szCs w:val="20"/>
        </w:rPr>
        <w:tab/>
        <w:t xml:space="preserve">(nombre de persona física o jurídica), por mi propio derecho, en mi carácter de ____________________, en cumplimiento al artículo 59, numeral 1, fracción XVI, y 145 numeral 1 Fracción I de la Ley de Compras Gubernamentales, Enajenaciones y Contratación de Servicios del Estado de Jalisco y sus Municipios, manifiesto mediante la declaración escrita de mi representada, en la cual, hago constar que </w:t>
      </w:r>
      <w:r w:rsidRPr="001A26BC">
        <w:rPr>
          <w:rFonts w:ascii="Arial Nova Light" w:eastAsia="Arial Narrow" w:hAnsi="Arial Nova Light" w:cs="Arial Narrow"/>
          <w:b/>
          <w:bCs/>
          <w:sz w:val="20"/>
          <w:szCs w:val="20"/>
        </w:rPr>
        <w:t>SI</w:t>
      </w:r>
      <w:r w:rsidRPr="001A26BC">
        <w:rPr>
          <w:rFonts w:ascii="Arial Nova Light" w:eastAsia="Arial Narrow" w:hAnsi="Arial Nova Light" w:cs="Arial Narrow"/>
          <w:sz w:val="20"/>
          <w:szCs w:val="20"/>
        </w:rPr>
        <w:t xml:space="preserve"> </w:t>
      </w:r>
      <w:r w:rsidRPr="001A26BC">
        <w:rPr>
          <w:rFonts w:ascii="Arial Nova Light" w:eastAsia="Arial Narrow" w:hAnsi="Arial Nova Light" w:cs="Arial Narrow"/>
          <w:b/>
          <w:bCs/>
          <w:sz w:val="20"/>
          <w:szCs w:val="20"/>
        </w:rPr>
        <w:t>ACEPTO/NO ACEPTO</w:t>
      </w:r>
      <w:r w:rsidRPr="001A26BC">
        <w:rPr>
          <w:rFonts w:ascii="Arial Nova Light" w:eastAsia="Arial Narrow" w:hAnsi="Arial Nova Light" w:cs="Arial Narrow"/>
          <w:sz w:val="20"/>
          <w:szCs w:val="20"/>
        </w:rPr>
        <w:t xml:space="preserve"> la aportación cinco al millar del contrato que sea adjudicado (0.5%) antes de IVA para ser aportado al Fondo Impulso Jalisco.</w:t>
      </w:r>
    </w:p>
    <w:p w14:paraId="6FA2CE48" w14:textId="77777777" w:rsidR="00456A6C" w:rsidRPr="001A26BC" w:rsidRDefault="00456A6C" w:rsidP="001A26BC">
      <w:pPr>
        <w:spacing w:line="240" w:lineRule="auto"/>
        <w:rPr>
          <w:rFonts w:ascii="Arial Nova Light" w:eastAsia="Arial Narrow" w:hAnsi="Arial Nova Light" w:cs="Arial Narrow"/>
          <w:sz w:val="20"/>
          <w:szCs w:val="20"/>
        </w:rPr>
      </w:pPr>
    </w:p>
    <w:p w14:paraId="00854AAA" w14:textId="77777777" w:rsidR="00456A6C" w:rsidRPr="001A26BC" w:rsidRDefault="00456A6C" w:rsidP="001A26BC">
      <w:pPr>
        <w:spacing w:line="240" w:lineRule="auto"/>
        <w:rPr>
          <w:rFonts w:ascii="Arial Nova Light" w:eastAsia="Arial Narrow" w:hAnsi="Arial Nova Light" w:cs="Arial Narrow"/>
          <w:sz w:val="20"/>
          <w:szCs w:val="20"/>
        </w:rPr>
      </w:pPr>
    </w:p>
    <w:p w14:paraId="25990B86" w14:textId="77777777" w:rsidR="00A64EE1" w:rsidRPr="001A26BC" w:rsidRDefault="00A64EE1" w:rsidP="00A64EE1">
      <w:pPr>
        <w:spacing w:line="240" w:lineRule="auto"/>
        <w:ind w:right="140"/>
        <w:jc w:val="center"/>
        <w:rPr>
          <w:rFonts w:ascii="Arial Nova Light" w:hAnsi="Arial Nova Light"/>
          <w:b/>
          <w:color w:val="000000"/>
          <w:sz w:val="20"/>
          <w:szCs w:val="20"/>
        </w:rPr>
      </w:pPr>
      <w:bookmarkStart w:id="84" w:name="_Toc189564927"/>
      <w:r>
        <w:rPr>
          <w:rFonts w:ascii="Arial Nova Light" w:hAnsi="Arial Nova Light"/>
          <w:b/>
          <w:color w:val="000000"/>
          <w:sz w:val="20"/>
          <w:szCs w:val="20"/>
        </w:rPr>
        <w:t>Atentamente</w:t>
      </w:r>
    </w:p>
    <w:p w14:paraId="7B5BCA00"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61564B" w14:textId="77777777" w:rsidR="00A64EE1" w:rsidRPr="001A26BC" w:rsidRDefault="00A64EE1" w:rsidP="00A64EE1">
      <w:pPr>
        <w:spacing w:line="240" w:lineRule="auto"/>
        <w:ind w:right="140"/>
        <w:rPr>
          <w:rFonts w:ascii="Arial Nova Light" w:hAnsi="Arial Nova Light"/>
          <w:sz w:val="20"/>
          <w:szCs w:val="20"/>
        </w:rPr>
      </w:pPr>
    </w:p>
    <w:p w14:paraId="30382B20" w14:textId="77777777" w:rsidR="00A64EE1" w:rsidRPr="001A26BC" w:rsidRDefault="00A64EE1" w:rsidP="00A64EE1">
      <w:pPr>
        <w:spacing w:line="240" w:lineRule="auto"/>
        <w:rPr>
          <w:rFonts w:ascii="Arial Nova Light" w:hAnsi="Arial Nova Light"/>
          <w:sz w:val="20"/>
          <w:szCs w:val="20"/>
        </w:rPr>
      </w:pPr>
    </w:p>
    <w:p w14:paraId="75DB4715" w14:textId="77777777" w:rsidR="00A64EE1" w:rsidRPr="001A26BC" w:rsidRDefault="00A64EE1" w:rsidP="00A64EE1">
      <w:pPr>
        <w:spacing w:line="240" w:lineRule="auto"/>
        <w:rPr>
          <w:rFonts w:ascii="Arial Nova Light" w:hAnsi="Arial Nova Light"/>
          <w:sz w:val="20"/>
          <w:szCs w:val="20"/>
        </w:rPr>
      </w:pPr>
    </w:p>
    <w:p w14:paraId="7842F65F"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3BF2A38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667960F7"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75472B64" w14:textId="77777777" w:rsidR="00456A6C" w:rsidRPr="001A26BC" w:rsidRDefault="00456A6C" w:rsidP="001A26BC">
      <w:pPr>
        <w:pStyle w:val="Ttulo1"/>
        <w:numPr>
          <w:ilvl w:val="0"/>
          <w:numId w:val="0"/>
        </w:numPr>
        <w:spacing w:line="240" w:lineRule="auto"/>
        <w:ind w:right="51"/>
        <w:jc w:val="right"/>
        <w:rPr>
          <w:rFonts w:ascii="Arial Nova Light" w:hAnsi="Arial Nova Light" w:cs="Arial"/>
          <w:lang w:val="es-MX"/>
        </w:rPr>
      </w:pPr>
    </w:p>
    <w:p w14:paraId="24521046" w14:textId="77777777" w:rsidR="00456A6C" w:rsidRPr="001A26BC" w:rsidRDefault="00456A6C" w:rsidP="001A26BC">
      <w:pPr>
        <w:spacing w:line="240" w:lineRule="auto"/>
        <w:rPr>
          <w:rFonts w:ascii="Arial Nova Light" w:hAnsi="Arial Nova Light"/>
          <w:sz w:val="20"/>
          <w:szCs w:val="20"/>
          <w:lang w:val="es-MX"/>
        </w:rPr>
      </w:pPr>
    </w:p>
    <w:p w14:paraId="70227D1F" w14:textId="77777777" w:rsidR="00456A6C" w:rsidRPr="001A26BC" w:rsidRDefault="00456A6C" w:rsidP="001A26BC">
      <w:pPr>
        <w:spacing w:line="240" w:lineRule="auto"/>
        <w:rPr>
          <w:rFonts w:ascii="Arial Nova Light" w:hAnsi="Arial Nova Light"/>
          <w:sz w:val="20"/>
          <w:szCs w:val="20"/>
          <w:lang w:val="es-MX"/>
        </w:rPr>
      </w:pPr>
    </w:p>
    <w:p w14:paraId="4FBF66E1" w14:textId="77777777" w:rsidR="00456A6C" w:rsidRPr="001A26BC" w:rsidRDefault="00456A6C" w:rsidP="001A26BC">
      <w:pPr>
        <w:spacing w:line="240" w:lineRule="auto"/>
        <w:rPr>
          <w:rFonts w:ascii="Arial Nova Light" w:hAnsi="Arial Nova Light"/>
          <w:sz w:val="20"/>
          <w:szCs w:val="20"/>
          <w:lang w:val="es-MX"/>
        </w:rPr>
      </w:pPr>
    </w:p>
    <w:p w14:paraId="6A0643FD" w14:textId="1C87E62B" w:rsidR="00072F2A" w:rsidRPr="001A26BC" w:rsidRDefault="00072F2A"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2495C635" w14:textId="77777777" w:rsidR="00456A6C" w:rsidRPr="001A26BC" w:rsidRDefault="00456A6C" w:rsidP="001A26BC">
      <w:pPr>
        <w:spacing w:line="240" w:lineRule="auto"/>
        <w:rPr>
          <w:rFonts w:ascii="Arial Nova Light" w:hAnsi="Arial Nova Light"/>
          <w:sz w:val="20"/>
          <w:szCs w:val="20"/>
          <w:lang w:val="es-MX"/>
        </w:rPr>
      </w:pPr>
    </w:p>
    <w:p w14:paraId="13A232F4" w14:textId="5B6C015E" w:rsidR="00045C8A" w:rsidRPr="001A26BC" w:rsidRDefault="005C750E" w:rsidP="001A26BC">
      <w:pPr>
        <w:pStyle w:val="Ttulo1"/>
        <w:numPr>
          <w:ilvl w:val="0"/>
          <w:numId w:val="0"/>
        </w:numPr>
        <w:spacing w:line="240" w:lineRule="auto"/>
        <w:ind w:right="51"/>
        <w:jc w:val="center"/>
        <w:rPr>
          <w:rFonts w:ascii="Arial Nova Light" w:hAnsi="Arial Nova Light" w:cs="Arial"/>
          <w:lang w:val="es-MX"/>
        </w:rPr>
      </w:pPr>
      <w:r w:rsidRPr="001A26BC">
        <w:rPr>
          <w:rFonts w:ascii="Arial Nova Light" w:hAnsi="Arial Nova Light" w:cs="Arial"/>
          <w:lang w:val="es-MX"/>
        </w:rPr>
        <w:t>ANEXO 9</w:t>
      </w:r>
      <w:bookmarkEnd w:id="84"/>
    </w:p>
    <w:p w14:paraId="120ED645" w14:textId="4B64CA02" w:rsidR="00553DD4" w:rsidRPr="001A26BC" w:rsidRDefault="002220C9" w:rsidP="001A26BC">
      <w:pPr>
        <w:pStyle w:val="Ttulo2"/>
        <w:numPr>
          <w:ilvl w:val="0"/>
          <w:numId w:val="0"/>
        </w:numPr>
        <w:shd w:val="clear" w:color="auto" w:fill="FFFFFF" w:themeFill="background1"/>
        <w:spacing w:line="240" w:lineRule="auto"/>
        <w:ind w:right="51"/>
        <w:jc w:val="center"/>
        <w:rPr>
          <w:rFonts w:ascii="Arial Nova Light" w:hAnsi="Arial Nova Light" w:cs="Arial"/>
          <w:b w:val="0"/>
          <w:lang w:val="es-MX"/>
        </w:rPr>
      </w:pPr>
      <w:bookmarkStart w:id="85" w:name="_Toc189564928"/>
      <w:r>
        <w:rPr>
          <w:rFonts w:ascii="Arial Nova Light" w:hAnsi="Arial Nova Light" w:cs="Arial"/>
          <w:lang w:val="es-MX"/>
        </w:rPr>
        <w:t>“</w:t>
      </w:r>
      <w:r w:rsidR="005C750E" w:rsidRPr="001A26BC">
        <w:rPr>
          <w:rFonts w:ascii="Arial Nova Light" w:hAnsi="Arial Nova Light" w:cs="Arial"/>
          <w:lang w:val="es-MX"/>
        </w:rPr>
        <w:t>FORMATO DE MUESTRAS</w:t>
      </w:r>
      <w:bookmarkEnd w:id="85"/>
      <w:r>
        <w:rPr>
          <w:rFonts w:ascii="Arial Nova Light" w:hAnsi="Arial Nova Light" w:cs="Arial"/>
          <w:lang w:val="es-MX"/>
        </w:rPr>
        <w:t xml:space="preserve"> FÍSICAS”</w:t>
      </w:r>
    </w:p>
    <w:p w14:paraId="58BD1817"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69DD9FB5"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7644E188"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B8D0522"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7C0AC463"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441CFE67"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275899C0" w14:textId="7871CE9B"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49C7C0E1" w14:textId="77777777" w:rsidR="00045C8A" w:rsidRPr="001A26BC" w:rsidRDefault="00045C8A" w:rsidP="001A26BC">
      <w:pPr>
        <w:tabs>
          <w:tab w:val="left" w:pos="2486"/>
        </w:tabs>
        <w:spacing w:line="240" w:lineRule="auto"/>
        <w:ind w:right="51"/>
        <w:jc w:val="right"/>
        <w:rPr>
          <w:rFonts w:ascii="Arial Nova Light" w:hAnsi="Arial Nova Light" w:cs="Arial"/>
          <w:sz w:val="20"/>
          <w:szCs w:val="20"/>
          <w:lang w:val="es-MX"/>
        </w:rPr>
      </w:pPr>
    </w:p>
    <w:p w14:paraId="5E3ECC10"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A276817"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4D111DF"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3A777D9"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AAD7F85"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1D01FA4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6FEBD51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455A4532"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331D5C6B"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086F32C4" w14:textId="77777777" w:rsidR="00553DD4" w:rsidRPr="001A26BC" w:rsidRDefault="00553DD4" w:rsidP="001A26BC">
      <w:pPr>
        <w:tabs>
          <w:tab w:val="left" w:pos="2486"/>
        </w:tabs>
        <w:spacing w:line="240" w:lineRule="auto"/>
        <w:ind w:right="51"/>
        <w:jc w:val="right"/>
        <w:rPr>
          <w:rFonts w:ascii="Arial Nova Light" w:hAnsi="Arial Nova Light" w:cs="Arial"/>
          <w:sz w:val="20"/>
          <w:szCs w:val="20"/>
          <w:lang w:val="es-MX"/>
        </w:rPr>
      </w:pPr>
    </w:p>
    <w:p w14:paraId="2CFB3E07" w14:textId="77777777" w:rsidR="00553DD4" w:rsidRPr="001A26BC" w:rsidRDefault="00553DD4" w:rsidP="001A26BC">
      <w:pPr>
        <w:tabs>
          <w:tab w:val="left" w:pos="2486"/>
        </w:tabs>
        <w:spacing w:line="240" w:lineRule="auto"/>
        <w:ind w:right="51"/>
        <w:rPr>
          <w:rFonts w:ascii="Arial Nova Light" w:hAnsi="Arial Nova Light" w:cs="Arial"/>
          <w:sz w:val="20"/>
          <w:szCs w:val="20"/>
          <w:lang w:val="es-MX"/>
        </w:rPr>
      </w:pPr>
    </w:p>
    <w:p w14:paraId="3D876E8E" w14:textId="77777777" w:rsidR="00553DD4" w:rsidRPr="001A26BC" w:rsidRDefault="00553DD4" w:rsidP="001A26BC">
      <w:pPr>
        <w:tabs>
          <w:tab w:val="left" w:pos="2486"/>
        </w:tabs>
        <w:spacing w:line="240" w:lineRule="auto"/>
        <w:ind w:right="51"/>
        <w:rPr>
          <w:rFonts w:ascii="Arial Nova Light" w:hAnsi="Arial Nova Light" w:cs="Arial"/>
          <w:b/>
          <w:bCs/>
          <w:sz w:val="20"/>
          <w:szCs w:val="20"/>
          <w:lang w:val="es-MX"/>
        </w:rPr>
      </w:pPr>
    </w:p>
    <w:p w14:paraId="0FA91987" w14:textId="59B1BAB9" w:rsidR="00553DD4" w:rsidRPr="001A26BC" w:rsidRDefault="00553DD4" w:rsidP="001A26BC">
      <w:pPr>
        <w:spacing w:line="240" w:lineRule="auto"/>
        <w:ind w:right="51"/>
        <w:jc w:val="center"/>
        <w:rPr>
          <w:rFonts w:ascii="Arial Nova Light" w:hAnsi="Arial Nova Light" w:cs="Arial"/>
          <w:b/>
          <w:bCs/>
          <w:sz w:val="20"/>
          <w:szCs w:val="20"/>
          <w:lang w:val="es-MX"/>
        </w:rPr>
      </w:pPr>
      <w:r w:rsidRPr="00447BFB">
        <w:rPr>
          <w:rFonts w:ascii="Arial Nova Light" w:hAnsi="Arial Nova Light" w:cs="Arial"/>
          <w:b/>
          <w:bCs/>
          <w:sz w:val="20"/>
          <w:szCs w:val="20"/>
          <w:lang w:val="es-MX"/>
        </w:rPr>
        <w:t>NO APLICA PARA EL PRESENTE “PROCESO”</w:t>
      </w:r>
    </w:p>
    <w:p w14:paraId="69F40431" w14:textId="129A90A8" w:rsidR="00BF1CAF" w:rsidRPr="001A26BC" w:rsidRDefault="00BF1CAF" w:rsidP="001A26BC">
      <w:pPr>
        <w:widowControl/>
        <w:tabs>
          <w:tab w:val="left" w:pos="4274"/>
        </w:tabs>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tab/>
      </w:r>
    </w:p>
    <w:p w14:paraId="4EAC3155" w14:textId="77777777" w:rsidR="00BF1CAF" w:rsidRPr="001A26BC" w:rsidRDefault="00BF1CAF" w:rsidP="001A26BC">
      <w:pPr>
        <w:widowControl/>
        <w:adjustRightInd/>
        <w:spacing w:line="240" w:lineRule="auto"/>
        <w:jc w:val="left"/>
        <w:textAlignment w:val="auto"/>
        <w:rPr>
          <w:rFonts w:ascii="Arial Nova Light" w:hAnsi="Arial Nova Light" w:cs="Arial"/>
          <w:b/>
          <w:sz w:val="20"/>
          <w:szCs w:val="20"/>
          <w:lang w:val="es-MX"/>
        </w:rPr>
      </w:pPr>
      <w:r w:rsidRPr="001A26BC">
        <w:rPr>
          <w:rFonts w:ascii="Arial Nova Light" w:hAnsi="Arial Nova Light" w:cs="Arial"/>
          <w:b/>
          <w:sz w:val="20"/>
          <w:szCs w:val="20"/>
          <w:lang w:val="es-MX"/>
        </w:rPr>
        <w:br w:type="page"/>
      </w:r>
    </w:p>
    <w:p w14:paraId="0CB2CA89" w14:textId="74A67D19" w:rsidR="00976D5A" w:rsidRPr="001A26BC" w:rsidRDefault="00976D5A" w:rsidP="001A26BC">
      <w:pPr>
        <w:pStyle w:val="Ttulo1"/>
        <w:numPr>
          <w:ilvl w:val="0"/>
          <w:numId w:val="0"/>
        </w:numPr>
        <w:spacing w:line="240" w:lineRule="auto"/>
        <w:ind w:right="51"/>
        <w:jc w:val="center"/>
        <w:rPr>
          <w:rFonts w:ascii="Arial Nova Light" w:hAnsi="Arial Nova Light" w:cs="Arial"/>
          <w:lang w:val="es-MX"/>
        </w:rPr>
      </w:pPr>
      <w:bookmarkStart w:id="86" w:name="_Toc84424117"/>
      <w:bookmarkStart w:id="87" w:name="_Toc158719563"/>
      <w:bookmarkStart w:id="88" w:name="_Toc158884697"/>
      <w:bookmarkStart w:id="89" w:name="_Toc189564929"/>
      <w:r w:rsidRPr="001A26BC">
        <w:rPr>
          <w:rFonts w:ascii="Arial Nova Light" w:hAnsi="Arial Nova Light" w:cs="Arial"/>
          <w:lang w:val="es-MX"/>
        </w:rPr>
        <w:lastRenderedPageBreak/>
        <w:t xml:space="preserve">ANEXO </w:t>
      </w:r>
      <w:bookmarkEnd w:id="86"/>
      <w:bookmarkEnd w:id="87"/>
      <w:bookmarkEnd w:id="88"/>
      <w:r w:rsidRPr="001A26BC">
        <w:rPr>
          <w:rFonts w:ascii="Arial Nova Light" w:hAnsi="Arial Nova Light" w:cs="Arial"/>
          <w:lang w:val="es-MX"/>
        </w:rPr>
        <w:t>10</w:t>
      </w:r>
      <w:bookmarkEnd w:id="89"/>
    </w:p>
    <w:p w14:paraId="20D328ED" w14:textId="126C067E" w:rsidR="00456A6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bookmarkStart w:id="90" w:name="_Toc58942181"/>
      <w:bookmarkStart w:id="91" w:name="_Toc62544505"/>
      <w:bookmarkStart w:id="92" w:name="_Toc66707599"/>
      <w:bookmarkStart w:id="93" w:name="_Toc67052426"/>
      <w:bookmarkStart w:id="94" w:name="_Toc79588946"/>
      <w:bookmarkStart w:id="95" w:name="_Toc84424141"/>
      <w:bookmarkStart w:id="96" w:name="_Toc189564931"/>
      <w:r>
        <w:rPr>
          <w:rFonts w:ascii="Arial Nova Light" w:eastAsia="Arial Narrow" w:hAnsi="Arial Nova Light" w:cs="Arial Narrow"/>
          <w:b/>
          <w:color w:val="000000"/>
          <w:sz w:val="20"/>
          <w:szCs w:val="20"/>
        </w:rPr>
        <w:t>“</w:t>
      </w:r>
      <w:r w:rsidRPr="002220C9">
        <w:rPr>
          <w:rFonts w:ascii="Arial Nova Light" w:eastAsia="Arial Narrow" w:hAnsi="Arial Nova Light" w:cs="Arial Narrow"/>
          <w:b/>
          <w:color w:val="000000"/>
          <w:sz w:val="20"/>
          <w:szCs w:val="20"/>
        </w:rPr>
        <w:t>FORMATO DE PREGUNTAS PARA JUNTA DE ACLARACIONES</w:t>
      </w:r>
      <w:r>
        <w:rPr>
          <w:rFonts w:ascii="Arial Nova Light" w:eastAsia="Arial Narrow" w:hAnsi="Arial Nova Light" w:cs="Arial Narrow"/>
          <w:b/>
          <w:color w:val="000000"/>
          <w:sz w:val="20"/>
          <w:szCs w:val="20"/>
        </w:rPr>
        <w:t>”</w:t>
      </w:r>
    </w:p>
    <w:p w14:paraId="7742E946" w14:textId="77777777" w:rsidR="002220C9" w:rsidRPr="001A26BC" w:rsidRDefault="002220C9" w:rsidP="001A26BC">
      <w:pPr>
        <w:pBdr>
          <w:top w:val="nil"/>
          <w:left w:val="nil"/>
          <w:bottom w:val="nil"/>
          <w:right w:val="nil"/>
          <w:between w:val="nil"/>
        </w:pBdr>
        <w:spacing w:line="240" w:lineRule="auto"/>
        <w:jc w:val="center"/>
        <w:rPr>
          <w:rFonts w:ascii="Arial Nova Light" w:eastAsia="Arial Narrow" w:hAnsi="Arial Nova Light" w:cs="Arial Narrow"/>
          <w:b/>
          <w:color w:val="000000"/>
          <w:sz w:val="20"/>
          <w:szCs w:val="20"/>
        </w:rPr>
      </w:pPr>
    </w:p>
    <w:p w14:paraId="0D0F168C"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16E0AA64"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43F57447"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3A7A993E"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0C55A403"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4C81BB50" w14:textId="13416385"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66D9A315" w14:textId="77777777" w:rsidR="002B4660" w:rsidRPr="001A26BC" w:rsidRDefault="002B4660" w:rsidP="001A26BC">
      <w:pPr>
        <w:pStyle w:val="Normal1"/>
        <w:spacing w:line="240" w:lineRule="auto"/>
        <w:jc w:val="center"/>
        <w:rPr>
          <w:rFonts w:ascii="Arial Nova Light" w:hAnsi="Arial Nova Light" w:cs="Arial"/>
          <w:b/>
          <w:noProof/>
          <w:color w:val="auto"/>
          <w:sz w:val="20"/>
          <w:szCs w:val="20"/>
        </w:rPr>
      </w:pPr>
    </w:p>
    <w:p w14:paraId="25221393" w14:textId="0E5F77AD" w:rsidR="00302FA8" w:rsidRDefault="002B4660" w:rsidP="00302FA8">
      <w:pPr>
        <w:spacing w:line="240" w:lineRule="auto"/>
        <w:rPr>
          <w:rFonts w:ascii="Arial Nova Light" w:hAnsi="Arial Nova Light" w:cs="Arial"/>
          <w:sz w:val="20"/>
          <w:szCs w:val="20"/>
        </w:rPr>
      </w:pPr>
      <w:r w:rsidRPr="001A26BC">
        <w:rPr>
          <w:rFonts w:ascii="Arial Nova Light" w:hAnsi="Arial Nova Light" w:cs="Arial"/>
          <w:sz w:val="20"/>
          <w:szCs w:val="20"/>
        </w:rPr>
        <w:t xml:space="preserve">Yo ____________________________, en mi carácter de ______________________del </w:t>
      </w:r>
      <w:r w:rsidRPr="001A26BC">
        <w:rPr>
          <w:rFonts w:ascii="Arial Nova Light" w:hAnsi="Arial Nova Light" w:cs="Arial"/>
          <w:b/>
          <w:sz w:val="20"/>
          <w:szCs w:val="20"/>
        </w:rPr>
        <w:t xml:space="preserve">“LICITANTE”, </w:t>
      </w:r>
      <w:r w:rsidRPr="001A26BC">
        <w:rPr>
          <w:rFonts w:ascii="Arial Nova Light" w:hAnsi="Arial Nova Light" w:cs="Arial"/>
          <w:sz w:val="20"/>
          <w:szCs w:val="20"/>
        </w:rPr>
        <w:t xml:space="preserve">__________________________, refiero a mi interés en participar </w:t>
      </w:r>
      <w:r w:rsidRPr="00447BFB">
        <w:rPr>
          <w:rFonts w:ascii="Arial Nova Light" w:hAnsi="Arial Nova Light" w:cs="Arial"/>
          <w:sz w:val="20"/>
          <w:szCs w:val="20"/>
        </w:rPr>
        <w:t xml:space="preserve">en la </w:t>
      </w:r>
      <w:r w:rsidR="009E3149" w:rsidRPr="00384CF7">
        <w:rPr>
          <w:rFonts w:ascii="Arial Nova Light" w:hAnsi="Arial Nova Light" w:cs="Arial"/>
          <w:sz w:val="20"/>
          <w:szCs w:val="20"/>
          <w:lang w:val="es-MX"/>
        </w:rPr>
        <w:t xml:space="preserve">Licitación Pública Local sin Concurrencia del Comité </w:t>
      </w:r>
      <w:r w:rsidR="009E3149" w:rsidRPr="00384CF7">
        <w:rPr>
          <w:rFonts w:ascii="Arial Nova Light" w:hAnsi="Arial Nova Light" w:cs="Arial"/>
          <w:b/>
          <w:bCs/>
          <w:sz w:val="20"/>
          <w:szCs w:val="20"/>
          <w:lang w:val="es-MX"/>
        </w:rPr>
        <w:t>CCLJ-DA-UCC-LPL-00</w:t>
      </w:r>
      <w:r w:rsidR="009E3149">
        <w:rPr>
          <w:rFonts w:ascii="Arial Nova Light" w:hAnsi="Arial Nova Light" w:cs="Arial"/>
          <w:b/>
          <w:bCs/>
          <w:sz w:val="20"/>
          <w:szCs w:val="20"/>
          <w:lang w:val="es-MX"/>
        </w:rPr>
        <w:t>4</w:t>
      </w:r>
      <w:r w:rsidR="009E3149" w:rsidRPr="00384CF7">
        <w:rPr>
          <w:rFonts w:ascii="Arial Nova Light" w:hAnsi="Arial Nova Light" w:cs="Arial"/>
          <w:b/>
          <w:bCs/>
          <w:sz w:val="20"/>
          <w:szCs w:val="20"/>
          <w:lang w:val="es-MX"/>
        </w:rPr>
        <w:t>/2025 “ADQUISICIÓN DE EXTINTORES PARA EL CCLJ”</w:t>
      </w:r>
      <w:r w:rsidR="009E3149">
        <w:rPr>
          <w:rFonts w:ascii="Arial Nova Light" w:hAnsi="Arial Nova Light" w:cs="Arial"/>
          <w:b/>
          <w:bCs/>
          <w:sz w:val="20"/>
          <w:szCs w:val="20"/>
          <w:lang w:val="es-MX"/>
        </w:rPr>
        <w:t xml:space="preserve"> </w:t>
      </w:r>
      <w:r w:rsidR="009E3149">
        <w:rPr>
          <w:rFonts w:ascii="Arial Nova Light" w:hAnsi="Arial Nova Light" w:cs="Arial"/>
          <w:sz w:val="20"/>
          <w:szCs w:val="20"/>
          <w:lang w:val="es-MX"/>
        </w:rPr>
        <w:t xml:space="preserve">SEGUNDA CONVOCATORIA QUE SE DESPRENDE DE LA LICITACIÓN PÚBLICA LOCAL </w:t>
      </w:r>
      <w:r w:rsidR="009E3149" w:rsidRPr="009E3149">
        <w:rPr>
          <w:rFonts w:ascii="Arial Nova Light" w:hAnsi="Arial Nova Light" w:cs="Arial"/>
          <w:sz w:val="20"/>
          <w:szCs w:val="20"/>
          <w:lang w:val="es-MX"/>
        </w:rPr>
        <w:t>CCLJ-DA-UCC-LPL-003/2025</w:t>
      </w:r>
      <w:r w:rsidRPr="00447BFB">
        <w:rPr>
          <w:rFonts w:ascii="Arial Nova Light" w:hAnsi="Arial Nova Light" w:cs="Arial"/>
          <w:b/>
          <w:sz w:val="20"/>
          <w:szCs w:val="20"/>
        </w:rPr>
        <w:t xml:space="preserve">, </w:t>
      </w:r>
      <w:r w:rsidRPr="00447BFB">
        <w:rPr>
          <w:rFonts w:ascii="Arial Nova Light" w:hAnsi="Arial Nova Light" w:cs="Arial"/>
          <w:sz w:val="20"/>
          <w:szCs w:val="20"/>
        </w:rPr>
        <w:t>precisando que una vez revisadas las bases de la licitación, deseo formular las preguntas que se enlistan a continuación</w:t>
      </w:r>
      <w:r w:rsidRPr="001A26BC">
        <w:rPr>
          <w:rFonts w:ascii="Arial Nova Light" w:hAnsi="Arial Nova Light" w:cs="Arial"/>
          <w:sz w:val="20"/>
          <w:szCs w:val="20"/>
        </w:rPr>
        <w:t xml:space="preserve">, permitiéndome precisar en cumplimiento a lo señalado en el artículo 64 del </w:t>
      </w:r>
      <w:r w:rsidRPr="001A26BC">
        <w:rPr>
          <w:rFonts w:ascii="Arial Nova Light" w:hAnsi="Arial Nova Light" w:cs="Arial"/>
          <w:b/>
          <w:sz w:val="20"/>
          <w:szCs w:val="20"/>
        </w:rPr>
        <w:t xml:space="preserve">“REGLAMENTO”, </w:t>
      </w:r>
      <w:r w:rsidRPr="001A26BC">
        <w:rPr>
          <w:rFonts w:ascii="Arial Nova Light" w:hAnsi="Arial Nova Light" w:cs="Arial"/>
          <w:sz w:val="20"/>
          <w:szCs w:val="20"/>
        </w:rPr>
        <w:t>los requisitos que se enlistan a continuación:</w:t>
      </w:r>
    </w:p>
    <w:p w14:paraId="7517E237" w14:textId="77777777" w:rsidR="00302FA8" w:rsidRPr="00302FA8" w:rsidRDefault="00302FA8" w:rsidP="00302FA8">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420"/>
        <w:gridCol w:w="6067"/>
      </w:tblGrid>
      <w:tr w:rsidR="00302FA8" w:rsidRPr="00302FA8" w14:paraId="41ADB6B6" w14:textId="77777777" w:rsidTr="0020283C">
        <w:tc>
          <w:tcPr>
            <w:tcW w:w="3539" w:type="dxa"/>
            <w:shd w:val="clear" w:color="auto" w:fill="BFBFBF" w:themeFill="background1" w:themeFillShade="BF"/>
          </w:tcPr>
          <w:p w14:paraId="2755A94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w:t>
            </w:r>
          </w:p>
        </w:tc>
        <w:tc>
          <w:tcPr>
            <w:tcW w:w="6423" w:type="dxa"/>
          </w:tcPr>
          <w:p w14:paraId="1C4C999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1FDEE0B" w14:textId="77777777" w:rsidTr="0020283C">
        <w:tc>
          <w:tcPr>
            <w:tcW w:w="3539" w:type="dxa"/>
            <w:shd w:val="clear" w:color="auto" w:fill="BFBFBF" w:themeFill="background1" w:themeFillShade="BF"/>
          </w:tcPr>
          <w:p w14:paraId="40473112"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Domicilio</w:t>
            </w:r>
          </w:p>
        </w:tc>
        <w:tc>
          <w:tcPr>
            <w:tcW w:w="6423" w:type="dxa"/>
          </w:tcPr>
          <w:p w14:paraId="063247EC"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DA148E9" w14:textId="77777777" w:rsidTr="0020283C">
        <w:tc>
          <w:tcPr>
            <w:tcW w:w="3539" w:type="dxa"/>
            <w:shd w:val="clear" w:color="auto" w:fill="BFBFBF" w:themeFill="background1" w:themeFillShade="BF"/>
          </w:tcPr>
          <w:p w14:paraId="15A1F68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Teléfono</w:t>
            </w:r>
          </w:p>
        </w:tc>
        <w:tc>
          <w:tcPr>
            <w:tcW w:w="6423" w:type="dxa"/>
          </w:tcPr>
          <w:p w14:paraId="017AC34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4F99DA7E" w14:textId="77777777" w:rsidTr="0020283C">
        <w:tc>
          <w:tcPr>
            <w:tcW w:w="3539" w:type="dxa"/>
            <w:shd w:val="clear" w:color="auto" w:fill="BFBFBF" w:themeFill="background1" w:themeFillShade="BF"/>
          </w:tcPr>
          <w:p w14:paraId="0F770A9C"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Correo electrónico</w:t>
            </w:r>
          </w:p>
        </w:tc>
        <w:tc>
          <w:tcPr>
            <w:tcW w:w="6423" w:type="dxa"/>
          </w:tcPr>
          <w:p w14:paraId="64DEBA31"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631DBBA5" w14:textId="77777777" w:rsidTr="0020283C">
        <w:tc>
          <w:tcPr>
            <w:tcW w:w="3539" w:type="dxa"/>
            <w:shd w:val="clear" w:color="auto" w:fill="BFBFBF" w:themeFill="background1" w:themeFillShade="BF"/>
          </w:tcPr>
          <w:p w14:paraId="5C5FF4CE"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Nombre del Representante Legal</w:t>
            </w:r>
          </w:p>
        </w:tc>
        <w:tc>
          <w:tcPr>
            <w:tcW w:w="6423" w:type="dxa"/>
          </w:tcPr>
          <w:p w14:paraId="683F654A" w14:textId="77777777" w:rsidR="00302FA8" w:rsidRPr="00302FA8" w:rsidRDefault="00302FA8" w:rsidP="00302FA8">
            <w:pPr>
              <w:spacing w:line="240" w:lineRule="auto"/>
              <w:rPr>
                <w:rFonts w:ascii="Arial Nova Light" w:hAnsi="Arial Nova Light" w:cs="Arial"/>
                <w:sz w:val="20"/>
                <w:szCs w:val="20"/>
              </w:rPr>
            </w:pPr>
          </w:p>
        </w:tc>
      </w:tr>
      <w:tr w:rsidR="00302FA8" w:rsidRPr="00302FA8" w14:paraId="58B9525F" w14:textId="77777777" w:rsidTr="0020283C">
        <w:trPr>
          <w:trHeight w:val="303"/>
        </w:trPr>
        <w:tc>
          <w:tcPr>
            <w:tcW w:w="3539" w:type="dxa"/>
            <w:shd w:val="clear" w:color="auto" w:fill="BFBFBF" w:themeFill="background1" w:themeFillShade="BF"/>
          </w:tcPr>
          <w:p w14:paraId="06B49B23" w14:textId="77777777" w:rsidR="00302FA8" w:rsidRPr="00302FA8" w:rsidRDefault="00302FA8" w:rsidP="00302FA8">
            <w:pPr>
              <w:spacing w:line="240" w:lineRule="auto"/>
              <w:rPr>
                <w:rFonts w:ascii="Arial Nova Light" w:hAnsi="Arial Nova Light" w:cs="Arial"/>
                <w:b/>
                <w:sz w:val="20"/>
                <w:szCs w:val="20"/>
              </w:rPr>
            </w:pPr>
            <w:r w:rsidRPr="00302FA8">
              <w:rPr>
                <w:rFonts w:ascii="Arial Nova Light" w:hAnsi="Arial Nova Light" w:cs="Arial"/>
                <w:b/>
                <w:sz w:val="20"/>
                <w:szCs w:val="20"/>
              </w:rPr>
              <w:t>Número de RUPC (En caso de contar con él)</w:t>
            </w:r>
          </w:p>
        </w:tc>
        <w:tc>
          <w:tcPr>
            <w:tcW w:w="6423" w:type="dxa"/>
          </w:tcPr>
          <w:p w14:paraId="59B03A4C" w14:textId="77777777" w:rsidR="00302FA8" w:rsidRPr="00302FA8" w:rsidRDefault="00302FA8" w:rsidP="00302FA8">
            <w:pPr>
              <w:spacing w:line="240" w:lineRule="auto"/>
              <w:rPr>
                <w:rFonts w:ascii="Arial Nova Light" w:hAnsi="Arial Nova Light" w:cs="Arial"/>
                <w:sz w:val="20"/>
                <w:szCs w:val="20"/>
              </w:rPr>
            </w:pPr>
          </w:p>
        </w:tc>
      </w:tr>
    </w:tbl>
    <w:p w14:paraId="5899DB68" w14:textId="77777777" w:rsidR="00302FA8" w:rsidRPr="00302FA8" w:rsidRDefault="00302FA8" w:rsidP="00302FA8">
      <w:pPr>
        <w:spacing w:line="240" w:lineRule="auto"/>
        <w:rPr>
          <w:rFonts w:ascii="Arial Nova Light" w:hAnsi="Arial Nova Light" w:cs="Arial"/>
          <w:sz w:val="20"/>
          <w:szCs w:val="20"/>
          <w:highlight w:val="yellow"/>
        </w:rPr>
      </w:pPr>
    </w:p>
    <w:p w14:paraId="2182F6E8" w14:textId="77777777" w:rsidR="00302FA8" w:rsidRPr="00302FA8" w:rsidRDefault="00302FA8" w:rsidP="00302FA8">
      <w:pPr>
        <w:spacing w:line="240" w:lineRule="auto"/>
        <w:rPr>
          <w:rFonts w:ascii="Arial Nova Light" w:hAnsi="Arial Nova Light" w:cs="Arial"/>
          <w:sz w:val="20"/>
          <w:szCs w:val="20"/>
        </w:rPr>
      </w:pPr>
      <w:r w:rsidRPr="00302FA8">
        <w:rPr>
          <w:rFonts w:ascii="Arial Nova Light" w:hAnsi="Arial Nova Light" w:cs="Arial"/>
          <w:b/>
          <w:sz w:val="20"/>
          <w:szCs w:val="20"/>
        </w:rPr>
        <w:t xml:space="preserve">Nota: </w:t>
      </w:r>
      <w:r w:rsidRPr="00302FA8">
        <w:rPr>
          <w:rFonts w:ascii="Arial Nova Light" w:hAnsi="Arial Nova Light" w:cs="Arial"/>
          <w:sz w:val="20"/>
          <w:szCs w:val="20"/>
        </w:rPr>
        <w:t>En caso de no contar con RUPC:</w:t>
      </w:r>
    </w:p>
    <w:p w14:paraId="3846D8C1" w14:textId="77777777" w:rsidR="00302FA8" w:rsidRPr="00302FA8" w:rsidRDefault="00302FA8" w:rsidP="00302FA8">
      <w:pPr>
        <w:spacing w:line="240" w:lineRule="auto"/>
        <w:rPr>
          <w:rFonts w:ascii="Arial Nova Light" w:hAnsi="Arial Nova Light" w:cs="Arial"/>
          <w:sz w:val="20"/>
          <w:szCs w:val="20"/>
        </w:rPr>
      </w:pPr>
    </w:p>
    <w:p w14:paraId="10F63FFB" w14:textId="77777777" w:rsidR="00302FA8" w:rsidRPr="00302FA8" w:rsidRDefault="00302FA8" w:rsidP="00302FA8">
      <w:pPr>
        <w:widowControl/>
        <w:numPr>
          <w:ilvl w:val="0"/>
          <w:numId w:val="9"/>
        </w:numPr>
        <w:adjustRightInd/>
        <w:spacing w:line="240" w:lineRule="auto"/>
        <w:jc w:val="left"/>
        <w:textAlignment w:val="auto"/>
        <w:rPr>
          <w:rFonts w:ascii="Arial Nova Light" w:hAnsi="Arial Nova Light" w:cs="Arial"/>
          <w:sz w:val="20"/>
          <w:szCs w:val="20"/>
        </w:rPr>
      </w:pPr>
      <w:r w:rsidRPr="00302FA8">
        <w:rPr>
          <w:rFonts w:ascii="Arial Nova Light" w:hAnsi="Arial Nova Light" w:cs="Arial"/>
          <w:sz w:val="20"/>
          <w:szCs w:val="20"/>
        </w:rPr>
        <w:t>Yo ___________________________manifiesto bajo protesta de decir verdad que en caso de que mi representada resulte adjudicada nos comprometemos a inscribirnos en dicho registro.</w:t>
      </w:r>
    </w:p>
    <w:p w14:paraId="710EAB30" w14:textId="77777777" w:rsidR="00302FA8" w:rsidRDefault="00302FA8" w:rsidP="001A26BC">
      <w:pPr>
        <w:spacing w:line="240" w:lineRule="auto"/>
        <w:rPr>
          <w:rFonts w:ascii="Arial Nova Light" w:hAnsi="Arial Nova Light" w:cs="Arial"/>
          <w:sz w:val="20"/>
          <w:szCs w:val="20"/>
        </w:rPr>
      </w:pPr>
    </w:p>
    <w:tbl>
      <w:tblPr>
        <w:tblStyle w:val="Tablaconcuadrcula"/>
        <w:tblW w:w="0" w:type="auto"/>
        <w:tblLook w:val="04A0" w:firstRow="1" w:lastRow="0" w:firstColumn="1" w:lastColumn="0" w:noHBand="0" w:noVBand="1"/>
      </w:tblPr>
      <w:tblGrid>
        <w:gridCol w:w="3162"/>
        <w:gridCol w:w="3162"/>
        <w:gridCol w:w="3163"/>
      </w:tblGrid>
      <w:tr w:rsidR="00302FA8" w14:paraId="2654C988" w14:textId="77777777" w:rsidTr="00302FA8">
        <w:tc>
          <w:tcPr>
            <w:tcW w:w="3162" w:type="dxa"/>
            <w:shd w:val="clear" w:color="auto" w:fill="BFBFBF" w:themeFill="background1" w:themeFillShade="BF"/>
          </w:tcPr>
          <w:p w14:paraId="62AF0DE7" w14:textId="6156871F"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Página de las bases</w:t>
            </w:r>
          </w:p>
        </w:tc>
        <w:tc>
          <w:tcPr>
            <w:tcW w:w="3162" w:type="dxa"/>
            <w:shd w:val="clear" w:color="auto" w:fill="BFBFBF" w:themeFill="background1" w:themeFillShade="BF"/>
          </w:tcPr>
          <w:p w14:paraId="70B52F41" w14:textId="5D308A3D"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Numeral (Apartado)</w:t>
            </w:r>
          </w:p>
        </w:tc>
        <w:tc>
          <w:tcPr>
            <w:tcW w:w="3163" w:type="dxa"/>
            <w:shd w:val="clear" w:color="auto" w:fill="BFBFBF" w:themeFill="background1" w:themeFillShade="BF"/>
          </w:tcPr>
          <w:p w14:paraId="71E2D6BB" w14:textId="1FD0CB39" w:rsidR="00302FA8" w:rsidRPr="00302FA8" w:rsidRDefault="00302FA8" w:rsidP="00302FA8">
            <w:pPr>
              <w:spacing w:line="240" w:lineRule="auto"/>
              <w:jc w:val="center"/>
              <w:rPr>
                <w:rFonts w:ascii="Arial Nova Light" w:hAnsi="Arial Nova Light" w:cs="Arial"/>
                <w:b/>
                <w:bCs/>
                <w:sz w:val="20"/>
                <w:szCs w:val="20"/>
              </w:rPr>
            </w:pPr>
            <w:r w:rsidRPr="00302FA8">
              <w:rPr>
                <w:rFonts w:ascii="Arial Nova Light" w:hAnsi="Arial Nova Light" w:cs="Arial"/>
                <w:b/>
                <w:bCs/>
                <w:sz w:val="20"/>
                <w:szCs w:val="20"/>
              </w:rPr>
              <w:t>Cuestionamiento</w:t>
            </w:r>
          </w:p>
        </w:tc>
      </w:tr>
      <w:tr w:rsidR="00302FA8" w14:paraId="44DB670B" w14:textId="77777777" w:rsidTr="00302FA8">
        <w:tc>
          <w:tcPr>
            <w:tcW w:w="3162" w:type="dxa"/>
          </w:tcPr>
          <w:p w14:paraId="1DC43B27" w14:textId="77777777" w:rsidR="00302FA8" w:rsidRDefault="00302FA8" w:rsidP="001A26BC">
            <w:pPr>
              <w:spacing w:line="240" w:lineRule="auto"/>
              <w:rPr>
                <w:rFonts w:ascii="Arial Nova Light" w:hAnsi="Arial Nova Light" w:cs="Arial"/>
                <w:sz w:val="20"/>
                <w:szCs w:val="20"/>
              </w:rPr>
            </w:pPr>
          </w:p>
        </w:tc>
        <w:tc>
          <w:tcPr>
            <w:tcW w:w="3162" w:type="dxa"/>
          </w:tcPr>
          <w:p w14:paraId="0C1E0B5B" w14:textId="77777777" w:rsidR="00302FA8" w:rsidRDefault="00302FA8" w:rsidP="001A26BC">
            <w:pPr>
              <w:spacing w:line="240" w:lineRule="auto"/>
              <w:rPr>
                <w:rFonts w:ascii="Arial Nova Light" w:hAnsi="Arial Nova Light" w:cs="Arial"/>
                <w:sz w:val="20"/>
                <w:szCs w:val="20"/>
              </w:rPr>
            </w:pPr>
          </w:p>
        </w:tc>
        <w:tc>
          <w:tcPr>
            <w:tcW w:w="3163" w:type="dxa"/>
          </w:tcPr>
          <w:p w14:paraId="77A660C5" w14:textId="77777777" w:rsidR="00302FA8" w:rsidRDefault="00302FA8" w:rsidP="001A26BC">
            <w:pPr>
              <w:spacing w:line="240" w:lineRule="auto"/>
              <w:rPr>
                <w:rFonts w:ascii="Arial Nova Light" w:hAnsi="Arial Nova Light" w:cs="Arial"/>
                <w:sz w:val="20"/>
                <w:szCs w:val="20"/>
              </w:rPr>
            </w:pPr>
          </w:p>
        </w:tc>
      </w:tr>
      <w:tr w:rsidR="00302FA8" w14:paraId="2063F786" w14:textId="77777777" w:rsidTr="00302FA8">
        <w:tc>
          <w:tcPr>
            <w:tcW w:w="3162" w:type="dxa"/>
          </w:tcPr>
          <w:p w14:paraId="58E6E42C" w14:textId="77777777" w:rsidR="00302FA8" w:rsidRDefault="00302FA8" w:rsidP="001A26BC">
            <w:pPr>
              <w:spacing w:line="240" w:lineRule="auto"/>
              <w:rPr>
                <w:rFonts w:ascii="Arial Nova Light" w:hAnsi="Arial Nova Light" w:cs="Arial"/>
                <w:sz w:val="20"/>
                <w:szCs w:val="20"/>
              </w:rPr>
            </w:pPr>
          </w:p>
        </w:tc>
        <w:tc>
          <w:tcPr>
            <w:tcW w:w="3162" w:type="dxa"/>
          </w:tcPr>
          <w:p w14:paraId="2CCC5EA1" w14:textId="77777777" w:rsidR="00302FA8" w:rsidRDefault="00302FA8" w:rsidP="001A26BC">
            <w:pPr>
              <w:spacing w:line="240" w:lineRule="auto"/>
              <w:rPr>
                <w:rFonts w:ascii="Arial Nova Light" w:hAnsi="Arial Nova Light" w:cs="Arial"/>
                <w:sz w:val="20"/>
                <w:szCs w:val="20"/>
              </w:rPr>
            </w:pPr>
          </w:p>
        </w:tc>
        <w:tc>
          <w:tcPr>
            <w:tcW w:w="3163" w:type="dxa"/>
          </w:tcPr>
          <w:p w14:paraId="375704E8" w14:textId="77777777" w:rsidR="00302FA8" w:rsidRDefault="00302FA8" w:rsidP="001A26BC">
            <w:pPr>
              <w:spacing w:line="240" w:lineRule="auto"/>
              <w:rPr>
                <w:rFonts w:ascii="Arial Nova Light" w:hAnsi="Arial Nova Light" w:cs="Arial"/>
                <w:sz w:val="20"/>
                <w:szCs w:val="20"/>
              </w:rPr>
            </w:pPr>
          </w:p>
        </w:tc>
      </w:tr>
      <w:tr w:rsidR="00302FA8" w14:paraId="23DC1C1A" w14:textId="77777777" w:rsidTr="00302FA8">
        <w:tc>
          <w:tcPr>
            <w:tcW w:w="3162" w:type="dxa"/>
          </w:tcPr>
          <w:p w14:paraId="0A9AA386" w14:textId="77777777" w:rsidR="00302FA8" w:rsidRDefault="00302FA8" w:rsidP="001A26BC">
            <w:pPr>
              <w:spacing w:line="240" w:lineRule="auto"/>
              <w:rPr>
                <w:rFonts w:ascii="Arial Nova Light" w:hAnsi="Arial Nova Light" w:cs="Arial"/>
                <w:sz w:val="20"/>
                <w:szCs w:val="20"/>
              </w:rPr>
            </w:pPr>
          </w:p>
        </w:tc>
        <w:tc>
          <w:tcPr>
            <w:tcW w:w="3162" w:type="dxa"/>
          </w:tcPr>
          <w:p w14:paraId="69800F0A" w14:textId="77777777" w:rsidR="00302FA8" w:rsidRDefault="00302FA8" w:rsidP="001A26BC">
            <w:pPr>
              <w:spacing w:line="240" w:lineRule="auto"/>
              <w:rPr>
                <w:rFonts w:ascii="Arial Nova Light" w:hAnsi="Arial Nova Light" w:cs="Arial"/>
                <w:sz w:val="20"/>
                <w:szCs w:val="20"/>
              </w:rPr>
            </w:pPr>
          </w:p>
        </w:tc>
        <w:tc>
          <w:tcPr>
            <w:tcW w:w="3163" w:type="dxa"/>
          </w:tcPr>
          <w:p w14:paraId="70CDD7C9" w14:textId="77777777" w:rsidR="00302FA8" w:rsidRDefault="00302FA8" w:rsidP="001A26BC">
            <w:pPr>
              <w:spacing w:line="240" w:lineRule="auto"/>
              <w:rPr>
                <w:rFonts w:ascii="Arial Nova Light" w:hAnsi="Arial Nova Light" w:cs="Arial"/>
                <w:sz w:val="20"/>
                <w:szCs w:val="20"/>
              </w:rPr>
            </w:pPr>
          </w:p>
        </w:tc>
      </w:tr>
      <w:tr w:rsidR="00302FA8" w14:paraId="533E42E3" w14:textId="77777777" w:rsidTr="00302FA8">
        <w:tc>
          <w:tcPr>
            <w:tcW w:w="3162" w:type="dxa"/>
          </w:tcPr>
          <w:p w14:paraId="721D801D" w14:textId="77777777" w:rsidR="00302FA8" w:rsidRDefault="00302FA8" w:rsidP="001A26BC">
            <w:pPr>
              <w:spacing w:line="240" w:lineRule="auto"/>
              <w:rPr>
                <w:rFonts w:ascii="Arial Nova Light" w:hAnsi="Arial Nova Light" w:cs="Arial"/>
                <w:sz w:val="20"/>
                <w:szCs w:val="20"/>
              </w:rPr>
            </w:pPr>
          </w:p>
        </w:tc>
        <w:tc>
          <w:tcPr>
            <w:tcW w:w="3162" w:type="dxa"/>
          </w:tcPr>
          <w:p w14:paraId="70C8BCDD" w14:textId="77777777" w:rsidR="00302FA8" w:rsidRDefault="00302FA8" w:rsidP="001A26BC">
            <w:pPr>
              <w:spacing w:line="240" w:lineRule="auto"/>
              <w:rPr>
                <w:rFonts w:ascii="Arial Nova Light" w:hAnsi="Arial Nova Light" w:cs="Arial"/>
                <w:sz w:val="20"/>
                <w:szCs w:val="20"/>
              </w:rPr>
            </w:pPr>
          </w:p>
        </w:tc>
        <w:tc>
          <w:tcPr>
            <w:tcW w:w="3163" w:type="dxa"/>
          </w:tcPr>
          <w:p w14:paraId="60024C84" w14:textId="77777777" w:rsidR="00302FA8" w:rsidRDefault="00302FA8" w:rsidP="001A26BC">
            <w:pPr>
              <w:spacing w:line="240" w:lineRule="auto"/>
              <w:rPr>
                <w:rFonts w:ascii="Arial Nova Light" w:hAnsi="Arial Nova Light" w:cs="Arial"/>
                <w:sz w:val="20"/>
                <w:szCs w:val="20"/>
              </w:rPr>
            </w:pPr>
          </w:p>
        </w:tc>
      </w:tr>
      <w:tr w:rsidR="00302FA8" w14:paraId="2132F4E1" w14:textId="77777777" w:rsidTr="00302FA8">
        <w:tc>
          <w:tcPr>
            <w:tcW w:w="3162" w:type="dxa"/>
          </w:tcPr>
          <w:p w14:paraId="300CE60A" w14:textId="77777777" w:rsidR="00302FA8" w:rsidRDefault="00302FA8" w:rsidP="001A26BC">
            <w:pPr>
              <w:spacing w:line="240" w:lineRule="auto"/>
              <w:rPr>
                <w:rFonts w:ascii="Arial Nova Light" w:hAnsi="Arial Nova Light" w:cs="Arial"/>
                <w:sz w:val="20"/>
                <w:szCs w:val="20"/>
              </w:rPr>
            </w:pPr>
          </w:p>
        </w:tc>
        <w:tc>
          <w:tcPr>
            <w:tcW w:w="3162" w:type="dxa"/>
          </w:tcPr>
          <w:p w14:paraId="79E1EDB0" w14:textId="77777777" w:rsidR="00302FA8" w:rsidRDefault="00302FA8" w:rsidP="001A26BC">
            <w:pPr>
              <w:spacing w:line="240" w:lineRule="auto"/>
              <w:rPr>
                <w:rFonts w:ascii="Arial Nova Light" w:hAnsi="Arial Nova Light" w:cs="Arial"/>
                <w:sz w:val="20"/>
                <w:szCs w:val="20"/>
              </w:rPr>
            </w:pPr>
          </w:p>
        </w:tc>
        <w:tc>
          <w:tcPr>
            <w:tcW w:w="3163" w:type="dxa"/>
          </w:tcPr>
          <w:p w14:paraId="6B6873E4" w14:textId="77777777" w:rsidR="00302FA8" w:rsidRDefault="00302FA8" w:rsidP="001A26BC">
            <w:pPr>
              <w:spacing w:line="240" w:lineRule="auto"/>
              <w:rPr>
                <w:rFonts w:ascii="Arial Nova Light" w:hAnsi="Arial Nova Light" w:cs="Arial"/>
                <w:sz w:val="20"/>
                <w:szCs w:val="20"/>
              </w:rPr>
            </w:pPr>
          </w:p>
        </w:tc>
      </w:tr>
    </w:tbl>
    <w:p w14:paraId="74DEF220" w14:textId="77777777" w:rsidR="004104CD" w:rsidRPr="001A26BC" w:rsidRDefault="004104CD" w:rsidP="001A26BC">
      <w:pPr>
        <w:pBdr>
          <w:top w:val="nil"/>
          <w:left w:val="nil"/>
          <w:bottom w:val="nil"/>
          <w:right w:val="nil"/>
          <w:between w:val="nil"/>
        </w:pBdr>
        <w:spacing w:line="240" w:lineRule="auto"/>
        <w:rPr>
          <w:rFonts w:ascii="Arial Nova Light" w:hAnsi="Arial Nova Light"/>
          <w:sz w:val="20"/>
          <w:szCs w:val="20"/>
        </w:rPr>
      </w:pPr>
    </w:p>
    <w:p w14:paraId="17119AFF" w14:textId="77777777" w:rsidR="00A64EE1" w:rsidRPr="001A26BC" w:rsidRDefault="00A64EE1" w:rsidP="00A64EE1">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1973D4D9" w14:textId="77777777" w:rsidR="00A64EE1" w:rsidRPr="001A26BC" w:rsidRDefault="00A64EE1" w:rsidP="00A64EE1">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0BB942C1" w14:textId="77777777" w:rsidR="00A64EE1" w:rsidRPr="001A26BC" w:rsidRDefault="00A64EE1" w:rsidP="00A64EE1">
      <w:pPr>
        <w:spacing w:line="240" w:lineRule="auto"/>
        <w:ind w:right="140"/>
        <w:rPr>
          <w:rFonts w:ascii="Arial Nova Light" w:hAnsi="Arial Nova Light"/>
          <w:sz w:val="20"/>
          <w:szCs w:val="20"/>
        </w:rPr>
      </w:pPr>
    </w:p>
    <w:p w14:paraId="5D42A93F" w14:textId="77777777" w:rsidR="00A64EE1" w:rsidRPr="001A26BC" w:rsidRDefault="00A64EE1" w:rsidP="00A64EE1">
      <w:pPr>
        <w:spacing w:line="240" w:lineRule="auto"/>
        <w:rPr>
          <w:rFonts w:ascii="Arial Nova Light" w:hAnsi="Arial Nova Light"/>
          <w:sz w:val="20"/>
          <w:szCs w:val="20"/>
        </w:rPr>
      </w:pPr>
    </w:p>
    <w:p w14:paraId="6163CC7F" w14:textId="77777777" w:rsidR="00A64EE1" w:rsidRPr="001A26BC" w:rsidRDefault="00A64EE1" w:rsidP="00A64EE1">
      <w:pPr>
        <w:spacing w:line="240" w:lineRule="auto"/>
        <w:rPr>
          <w:rFonts w:ascii="Arial Nova Light" w:hAnsi="Arial Nova Light"/>
          <w:sz w:val="20"/>
          <w:szCs w:val="20"/>
        </w:rPr>
      </w:pPr>
    </w:p>
    <w:p w14:paraId="4CA91295"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0D3AADEE"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1F2F4819" w14:textId="77777777" w:rsidR="00A64EE1" w:rsidRPr="001A26BC" w:rsidRDefault="00A64EE1" w:rsidP="00A64EE1">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B595980" w14:textId="3EED5B7A" w:rsidR="00BF1CAF" w:rsidRPr="001A26BC" w:rsidRDefault="00BF1CAF" w:rsidP="001A26BC">
      <w:pPr>
        <w:widowControl/>
        <w:adjustRightInd/>
        <w:spacing w:line="240" w:lineRule="auto"/>
        <w:jc w:val="left"/>
        <w:textAlignment w:val="auto"/>
        <w:rPr>
          <w:rFonts w:ascii="Arial Nova Light" w:hAnsi="Arial Nova Light"/>
          <w:sz w:val="20"/>
          <w:szCs w:val="20"/>
          <w:lang w:val="es-MX"/>
        </w:rPr>
      </w:pPr>
      <w:r w:rsidRPr="001A26BC">
        <w:rPr>
          <w:rFonts w:ascii="Arial Nova Light" w:hAnsi="Arial Nova Light"/>
          <w:sz w:val="20"/>
          <w:szCs w:val="20"/>
          <w:lang w:val="es-MX"/>
        </w:rPr>
        <w:br w:type="page"/>
      </w:r>
    </w:p>
    <w:p w14:paraId="3D2D3038" w14:textId="3E954172" w:rsidR="003610A8" w:rsidRPr="001A26BC" w:rsidRDefault="003610A8" w:rsidP="001A26BC">
      <w:pPr>
        <w:keepNext/>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lastRenderedPageBreak/>
        <w:t>ANEXO 11</w:t>
      </w:r>
    </w:p>
    <w:p w14:paraId="4B1E52F3" w14:textId="48F90971" w:rsidR="003610A8" w:rsidRDefault="00D31AC2" w:rsidP="00D31AC2">
      <w:pPr>
        <w:tabs>
          <w:tab w:val="left" w:pos="426"/>
        </w:tabs>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w:t>
      </w:r>
      <w:r w:rsidRPr="00D31AC2">
        <w:rPr>
          <w:rFonts w:ascii="Arial Nova Light" w:eastAsia="Arial Narrow" w:hAnsi="Arial Nova Light" w:cs="Arial Narrow"/>
          <w:b/>
          <w:sz w:val="20"/>
          <w:szCs w:val="20"/>
        </w:rPr>
        <w:t>TEXTO PARA FIANZA</w:t>
      </w:r>
      <w:r>
        <w:rPr>
          <w:rFonts w:ascii="Arial Nova Light" w:eastAsia="Arial Narrow" w:hAnsi="Arial Nova Light" w:cs="Arial Narrow"/>
          <w:b/>
          <w:sz w:val="20"/>
          <w:szCs w:val="20"/>
        </w:rPr>
        <w:t>”</w:t>
      </w:r>
    </w:p>
    <w:p w14:paraId="6C4A5343" w14:textId="119881D8" w:rsidR="00D31AC2" w:rsidRPr="00D31AC2" w:rsidRDefault="00D31AC2" w:rsidP="00D31AC2">
      <w:pPr>
        <w:tabs>
          <w:tab w:val="left" w:pos="426"/>
        </w:tabs>
        <w:spacing w:line="240" w:lineRule="auto"/>
        <w:jc w:val="center"/>
        <w:rPr>
          <w:rFonts w:ascii="Arial Nova Light" w:eastAsia="Arial Narrow" w:hAnsi="Arial Nova Light" w:cs="Arial Narrow"/>
          <w:b/>
          <w:sz w:val="20"/>
          <w:szCs w:val="20"/>
          <w:u w:val="single"/>
        </w:rPr>
      </w:pPr>
      <w:r w:rsidRPr="00D31AC2">
        <w:rPr>
          <w:rFonts w:ascii="Arial Nova Light" w:eastAsia="Arial Narrow" w:hAnsi="Arial Nova Light" w:cs="Arial Narrow"/>
          <w:b/>
          <w:sz w:val="20"/>
          <w:szCs w:val="20"/>
          <w:u w:val="single"/>
        </w:rPr>
        <w:t>TEXTO DE LA FIANZA DEL 10% DE GARANTÍA DE CUMPLIMIENTO DEL CONTRATO</w:t>
      </w:r>
    </w:p>
    <w:p w14:paraId="7851E3F0" w14:textId="77777777" w:rsidR="00D31AC2" w:rsidRPr="001A26BC" w:rsidRDefault="00D31AC2" w:rsidP="001A26BC">
      <w:pPr>
        <w:tabs>
          <w:tab w:val="left" w:pos="426"/>
        </w:tabs>
        <w:spacing w:line="240" w:lineRule="auto"/>
        <w:rPr>
          <w:rFonts w:ascii="Arial Nova Light" w:eastAsia="Arial Narrow" w:hAnsi="Arial Nova Light" w:cs="Arial Narrow"/>
          <w:b/>
          <w:sz w:val="20"/>
          <w:szCs w:val="20"/>
        </w:rPr>
      </w:pPr>
    </w:p>
    <w:p w14:paraId="65610400" w14:textId="77777777" w:rsidR="003610A8" w:rsidRPr="00046AEA" w:rsidRDefault="003610A8" w:rsidP="001A26BC">
      <w:pPr>
        <w:tabs>
          <w:tab w:val="left" w:pos="426"/>
        </w:tabs>
        <w:spacing w:line="240" w:lineRule="auto"/>
        <w:rPr>
          <w:rFonts w:ascii="Arial Nova Light" w:eastAsia="Arial Narrow" w:hAnsi="Arial Nova Light" w:cs="Arial Narrow"/>
          <w:b/>
          <w:sz w:val="18"/>
          <w:szCs w:val="18"/>
        </w:rPr>
      </w:pPr>
      <w:r w:rsidRPr="00046AEA">
        <w:rPr>
          <w:rFonts w:ascii="Arial Nova Light" w:eastAsia="Arial Narrow" w:hAnsi="Arial Nova Light" w:cs="Arial Narrow"/>
          <w:b/>
          <w:sz w:val="18"/>
          <w:szCs w:val="18"/>
        </w:rPr>
        <w:t>FECHA DE EXPEDICIÓN:</w:t>
      </w:r>
    </w:p>
    <w:p w14:paraId="55E35807"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(NOMBRE DE LA AFIANZADORA), EN EL EJERCICIO DE LA AUTORIZACIÓN QUE ME OTORGA EL GOBIERNO FEDERAL A TRAVÉS DE LA SECRETARÍA DE HACIENDA Y CRÉDITO PÚBLICO EN LOS TÉRMINOS DE LOS ARTÍCULOS 11° Y 36 DE LA LEY DE INSTITUCIONES DE SEGUROS Y FIANZAS, ME CONSTITUYO FIADORA POR LA SUMA DE $____________ (CANTIDAD CON LETRA) A FAVOR DEL CENTRO DE CONCILIACIÓN LABORAL DEL ESTADO DE JALISCO.</w:t>
      </w:r>
    </w:p>
    <w:p w14:paraId="0DB4F13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7195A6C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b/>
          <w:color w:val="000000"/>
          <w:sz w:val="18"/>
          <w:szCs w:val="18"/>
        </w:rPr>
        <w:t>PARA:</w:t>
      </w:r>
      <w:r w:rsidRPr="00046AEA">
        <w:rPr>
          <w:rFonts w:ascii="Arial Nova Light" w:eastAsia="Arial Narrow" w:hAnsi="Arial Nova Light" w:cs="Arial Narrow"/>
          <w:color w:val="000000"/>
          <w:sz w:val="18"/>
          <w:szCs w:val="18"/>
        </w:rPr>
        <w:t xml:space="preserve"> GARANTIZAR POR (NOMBRE DEL PROVEEDOR) CON DOMICILIO EN ______________ COLONIA________________ CIUDAD_______________, EL FIEL Y EXACTO CUMPLIMIENTO DE TODAS Y CADA UNA DE LAS OBLIGACIONES CONTRAÍDAS EN EL CONTRATO NO. ____, DE FECHA _________, CELEBRADO ENTRE NUESTRO FIADO Y EL CENTRO DE CONCILIACIÓN LABORAL DEL ESTADO DE JALISCO, CON UN IMPORTE TOTAL DE $__________________ (LETRA)</w:t>
      </w:r>
    </w:p>
    <w:p w14:paraId="152D5461"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070AC66A"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 xml:space="preserve">SE OTORGA LA PRESENTE FIANZA A FAVOR DEL CENTRO DE CONCILIACIÓN LABORAL DEL ESTADO DE JALISCO, SIN RESTRICCIÓN ALGUNA, CON EL FIN DE GARANTIZAR LA CORRECTA EJECUCIÓN DE LAS CLAUSULAS DEL </w:t>
      </w:r>
      <w:r w:rsidRPr="00046AEA">
        <w:rPr>
          <w:rFonts w:ascii="Arial Nova Light" w:eastAsia="Arial Narrow" w:hAnsi="Arial Nova Light" w:cs="Arial Narrow"/>
          <w:b/>
          <w:color w:val="000000"/>
          <w:sz w:val="18"/>
          <w:szCs w:val="18"/>
        </w:rPr>
        <w:t>CONTRATO NO._________________________</w:t>
      </w:r>
      <w:r w:rsidRPr="00046AEA">
        <w:rPr>
          <w:rFonts w:ascii="Arial Nova Light" w:eastAsia="Arial Narrow" w:hAnsi="Arial Nova Light" w:cs="Arial Narrow"/>
          <w:color w:val="000000"/>
          <w:sz w:val="18"/>
          <w:szCs w:val="18"/>
        </w:rPr>
        <w:t>ASÍ COMO DE POSIBLES DAÑOS Y PERJUICIOS CON MOTIVO DEL MISMO, SE AUTORIZA AL DIRECTOR ADMINISTRATIVO DEL CENTRO DE CONCILIACIÓN LABORAL DEL  PARA QUE SOLICITE Y RECIBA DE LA INSTITUCIÓN AFIANZADORA EL CONTROL DE DICHAS GARANTÍAS, SIN RESTRICCION ALGUNA NI LIMITACIÓN ESPECIAL, SALVO EL CORRECTO EJERCICIO DE SUS FUNCIONES PARA QUE REQUIERA A LA INSITITUCIÓN SIN NECESIDAD DE REQUERIMIENTO JUICIOSL, DISPONGA DEL DESTINO DE LA MISMA Y PUEDA MANTENER EN SU POSESIÓN .ESTA FIANZA DEBERÁ ESTAR VIGENTE POR UN AÑO MÁS POSTERIOR A LA TERMINACIÓN DE LA VIGENCIA DEL CONTRATO, HASTA EN TANTO SEAN CUMPLIDAS A CABALIDAD TODAS Y CADA UNA DE LAS OBLIGACIONES ADQUIRIDAS EN EL Y LAS POSIBLES SANCIONES QUE SE DERIVEN DEL MISMO, PARA GARANTIZAR LA BUENA CALIDAD DE LOS BIENES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14:paraId="436A7453"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65FD673F"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EN CASO DE SUBSTANCIACIÓN DE JUICIOS, RECURSOS O PROCEDIMIENTOS LEGALES Y PARALEGALES LA PRESENTE FIANZA MANTENDRA SU VIGENCIA, HASTA SU TOTAL RESOLUCIÓN Y HASTA EL TOTAL CUMPLIMIENTO DEL OBJETO DEL CONTRATO INCLUSIVE EN EL CASO DE PRÓRROGA DE LA VIGENCIA PACTADA EN EL MISMO, RENUNCIADO ESTA AFIANZADORA A LO PREVISTO POR EL ARTÍCULO 179 DE LA LEY DE INSTITUCIONES DE SEGUROS Y FIANZAS, VIGENTE A PARTIR DEL 04 DE ABRIL DE 2015.</w:t>
      </w:r>
    </w:p>
    <w:p w14:paraId="456EC696"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p>
    <w:p w14:paraId="45C53525" w14:textId="77777777" w:rsidR="003610A8" w:rsidRPr="00046AEA" w:rsidRDefault="003610A8" w:rsidP="001A26BC">
      <w:pPr>
        <w:pBdr>
          <w:top w:val="nil"/>
          <w:left w:val="nil"/>
          <w:bottom w:val="nil"/>
          <w:right w:val="nil"/>
          <w:between w:val="nil"/>
        </w:pBdr>
        <w:spacing w:line="240" w:lineRule="auto"/>
        <w:rPr>
          <w:rFonts w:ascii="Arial Nova Light" w:eastAsia="Arial Narrow" w:hAnsi="Arial Nova Light" w:cs="Arial Narrow"/>
          <w:color w:val="000000"/>
          <w:sz w:val="18"/>
          <w:szCs w:val="18"/>
        </w:rPr>
      </w:pPr>
      <w:r w:rsidRPr="00046AEA">
        <w:rPr>
          <w:rFonts w:ascii="Arial Nova Light" w:eastAsia="Arial Narrow" w:hAnsi="Arial Nova Light" w:cs="Arial Narrow"/>
          <w:color w:val="000000"/>
          <w:sz w:val="18"/>
          <w:szCs w:val="18"/>
        </w:rPr>
        <w:t>SI ES PRORROGADO EL PLAZO ESTABLECIDO PARA EL CUMPLIMIENTO DEL CONTRATO, O EXISTIERA ESPERA, LA VIGENCIA DE ESTA FIANZA QUEDARÁ AUTOMÁTICAMENTE PRORROGADA EN CONCORDANCIA CON DICHA PRÓRROGA O ESPERA.</w:t>
      </w:r>
    </w:p>
    <w:p w14:paraId="39949F50" w14:textId="77777777" w:rsidR="003610A8" w:rsidRPr="00046AEA" w:rsidRDefault="003610A8" w:rsidP="001A26BC">
      <w:pPr>
        <w:widowControl/>
        <w:adjustRightInd/>
        <w:spacing w:line="240" w:lineRule="auto"/>
        <w:ind w:right="51"/>
        <w:jc w:val="left"/>
        <w:textAlignment w:val="auto"/>
        <w:rPr>
          <w:rFonts w:ascii="Arial Nova Light" w:eastAsia="Arial Narrow" w:hAnsi="Arial Nova Light" w:cs="Arial Narrow"/>
          <w:color w:val="000000"/>
          <w:sz w:val="18"/>
          <w:szCs w:val="18"/>
        </w:rPr>
      </w:pPr>
    </w:p>
    <w:p w14:paraId="602CEB20" w14:textId="3B01DB40" w:rsidR="003610A8" w:rsidRPr="001A26BC" w:rsidRDefault="003610A8" w:rsidP="001A26BC">
      <w:pPr>
        <w:widowControl/>
        <w:adjustRightInd/>
        <w:spacing w:line="240" w:lineRule="auto"/>
        <w:ind w:right="51"/>
        <w:textAlignment w:val="auto"/>
        <w:rPr>
          <w:rFonts w:ascii="Arial Nova Light" w:eastAsia="Arial Narrow" w:hAnsi="Arial Nova Light" w:cs="Arial Narrow"/>
          <w:sz w:val="20"/>
          <w:szCs w:val="20"/>
        </w:rPr>
      </w:pPr>
      <w:r w:rsidRPr="00046AEA">
        <w:rPr>
          <w:rFonts w:ascii="Arial Nova Light" w:eastAsia="Arial Narrow" w:hAnsi="Arial Nova Light" w:cs="Arial Narrow"/>
          <w:color w:val="000000"/>
          <w:sz w:val="18"/>
          <w:szCs w:val="18"/>
        </w:rPr>
        <w:t>LA AFIANZADORA Y EL FIADO ACEPTAN EXPRESAMENTE SOMETERSE AL PROCEDIMIENTO DE RECLAMACIÓN PREVISTO EN EL ARTÍCULO 279 Y/O AL JUICIO SUMARIO ESTABLECIDO EN EL ARTÍCULO 280 DE LA LEY DE INSTITUCIONES DE SEGUROS Y FIANZAS EN VIGOR, EN CASO DE SER NECESARIO Y ACEPTAMOS SOMETERNOS A LA COMPETENCIA DE LOS TRIBUNALES DEL PRIMER PARTIDO JUDICIAL DEL ESTADO DE JALISCO, RENUNCIANDO A LOS TRIBUNALES QUE, POR RAZÓN DE SU DOMICILIO PRESENTE O FUTURO, LES PUDIERA CORRESPONDER.</w:t>
      </w:r>
      <w:bookmarkStart w:id="97" w:name="_Hlk84432376"/>
      <w:bookmarkEnd w:id="90"/>
      <w:bookmarkEnd w:id="91"/>
      <w:bookmarkEnd w:id="92"/>
      <w:bookmarkEnd w:id="93"/>
      <w:bookmarkEnd w:id="94"/>
      <w:bookmarkEnd w:id="95"/>
      <w:bookmarkEnd w:id="96"/>
      <w:bookmarkEnd w:id="97"/>
      <w:r w:rsidRPr="001A26BC">
        <w:rPr>
          <w:rFonts w:ascii="Arial Nova Light" w:eastAsia="Arial Narrow" w:hAnsi="Arial Nova Light" w:cs="Arial Narrow"/>
          <w:sz w:val="20"/>
          <w:szCs w:val="20"/>
        </w:rPr>
        <w:br w:type="page"/>
      </w:r>
    </w:p>
    <w:p w14:paraId="557C3B1E" w14:textId="73C34256"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r w:rsidRPr="001A26BC">
        <w:rPr>
          <w:rFonts w:ascii="Arial Nova Light" w:hAnsi="Arial Nova Light" w:cs="Arial"/>
          <w:b/>
          <w:bCs/>
          <w:sz w:val="20"/>
          <w:szCs w:val="20"/>
          <w:lang w:val="es-MX"/>
        </w:rPr>
        <w:lastRenderedPageBreak/>
        <w:t>ANEXO 12</w:t>
      </w:r>
    </w:p>
    <w:p w14:paraId="19F4C75E" w14:textId="2AD0FAE2" w:rsidR="00F609C6"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r>
        <w:rPr>
          <w:rFonts w:ascii="Arial Nova Light" w:hAnsi="Arial Nova Light" w:cs="Arial"/>
          <w:b/>
          <w:bCs/>
          <w:sz w:val="20"/>
          <w:szCs w:val="20"/>
          <w:lang w:val="es-MX"/>
        </w:rPr>
        <w:t>“</w:t>
      </w:r>
      <w:r w:rsidR="00F609C6" w:rsidRPr="001A26BC">
        <w:rPr>
          <w:rFonts w:ascii="Arial Nova Light" w:hAnsi="Arial Nova Light" w:cs="Arial"/>
          <w:b/>
          <w:bCs/>
          <w:sz w:val="20"/>
          <w:szCs w:val="20"/>
          <w:lang w:val="es-MX"/>
        </w:rPr>
        <w:t>PODER</w:t>
      </w:r>
      <w:r>
        <w:rPr>
          <w:rFonts w:ascii="Arial Nova Light" w:hAnsi="Arial Nova Light" w:cs="Arial"/>
          <w:b/>
          <w:bCs/>
          <w:sz w:val="20"/>
          <w:szCs w:val="20"/>
          <w:lang w:val="es-MX"/>
        </w:rPr>
        <w:t>”</w:t>
      </w:r>
    </w:p>
    <w:p w14:paraId="73E5AFA0" w14:textId="77777777" w:rsidR="00046AEA" w:rsidRDefault="00046AEA" w:rsidP="001A26BC">
      <w:pPr>
        <w:widowControl/>
        <w:adjustRightInd/>
        <w:spacing w:line="240" w:lineRule="auto"/>
        <w:ind w:right="51"/>
        <w:jc w:val="center"/>
        <w:textAlignment w:val="auto"/>
        <w:rPr>
          <w:rFonts w:ascii="Arial Nova Light" w:hAnsi="Arial Nova Light" w:cs="Arial"/>
          <w:b/>
          <w:bCs/>
          <w:sz w:val="20"/>
          <w:szCs w:val="20"/>
          <w:lang w:val="es-MX"/>
        </w:rPr>
      </w:pPr>
    </w:p>
    <w:p w14:paraId="27FBDD0E"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045C38A2"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60F54A75"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3D365FC4"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6A04C64E"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543891F3" w14:textId="3D51065C"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50C5711D" w14:textId="77777777"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p>
    <w:tbl>
      <w:tblPr>
        <w:tblStyle w:val="Tablaconcuadrcula"/>
        <w:tblW w:w="0" w:type="auto"/>
        <w:tblLook w:val="04A0" w:firstRow="1" w:lastRow="0" w:firstColumn="1" w:lastColumn="0" w:noHBand="0" w:noVBand="1"/>
      </w:tblPr>
      <w:tblGrid>
        <w:gridCol w:w="4743"/>
        <w:gridCol w:w="4744"/>
      </w:tblGrid>
      <w:tr w:rsidR="00A64EE1" w14:paraId="372FBAD2" w14:textId="77777777" w:rsidTr="00A64EE1">
        <w:tc>
          <w:tcPr>
            <w:tcW w:w="4743" w:type="dxa"/>
            <w:shd w:val="clear" w:color="auto" w:fill="D9D9D9" w:themeFill="background1" w:themeFillShade="D9"/>
          </w:tcPr>
          <w:p w14:paraId="2B4054A8" w14:textId="39BBA8C5"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z w:val="20"/>
                <w:szCs w:val="20"/>
              </w:rPr>
              <w:t>Poderdante</w:t>
            </w:r>
            <w:r w:rsidRPr="00A64EE1">
              <w:rPr>
                <w:rFonts w:ascii="Arial Nova Light" w:hAnsi="Arial Nova Light"/>
                <w:b/>
                <w:bCs/>
                <w:spacing w:val="-12"/>
                <w:sz w:val="20"/>
                <w:szCs w:val="20"/>
              </w:rPr>
              <w:t xml:space="preserve"> </w:t>
            </w:r>
            <w:r w:rsidRPr="00A64EE1">
              <w:rPr>
                <w:rFonts w:ascii="Arial Nova Light" w:hAnsi="Arial Nova Light"/>
                <w:b/>
                <w:bCs/>
                <w:sz w:val="20"/>
                <w:szCs w:val="20"/>
              </w:rPr>
              <w:t>(quien</w:t>
            </w:r>
            <w:r w:rsidRPr="00A64EE1">
              <w:rPr>
                <w:rFonts w:ascii="Arial Nova Light" w:hAnsi="Arial Nova Light"/>
                <w:b/>
                <w:bCs/>
                <w:spacing w:val="-13"/>
                <w:sz w:val="20"/>
                <w:szCs w:val="20"/>
              </w:rPr>
              <w:t xml:space="preserve"> </w:t>
            </w:r>
            <w:r w:rsidRPr="00A64EE1">
              <w:rPr>
                <w:rFonts w:ascii="Arial Nova Light" w:hAnsi="Arial Nova Light"/>
                <w:b/>
                <w:bCs/>
                <w:sz w:val="20"/>
                <w:szCs w:val="20"/>
              </w:rPr>
              <w:t>concede</w:t>
            </w:r>
            <w:r w:rsidRPr="00A64EE1">
              <w:rPr>
                <w:rFonts w:ascii="Arial Nova Light" w:hAnsi="Arial Nova Light"/>
                <w:b/>
                <w:bCs/>
                <w:spacing w:val="-6"/>
                <w:sz w:val="20"/>
                <w:szCs w:val="20"/>
              </w:rPr>
              <w:t xml:space="preserve"> </w:t>
            </w:r>
            <w:r w:rsidRPr="00A64EE1">
              <w:rPr>
                <w:rFonts w:ascii="Arial Nova Light" w:hAnsi="Arial Nova Light"/>
                <w:b/>
                <w:bCs/>
                <w:sz w:val="20"/>
                <w:szCs w:val="20"/>
              </w:rPr>
              <w:t>el</w:t>
            </w:r>
            <w:r w:rsidRPr="00A64EE1">
              <w:rPr>
                <w:rFonts w:ascii="Arial Nova Light" w:hAnsi="Arial Nova Light"/>
                <w:b/>
                <w:bCs/>
                <w:spacing w:val="-9"/>
                <w:sz w:val="20"/>
                <w:szCs w:val="20"/>
              </w:rPr>
              <w:t xml:space="preserve"> </w:t>
            </w:r>
            <w:r w:rsidRPr="00A64EE1">
              <w:rPr>
                <w:rFonts w:ascii="Arial Nova Light" w:hAnsi="Arial Nova Light"/>
                <w:b/>
                <w:bCs/>
                <w:spacing w:val="-2"/>
                <w:sz w:val="20"/>
                <w:szCs w:val="20"/>
              </w:rPr>
              <w:t>poder):</w:t>
            </w:r>
          </w:p>
        </w:tc>
        <w:tc>
          <w:tcPr>
            <w:tcW w:w="4744" w:type="dxa"/>
          </w:tcPr>
          <w:p w14:paraId="5DFC6807"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r w:rsidR="00A64EE1" w14:paraId="209A352D" w14:textId="77777777" w:rsidTr="00A64EE1">
        <w:tc>
          <w:tcPr>
            <w:tcW w:w="4743" w:type="dxa"/>
            <w:shd w:val="clear" w:color="auto" w:fill="D9D9D9" w:themeFill="background1" w:themeFillShade="D9"/>
          </w:tcPr>
          <w:p w14:paraId="3D1EE1CE" w14:textId="539DDA28" w:rsidR="00A64EE1" w:rsidRDefault="00A64EE1" w:rsidP="00A64EE1">
            <w:pPr>
              <w:widowControl/>
              <w:adjustRightInd/>
              <w:spacing w:line="240" w:lineRule="auto"/>
              <w:ind w:right="51"/>
              <w:textAlignment w:val="auto"/>
              <w:rPr>
                <w:rFonts w:ascii="Arial Nova Light" w:hAnsi="Arial Nova Light" w:cs="Arial"/>
                <w:b/>
                <w:bCs/>
                <w:sz w:val="20"/>
                <w:szCs w:val="20"/>
                <w:lang w:val="es-MX"/>
              </w:rPr>
            </w:pPr>
            <w:r w:rsidRPr="00A64EE1">
              <w:rPr>
                <w:rFonts w:ascii="Arial Nova Light" w:hAnsi="Arial Nova Light"/>
                <w:b/>
                <w:bCs/>
                <w:spacing w:val="-2"/>
                <w:sz w:val="20"/>
                <w:szCs w:val="20"/>
              </w:rPr>
              <w:t>Apoderado</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(quien</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recibe</w:t>
            </w:r>
            <w:r w:rsidRPr="00A64EE1">
              <w:rPr>
                <w:rFonts w:ascii="Arial Nova Light" w:hAnsi="Arial Nova Light"/>
                <w:b/>
                <w:bCs/>
                <w:spacing w:val="1"/>
                <w:sz w:val="20"/>
                <w:szCs w:val="20"/>
              </w:rPr>
              <w:t xml:space="preserve"> </w:t>
            </w:r>
            <w:r w:rsidRPr="00A64EE1">
              <w:rPr>
                <w:rFonts w:ascii="Arial Nova Light" w:hAnsi="Arial Nova Light"/>
                <w:b/>
                <w:bCs/>
                <w:spacing w:val="-2"/>
                <w:sz w:val="20"/>
                <w:szCs w:val="20"/>
              </w:rPr>
              <w:t>el</w:t>
            </w:r>
            <w:r w:rsidRPr="00A64EE1">
              <w:rPr>
                <w:rFonts w:ascii="Arial Nova Light" w:hAnsi="Arial Nova Light"/>
                <w:b/>
                <w:bCs/>
                <w:spacing w:val="-4"/>
                <w:sz w:val="20"/>
                <w:szCs w:val="20"/>
              </w:rPr>
              <w:t xml:space="preserve"> </w:t>
            </w:r>
            <w:r w:rsidRPr="00A64EE1">
              <w:rPr>
                <w:rFonts w:ascii="Arial Nova Light" w:hAnsi="Arial Nova Light"/>
                <w:b/>
                <w:bCs/>
                <w:spacing w:val="-2"/>
                <w:sz w:val="20"/>
                <w:szCs w:val="20"/>
              </w:rPr>
              <w:t>poder):</w:t>
            </w:r>
          </w:p>
        </w:tc>
        <w:tc>
          <w:tcPr>
            <w:tcW w:w="4744" w:type="dxa"/>
          </w:tcPr>
          <w:p w14:paraId="64C97BAB" w14:textId="77777777" w:rsidR="00A64EE1" w:rsidRDefault="00A64EE1" w:rsidP="001A26BC">
            <w:pPr>
              <w:widowControl/>
              <w:adjustRightInd/>
              <w:spacing w:line="240" w:lineRule="auto"/>
              <w:ind w:right="51"/>
              <w:jc w:val="center"/>
              <w:textAlignment w:val="auto"/>
              <w:rPr>
                <w:rFonts w:ascii="Arial Nova Light" w:hAnsi="Arial Nova Light" w:cs="Arial"/>
                <w:b/>
                <w:bCs/>
                <w:sz w:val="20"/>
                <w:szCs w:val="20"/>
                <w:lang w:val="es-MX"/>
              </w:rPr>
            </w:pPr>
          </w:p>
        </w:tc>
      </w:tr>
    </w:tbl>
    <w:p w14:paraId="5EDB7F9E" w14:textId="77777777" w:rsidR="00F609C6" w:rsidRPr="001A26BC" w:rsidRDefault="00F609C6" w:rsidP="001A26BC">
      <w:pPr>
        <w:widowControl/>
        <w:adjustRightInd/>
        <w:spacing w:line="240" w:lineRule="auto"/>
        <w:ind w:right="51"/>
        <w:jc w:val="center"/>
        <w:textAlignment w:val="auto"/>
        <w:rPr>
          <w:rFonts w:ascii="Arial Nova Light" w:hAnsi="Arial Nova Light" w:cs="Arial"/>
          <w:b/>
          <w:bCs/>
          <w:sz w:val="20"/>
          <w:szCs w:val="20"/>
          <w:lang w:val="es-MX"/>
        </w:rPr>
      </w:pPr>
    </w:p>
    <w:p w14:paraId="1ECF70B3"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1723353B"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3CBDE6BC"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5BC34E72" w14:textId="77777777" w:rsidR="004104CD" w:rsidRPr="001A26BC" w:rsidRDefault="004104CD" w:rsidP="001A26BC">
      <w:pPr>
        <w:spacing w:line="240" w:lineRule="auto"/>
        <w:jc w:val="right"/>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73A337FE" w14:textId="77777777" w:rsidR="00F609C6" w:rsidRPr="001A26BC" w:rsidRDefault="00F609C6" w:rsidP="001A26BC">
      <w:pPr>
        <w:widowControl/>
        <w:adjustRightInd/>
        <w:spacing w:line="240" w:lineRule="auto"/>
        <w:ind w:right="51"/>
        <w:textAlignment w:val="auto"/>
        <w:rPr>
          <w:rFonts w:ascii="Arial Nova Light" w:hAnsi="Arial Nova Light" w:cs="Arial"/>
          <w:b/>
          <w:bCs/>
          <w:sz w:val="20"/>
          <w:szCs w:val="20"/>
          <w:lang w:val="es-MX"/>
        </w:rPr>
      </w:pPr>
    </w:p>
    <w:p w14:paraId="57A7F0A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suscrito poderdante, bajo protesta de decir verdad, que cuenta con facultades suficientes para comprometerse por sí o por su representada, sin que resulte necesario acreditar su personalidad jurídica; manifiesta mexicano por nacimiento, persona física, con plena capacidad para contratar, suscribo esta carta poder que se otorga en los términos de lo dispuesto por los artículos 2551 y 2554 del Código Civil Federal, así mismo, en favor de la siguiente persona, denominada como apoderado.</w:t>
      </w:r>
    </w:p>
    <w:p w14:paraId="60C8075D"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74CF6CAC"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r w:rsidRPr="001A26BC">
        <w:rPr>
          <w:rFonts w:ascii="Arial Nova Light" w:hAnsi="Arial Nova Light" w:cs="Arial"/>
          <w:sz w:val="20"/>
          <w:szCs w:val="20"/>
          <w:lang w:val="es-MX"/>
        </w:rPr>
        <w:t>El presente poder se otorga de manera amplia y bastante, a fin de que la persona referida previamente, comparezcan de manera individual o conjunta, ante esta honorable autoridad, para que cumplan con el siguiente objeto:</w:t>
      </w:r>
    </w:p>
    <w:p w14:paraId="54890648"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27C2E57A" w14:textId="77777777" w:rsidR="00F609C6" w:rsidRPr="00046AEA" w:rsidRDefault="00F609C6" w:rsidP="001A26BC">
      <w:pPr>
        <w:widowControl/>
        <w:tabs>
          <w:tab w:val="left" w:pos="8410"/>
        </w:tabs>
        <w:adjustRightInd/>
        <w:spacing w:line="240" w:lineRule="auto"/>
        <w:ind w:right="51"/>
        <w:textAlignment w:val="auto"/>
        <w:rPr>
          <w:rFonts w:ascii="Arial Nova Light" w:hAnsi="Arial Nova Light" w:cs="Arial"/>
          <w:b/>
          <w:bCs/>
          <w:sz w:val="20"/>
          <w:szCs w:val="20"/>
          <w:lang w:val="es-MX"/>
        </w:rPr>
      </w:pPr>
      <w:r w:rsidRPr="00046AEA">
        <w:rPr>
          <w:rFonts w:ascii="Arial Nova Light" w:hAnsi="Arial Nova Light" w:cs="Arial"/>
          <w:b/>
          <w:bCs/>
          <w:sz w:val="20"/>
          <w:szCs w:val="20"/>
          <w:lang w:val="es-MX"/>
        </w:rPr>
        <w:t>Acudir ante el Comité de Adquisiciones del Centro de Conciliación Laboral del Estado de Jalisco para presentar la propuesta de Licitación Pública en nombre y representación del poderdante.</w:t>
      </w:r>
    </w:p>
    <w:p w14:paraId="7AEA53AE"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0A993CAA"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p w14:paraId="33B90260"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b/>
          <w:bCs/>
          <w:i/>
          <w:iCs/>
          <w:sz w:val="20"/>
          <w:szCs w:val="20"/>
          <w:lang w:val="es-MX"/>
        </w:rPr>
      </w:pPr>
    </w:p>
    <w:tbl>
      <w:tblPr>
        <w:tblStyle w:val="TableNormal"/>
        <w:tblW w:w="972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359"/>
        <w:gridCol w:w="1008"/>
        <w:gridCol w:w="4359"/>
      </w:tblGrid>
      <w:tr w:rsidR="00F609C6" w:rsidRPr="001A26BC" w14:paraId="54C58FB3"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9CF4B1" w14:textId="77777777" w:rsidR="00F609C6" w:rsidRPr="00A64EE1" w:rsidRDefault="00F609C6" w:rsidP="001A26BC">
            <w:pPr>
              <w:pStyle w:val="TableParagraph"/>
              <w:ind w:left="78" w:right="2"/>
              <w:jc w:val="center"/>
              <w:rPr>
                <w:rFonts w:ascii="Arial Nova Light" w:hAnsi="Arial Nova Light"/>
                <w:b/>
                <w:bCs/>
                <w:sz w:val="20"/>
                <w:szCs w:val="20"/>
              </w:rPr>
            </w:pPr>
            <w:r w:rsidRPr="00A64EE1">
              <w:rPr>
                <w:rFonts w:ascii="Arial Nova Light" w:hAnsi="Arial Nova Light"/>
                <w:b/>
                <w:bCs/>
                <w:spacing w:val="-2"/>
                <w:sz w:val="20"/>
                <w:szCs w:val="20"/>
              </w:rPr>
              <w:t>PODERDANTE</w:t>
            </w:r>
          </w:p>
        </w:tc>
        <w:tc>
          <w:tcPr>
            <w:tcW w:w="1008" w:type="dxa"/>
            <w:tcBorders>
              <w:top w:val="nil"/>
              <w:left w:val="single" w:sz="4" w:space="0" w:color="auto"/>
              <w:bottom w:val="nil"/>
              <w:right w:val="single" w:sz="4" w:space="0" w:color="auto"/>
            </w:tcBorders>
          </w:tcPr>
          <w:p w14:paraId="2F63FFA5"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pacing w:val="-2"/>
                <w:sz w:val="20"/>
                <w:szCs w:val="20"/>
              </w:rPr>
            </w:pPr>
          </w:p>
        </w:tc>
        <w:tc>
          <w:tcPr>
            <w:tcW w:w="43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533283" w14:textId="77777777" w:rsidR="00F609C6" w:rsidRPr="00A64EE1" w:rsidRDefault="00F609C6" w:rsidP="001A26BC">
            <w:pPr>
              <w:widowControl/>
              <w:adjustRightInd/>
              <w:spacing w:line="240" w:lineRule="auto"/>
              <w:jc w:val="center"/>
              <w:textAlignment w:val="auto"/>
              <w:rPr>
                <w:rFonts w:ascii="Arial Nova Light" w:hAnsi="Arial Nova Light"/>
                <w:b/>
                <w:bCs/>
                <w:sz w:val="20"/>
                <w:szCs w:val="20"/>
              </w:rPr>
            </w:pPr>
            <w:r w:rsidRPr="00A64EE1">
              <w:rPr>
                <w:rFonts w:ascii="Arial Nova Light" w:hAnsi="Arial Nova Light"/>
                <w:b/>
                <w:bCs/>
                <w:spacing w:val="-2"/>
                <w:sz w:val="20"/>
                <w:szCs w:val="20"/>
              </w:rPr>
              <w:t>APODERADO</w:t>
            </w:r>
          </w:p>
        </w:tc>
      </w:tr>
      <w:tr w:rsidR="00F609C6" w:rsidRPr="001A26BC" w14:paraId="0DCBA6A6" w14:textId="77777777" w:rsidTr="003B39E3">
        <w:trPr>
          <w:trHeight w:val="551"/>
        </w:trPr>
        <w:tc>
          <w:tcPr>
            <w:tcW w:w="4359" w:type="dxa"/>
            <w:tcBorders>
              <w:top w:val="single" w:sz="4" w:space="0" w:color="auto"/>
              <w:left w:val="single" w:sz="4" w:space="0" w:color="auto"/>
              <w:bottom w:val="single" w:sz="4" w:space="0" w:color="auto"/>
              <w:right w:val="single" w:sz="4" w:space="0" w:color="auto"/>
            </w:tcBorders>
          </w:tcPr>
          <w:p w14:paraId="3A26A423" w14:textId="77777777" w:rsidR="00F609C6" w:rsidRPr="001A26BC" w:rsidRDefault="00F609C6" w:rsidP="001A26BC">
            <w:pPr>
              <w:pStyle w:val="TableParagraph"/>
              <w:rPr>
                <w:rFonts w:ascii="Arial Nova Light" w:hAnsi="Arial Nova Light"/>
                <w:sz w:val="20"/>
                <w:szCs w:val="20"/>
              </w:rPr>
            </w:pPr>
          </w:p>
        </w:tc>
        <w:tc>
          <w:tcPr>
            <w:tcW w:w="1008" w:type="dxa"/>
            <w:tcBorders>
              <w:top w:val="nil"/>
              <w:left w:val="single" w:sz="4" w:space="0" w:color="auto"/>
              <w:bottom w:val="nil"/>
              <w:right w:val="single" w:sz="4" w:space="0" w:color="auto"/>
            </w:tcBorders>
          </w:tcPr>
          <w:p w14:paraId="7773B1F2" w14:textId="77777777" w:rsidR="00F609C6" w:rsidRPr="001A26BC" w:rsidRDefault="00F609C6" w:rsidP="001A26BC">
            <w:pPr>
              <w:widowControl/>
              <w:tabs>
                <w:tab w:val="left" w:pos="2993"/>
              </w:tabs>
              <w:adjustRightInd/>
              <w:spacing w:line="240" w:lineRule="auto"/>
              <w:jc w:val="left"/>
              <w:textAlignment w:val="auto"/>
              <w:rPr>
                <w:rFonts w:ascii="Arial Nova Light" w:hAnsi="Arial Nova Light"/>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C7E8BF3" w14:textId="77777777" w:rsidR="00F609C6" w:rsidRPr="001A26BC" w:rsidRDefault="00F609C6" w:rsidP="001A26BC">
            <w:pPr>
              <w:widowControl/>
              <w:adjustRightInd/>
              <w:spacing w:line="240" w:lineRule="auto"/>
              <w:jc w:val="left"/>
              <w:textAlignment w:val="auto"/>
              <w:rPr>
                <w:rFonts w:ascii="Arial Nova Light" w:hAnsi="Arial Nova Light"/>
                <w:sz w:val="20"/>
                <w:szCs w:val="20"/>
              </w:rPr>
            </w:pPr>
          </w:p>
        </w:tc>
      </w:tr>
      <w:tr w:rsidR="00F609C6" w:rsidRPr="001A26BC" w14:paraId="4B2FFBF9" w14:textId="77777777" w:rsidTr="003B39E3">
        <w:trPr>
          <w:trHeight w:val="265"/>
        </w:trPr>
        <w:tc>
          <w:tcPr>
            <w:tcW w:w="4359" w:type="dxa"/>
            <w:tcBorders>
              <w:top w:val="single" w:sz="4" w:space="0" w:color="auto"/>
              <w:left w:val="single" w:sz="4" w:space="0" w:color="auto"/>
              <w:bottom w:val="single" w:sz="4" w:space="0" w:color="auto"/>
              <w:right w:val="single" w:sz="4" w:space="0" w:color="auto"/>
            </w:tcBorders>
          </w:tcPr>
          <w:p w14:paraId="58C4D8B7" w14:textId="77777777" w:rsidR="00F609C6" w:rsidRPr="00046AEA" w:rsidRDefault="00F609C6" w:rsidP="001A26BC">
            <w:pPr>
              <w:pStyle w:val="TableParagraph"/>
              <w:ind w:left="78" w:right="49"/>
              <w:jc w:val="center"/>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otorga</w:t>
            </w:r>
            <w:r w:rsidRPr="00046AEA">
              <w:rPr>
                <w:rFonts w:ascii="Arial Nova Light" w:hAnsi="Arial Nova Light"/>
                <w:b/>
                <w:bCs/>
                <w:color w:val="000000" w:themeColor="text1"/>
                <w:spacing w:val="-7"/>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c>
          <w:tcPr>
            <w:tcW w:w="1008" w:type="dxa"/>
            <w:tcBorders>
              <w:top w:val="nil"/>
              <w:left w:val="single" w:sz="4" w:space="0" w:color="auto"/>
              <w:bottom w:val="nil"/>
              <w:right w:val="single" w:sz="4" w:space="0" w:color="auto"/>
            </w:tcBorders>
          </w:tcPr>
          <w:p w14:paraId="12BAB6FB" w14:textId="77777777" w:rsidR="00F609C6" w:rsidRPr="00046AEA" w:rsidRDefault="00F609C6" w:rsidP="001A26BC">
            <w:pPr>
              <w:widowControl/>
              <w:tabs>
                <w:tab w:val="left" w:pos="2993"/>
              </w:tabs>
              <w:adjustRightInd/>
              <w:spacing w:line="240" w:lineRule="auto"/>
              <w:jc w:val="left"/>
              <w:textAlignment w:val="auto"/>
              <w:rPr>
                <w:rFonts w:ascii="Arial Nova Light" w:hAnsi="Arial Nova Light"/>
                <w:b/>
                <w:bCs/>
                <w:color w:val="000000" w:themeColor="text1"/>
                <w:sz w:val="20"/>
                <w:szCs w:val="20"/>
              </w:rPr>
            </w:pPr>
          </w:p>
        </w:tc>
        <w:tc>
          <w:tcPr>
            <w:tcW w:w="4359" w:type="dxa"/>
            <w:tcBorders>
              <w:top w:val="single" w:sz="4" w:space="0" w:color="auto"/>
              <w:left w:val="single" w:sz="4" w:space="0" w:color="auto"/>
              <w:bottom w:val="single" w:sz="4" w:space="0" w:color="auto"/>
              <w:right w:val="single" w:sz="4" w:space="0" w:color="auto"/>
            </w:tcBorders>
          </w:tcPr>
          <w:p w14:paraId="200A6E23" w14:textId="77777777" w:rsidR="00F609C6" w:rsidRPr="00046AEA" w:rsidRDefault="00F609C6" w:rsidP="001A26BC">
            <w:pPr>
              <w:widowControl/>
              <w:adjustRightInd/>
              <w:spacing w:line="240" w:lineRule="auto"/>
              <w:jc w:val="center"/>
              <w:textAlignment w:val="auto"/>
              <w:rPr>
                <w:rFonts w:ascii="Arial Nova Light" w:hAnsi="Arial Nova Light"/>
                <w:b/>
                <w:bCs/>
                <w:color w:val="000000" w:themeColor="text1"/>
                <w:sz w:val="20"/>
                <w:szCs w:val="20"/>
              </w:rPr>
            </w:pPr>
            <w:r w:rsidRPr="00046AEA">
              <w:rPr>
                <w:rFonts w:ascii="Arial Nova Light" w:hAnsi="Arial Nova Light"/>
                <w:b/>
                <w:bCs/>
                <w:color w:val="000000" w:themeColor="text1"/>
                <w:sz w:val="20"/>
                <w:szCs w:val="20"/>
              </w:rPr>
              <w:t>Quien</w:t>
            </w:r>
            <w:r w:rsidRPr="00046AEA">
              <w:rPr>
                <w:rFonts w:ascii="Arial Nova Light" w:hAnsi="Arial Nova Light"/>
                <w:b/>
                <w:bCs/>
                <w:color w:val="000000" w:themeColor="text1"/>
                <w:spacing w:val="-11"/>
                <w:sz w:val="20"/>
                <w:szCs w:val="20"/>
              </w:rPr>
              <w:t xml:space="preserve"> </w:t>
            </w:r>
            <w:r w:rsidRPr="00046AEA">
              <w:rPr>
                <w:rFonts w:ascii="Arial Nova Light" w:hAnsi="Arial Nova Light"/>
                <w:b/>
                <w:bCs/>
                <w:color w:val="000000" w:themeColor="text1"/>
                <w:sz w:val="20"/>
                <w:szCs w:val="20"/>
              </w:rPr>
              <w:t>recibe</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z w:val="20"/>
                <w:szCs w:val="20"/>
              </w:rPr>
              <w:t>el</w:t>
            </w:r>
            <w:r w:rsidRPr="00046AEA">
              <w:rPr>
                <w:rFonts w:ascii="Arial Nova Light" w:hAnsi="Arial Nova Light"/>
                <w:b/>
                <w:bCs/>
                <w:color w:val="000000" w:themeColor="text1"/>
                <w:spacing w:val="-5"/>
                <w:sz w:val="20"/>
                <w:szCs w:val="20"/>
              </w:rPr>
              <w:t xml:space="preserve"> </w:t>
            </w:r>
            <w:r w:rsidRPr="00046AEA">
              <w:rPr>
                <w:rFonts w:ascii="Arial Nova Light" w:hAnsi="Arial Nova Light"/>
                <w:b/>
                <w:bCs/>
                <w:color w:val="000000" w:themeColor="text1"/>
                <w:spacing w:val="-2"/>
                <w:sz w:val="20"/>
                <w:szCs w:val="20"/>
              </w:rPr>
              <w:t>poder.</w:t>
            </w:r>
          </w:p>
        </w:tc>
      </w:tr>
    </w:tbl>
    <w:p w14:paraId="0AE24F56" w14:textId="77777777" w:rsidR="00F609C6" w:rsidRPr="001A26BC" w:rsidRDefault="00F609C6" w:rsidP="001A26BC">
      <w:pPr>
        <w:widowControl/>
        <w:tabs>
          <w:tab w:val="left" w:pos="8410"/>
        </w:tabs>
        <w:adjustRightInd/>
        <w:spacing w:line="240" w:lineRule="auto"/>
        <w:ind w:right="51"/>
        <w:textAlignment w:val="auto"/>
        <w:rPr>
          <w:rFonts w:ascii="Arial Nova Light" w:hAnsi="Arial Nova Light" w:cs="Arial"/>
          <w:sz w:val="20"/>
          <w:szCs w:val="20"/>
          <w:lang w:val="es-MX"/>
        </w:rPr>
      </w:pPr>
    </w:p>
    <w:p w14:paraId="61034508" w14:textId="77777777" w:rsidR="00F609C6" w:rsidRPr="001A26BC" w:rsidRDefault="00F609C6" w:rsidP="001A26BC">
      <w:pPr>
        <w:widowControl/>
        <w:adjustRightInd/>
        <w:spacing w:line="240" w:lineRule="auto"/>
        <w:ind w:right="51"/>
        <w:textAlignment w:val="auto"/>
        <w:rPr>
          <w:rFonts w:ascii="Arial Nova Light" w:eastAsia="Arial Narrow" w:hAnsi="Arial Nova Light" w:cs="Arial Narrow"/>
          <w:b/>
          <w:sz w:val="20"/>
          <w:szCs w:val="20"/>
        </w:rPr>
      </w:pPr>
    </w:p>
    <w:bookmarkEnd w:id="62"/>
    <w:p w14:paraId="14EB07AC" w14:textId="206C23E1" w:rsidR="00A45A08" w:rsidRDefault="00A45A08" w:rsidP="001A26BC">
      <w:pPr>
        <w:widowControl/>
        <w:adjustRightInd/>
        <w:spacing w:line="240" w:lineRule="auto"/>
        <w:jc w:val="left"/>
        <w:textAlignment w:val="auto"/>
        <w:rPr>
          <w:rFonts w:ascii="Arial Nova Light" w:eastAsia="Arial Narrow" w:hAnsi="Arial Nova Light" w:cs="Arial Narrow"/>
          <w:b/>
          <w:sz w:val="20"/>
          <w:szCs w:val="20"/>
        </w:rPr>
      </w:pPr>
    </w:p>
    <w:p w14:paraId="68CCBA33"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338F7272"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6E78809"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2E95ABFE"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2F00BDE5"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7059F7F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27B57C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09B6DA54"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7BFD56F3"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5ABD1077"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68206657" w14:textId="77777777" w:rsidR="002D2DBB" w:rsidRPr="001A26BC" w:rsidRDefault="002D2DBB" w:rsidP="002D2DBB">
      <w:pPr>
        <w:spacing w:line="240" w:lineRule="auto"/>
        <w:jc w:val="center"/>
        <w:rPr>
          <w:rFonts w:ascii="Arial Nova Light" w:eastAsia="Arial Narrow" w:hAnsi="Arial Nova Light" w:cs="Arial Narrow"/>
          <w:sz w:val="20"/>
          <w:szCs w:val="20"/>
        </w:rPr>
      </w:pPr>
      <w:r w:rsidRPr="001A26BC">
        <w:rPr>
          <w:rFonts w:ascii="Arial Nova Light" w:eastAsia="Arial Narrow" w:hAnsi="Arial Nova Light" w:cs="Arial Narrow"/>
          <w:b/>
          <w:sz w:val="20"/>
          <w:szCs w:val="20"/>
        </w:rPr>
        <w:t xml:space="preserve">ANEXO </w:t>
      </w:r>
      <w:r>
        <w:rPr>
          <w:rFonts w:ascii="Arial Nova Light" w:eastAsia="Arial Narrow" w:hAnsi="Arial Nova Light" w:cs="Arial Narrow"/>
          <w:b/>
          <w:sz w:val="20"/>
          <w:szCs w:val="20"/>
        </w:rPr>
        <w:t>13</w:t>
      </w:r>
    </w:p>
    <w:p w14:paraId="3E030048" w14:textId="77777777" w:rsidR="002D2DBB" w:rsidRPr="001A26BC" w:rsidRDefault="002D2DBB" w:rsidP="002D2DBB">
      <w:pPr>
        <w:spacing w:line="240" w:lineRule="auto"/>
        <w:jc w:val="center"/>
        <w:rPr>
          <w:rFonts w:ascii="Arial Nova Light" w:eastAsia="Arial Narrow" w:hAnsi="Arial Nova Light" w:cs="Arial Narrow"/>
          <w:b/>
          <w:sz w:val="20"/>
          <w:szCs w:val="20"/>
        </w:rPr>
      </w:pPr>
      <w:r>
        <w:rPr>
          <w:rFonts w:ascii="Arial Nova Light" w:eastAsia="Arial Narrow" w:hAnsi="Arial Nova Light" w:cs="Arial Narrow"/>
          <w:b/>
          <w:sz w:val="20"/>
          <w:szCs w:val="20"/>
        </w:rPr>
        <w:t>“MANIFIESTO BAJO PROTESTA DE DECIR VERDAD”</w:t>
      </w:r>
    </w:p>
    <w:p w14:paraId="142E9A7B" w14:textId="77777777" w:rsidR="002D2DBB" w:rsidRPr="001A26BC" w:rsidRDefault="002D2DBB" w:rsidP="002D2DBB">
      <w:pPr>
        <w:spacing w:line="240" w:lineRule="auto"/>
        <w:jc w:val="center"/>
        <w:rPr>
          <w:rFonts w:ascii="Arial Nova Light" w:eastAsia="Arial Narrow" w:hAnsi="Arial Nova Light" w:cs="Arial Narrow"/>
          <w:b/>
          <w:sz w:val="20"/>
          <w:szCs w:val="20"/>
        </w:rPr>
      </w:pPr>
      <w:r w:rsidRPr="001A26BC">
        <w:rPr>
          <w:rFonts w:ascii="Arial Nova Light" w:eastAsia="Arial Narrow" w:hAnsi="Arial Nova Light" w:cs="Arial Narrow"/>
          <w:b/>
          <w:sz w:val="20"/>
          <w:szCs w:val="20"/>
        </w:rPr>
        <w:t xml:space="preserve"> </w:t>
      </w:r>
    </w:p>
    <w:p w14:paraId="1943FB89"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LICITACIÓN PÚBLICA LOCAL</w:t>
      </w:r>
    </w:p>
    <w:p w14:paraId="60156B98" w14:textId="77777777" w:rsidR="009E3149" w:rsidRPr="00CA16F0" w:rsidRDefault="009E3149" w:rsidP="009E3149">
      <w:pPr>
        <w:pStyle w:val="Normal1"/>
        <w:spacing w:line="240" w:lineRule="auto"/>
        <w:jc w:val="center"/>
        <w:rPr>
          <w:rFonts w:ascii="Arial Nova Light" w:hAnsi="Arial Nova Light" w:cs="Arial"/>
          <w:b/>
          <w:noProof/>
          <w:color w:val="auto"/>
          <w:sz w:val="20"/>
          <w:szCs w:val="20"/>
        </w:rPr>
      </w:pPr>
      <w:r>
        <w:rPr>
          <w:rFonts w:ascii="Arial Nova Light" w:hAnsi="Arial Nova Light" w:cs="Arial"/>
          <w:b/>
          <w:noProof/>
          <w:color w:val="auto"/>
          <w:sz w:val="20"/>
          <w:szCs w:val="20"/>
        </w:rPr>
        <w:t>SIN</w:t>
      </w:r>
      <w:r w:rsidRPr="001A26BC">
        <w:rPr>
          <w:rFonts w:ascii="Arial Nova Light" w:hAnsi="Arial Nova Light" w:cs="Arial"/>
          <w:b/>
          <w:noProof/>
          <w:color w:val="auto"/>
          <w:sz w:val="20"/>
          <w:szCs w:val="20"/>
        </w:rPr>
        <w:t xml:space="preserve"> CONCURRENCIA DEL COMITÉ </w:t>
      </w:r>
    </w:p>
    <w:p w14:paraId="30CD823B"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CA16F0">
        <w:rPr>
          <w:rFonts w:ascii="Arial Nova Light" w:hAnsi="Arial Nova Light" w:cs="Arial"/>
          <w:b/>
          <w:noProof/>
          <w:color w:val="auto"/>
          <w:sz w:val="20"/>
          <w:szCs w:val="20"/>
        </w:rPr>
        <w:t>CCLJ-DA-UCC-LPL-00</w:t>
      </w:r>
      <w:r>
        <w:rPr>
          <w:rFonts w:ascii="Arial Nova Light" w:hAnsi="Arial Nova Light" w:cs="Arial"/>
          <w:b/>
          <w:noProof/>
          <w:color w:val="auto"/>
          <w:sz w:val="20"/>
          <w:szCs w:val="20"/>
        </w:rPr>
        <w:t>4/</w:t>
      </w:r>
      <w:r w:rsidRPr="00CA16F0">
        <w:rPr>
          <w:rFonts w:ascii="Arial Nova Light" w:hAnsi="Arial Nova Light" w:cs="Arial"/>
          <w:b/>
          <w:noProof/>
          <w:color w:val="auto"/>
          <w:sz w:val="20"/>
          <w:szCs w:val="20"/>
        </w:rPr>
        <w:t xml:space="preserve">2025 </w:t>
      </w:r>
    </w:p>
    <w:p w14:paraId="5709ED5F" w14:textId="77777777" w:rsidR="009E3149" w:rsidRDefault="009E3149" w:rsidP="009E3149">
      <w:pPr>
        <w:pStyle w:val="Normal1"/>
        <w:spacing w:line="240" w:lineRule="auto"/>
        <w:jc w:val="center"/>
        <w:rPr>
          <w:rFonts w:ascii="Arial Nova Light" w:hAnsi="Arial Nova Light" w:cs="Arial"/>
          <w:b/>
          <w:noProof/>
          <w:color w:val="auto"/>
          <w:sz w:val="20"/>
          <w:szCs w:val="20"/>
        </w:rPr>
      </w:pPr>
      <w:r w:rsidRPr="001A26BC">
        <w:rPr>
          <w:rFonts w:ascii="Arial Nova Light" w:hAnsi="Arial Nova Light" w:cs="Arial"/>
          <w:b/>
          <w:noProof/>
          <w:color w:val="auto"/>
          <w:sz w:val="20"/>
          <w:szCs w:val="20"/>
        </w:rPr>
        <w:t>“</w:t>
      </w:r>
      <w:r w:rsidRPr="00CA16F0">
        <w:rPr>
          <w:rFonts w:ascii="Arial Nova Light" w:hAnsi="Arial Nova Light" w:cs="Arial"/>
          <w:b/>
          <w:noProof/>
          <w:color w:val="auto"/>
          <w:sz w:val="20"/>
          <w:szCs w:val="20"/>
        </w:rPr>
        <w:t xml:space="preserve">ADQUISICIÓN DE </w:t>
      </w:r>
      <w:r>
        <w:rPr>
          <w:rFonts w:ascii="Arial Nova Light" w:hAnsi="Arial Nova Light" w:cs="Arial"/>
          <w:b/>
          <w:noProof/>
          <w:color w:val="auto"/>
          <w:sz w:val="20"/>
          <w:szCs w:val="20"/>
        </w:rPr>
        <w:t>EXTINTORES PARA EL CCLJ</w:t>
      </w:r>
      <w:r w:rsidRPr="001A26BC">
        <w:rPr>
          <w:rFonts w:ascii="Arial Nova Light" w:hAnsi="Arial Nova Light" w:cs="Arial"/>
          <w:b/>
          <w:noProof/>
          <w:color w:val="auto"/>
          <w:sz w:val="20"/>
          <w:szCs w:val="20"/>
        </w:rPr>
        <w:t>”</w:t>
      </w:r>
    </w:p>
    <w:p w14:paraId="32E42A7B" w14:textId="77777777"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SEGUNDA CONVOCATORIA QUE SE DESPRENDE DE LA </w:t>
      </w:r>
    </w:p>
    <w:p w14:paraId="763E89C5" w14:textId="2807A3FA" w:rsidR="009E3149" w:rsidRDefault="009E3149" w:rsidP="009E3149">
      <w:pPr>
        <w:pStyle w:val="Normal1"/>
        <w:spacing w:line="240" w:lineRule="auto"/>
        <w:jc w:val="center"/>
        <w:rPr>
          <w:rFonts w:ascii="Arial Nova Light" w:hAnsi="Arial Nova Light" w:cs="Arial"/>
          <w:bCs/>
          <w:noProof/>
          <w:color w:val="auto"/>
          <w:sz w:val="20"/>
          <w:szCs w:val="20"/>
        </w:rPr>
      </w:pPr>
      <w:r>
        <w:rPr>
          <w:rFonts w:ascii="Arial Nova Light" w:hAnsi="Arial Nova Light" w:cs="Arial"/>
          <w:bCs/>
          <w:noProof/>
          <w:color w:val="auto"/>
          <w:sz w:val="20"/>
          <w:szCs w:val="20"/>
        </w:rPr>
        <w:t xml:space="preserve">LICITACIÓN PÚBLICA LOCAL </w:t>
      </w:r>
      <w:r w:rsidRPr="009E3149">
        <w:rPr>
          <w:rFonts w:ascii="Arial Nova Light" w:hAnsi="Arial Nova Light" w:cs="Arial"/>
          <w:bCs/>
          <w:noProof/>
          <w:color w:val="auto"/>
          <w:sz w:val="20"/>
          <w:szCs w:val="20"/>
        </w:rPr>
        <w:t>CCLJ-DA-UCC-LPL-003/</w:t>
      </w:r>
      <w:r>
        <w:rPr>
          <w:rFonts w:ascii="Arial Nova Light" w:hAnsi="Arial Nova Light" w:cs="Arial"/>
          <w:bCs/>
          <w:noProof/>
          <w:color w:val="auto"/>
          <w:sz w:val="20"/>
          <w:szCs w:val="20"/>
        </w:rPr>
        <w:t>2025</w:t>
      </w:r>
    </w:p>
    <w:p w14:paraId="70E375BB" w14:textId="77777777" w:rsidR="00564969" w:rsidRPr="001A26BC" w:rsidRDefault="00564969" w:rsidP="00564969">
      <w:pPr>
        <w:spacing w:line="240" w:lineRule="auto"/>
        <w:jc w:val="center"/>
        <w:rPr>
          <w:rFonts w:ascii="Arial Nova Light" w:eastAsia="Arial Narrow" w:hAnsi="Arial Nova Light" w:cs="Arial Narrow"/>
          <w:b/>
          <w:sz w:val="20"/>
          <w:szCs w:val="20"/>
        </w:rPr>
      </w:pPr>
    </w:p>
    <w:p w14:paraId="5C498D04" w14:textId="77777777" w:rsidR="00AA6F4B" w:rsidRPr="001A26BC" w:rsidRDefault="00AA6F4B" w:rsidP="00AA6F4B">
      <w:pPr>
        <w:keepNext/>
        <w:spacing w:line="240" w:lineRule="auto"/>
        <w:rPr>
          <w:rFonts w:ascii="Arial Nova Light" w:eastAsia="Arial Narrow" w:hAnsi="Arial Nova Light" w:cs="Arial Narrow"/>
          <w:b/>
          <w:smallCaps/>
          <w:sz w:val="20"/>
          <w:szCs w:val="20"/>
        </w:rPr>
      </w:pPr>
      <w:r>
        <w:rPr>
          <w:rFonts w:ascii="Arial Nova Light" w:eastAsia="Arial Narrow" w:hAnsi="Arial Nova Light" w:cs="Arial Narrow"/>
          <w:b/>
          <w:color w:val="000000"/>
          <w:sz w:val="20"/>
          <w:szCs w:val="20"/>
        </w:rPr>
        <w:t>Unidad Centralizada de Compras</w:t>
      </w:r>
    </w:p>
    <w:p w14:paraId="0CB3C0AD" w14:textId="77777777" w:rsidR="00AA6F4B" w:rsidRPr="001A26BC" w:rsidRDefault="00AA6F4B" w:rsidP="00AA6F4B">
      <w:pPr>
        <w:keepNext/>
        <w:spacing w:line="240" w:lineRule="auto"/>
        <w:rPr>
          <w:rFonts w:ascii="Arial Nova Light" w:eastAsia="Arial Narrow" w:hAnsi="Arial Nova Light" w:cs="Arial Narrow"/>
          <w:b/>
          <w:color w:val="000000"/>
          <w:sz w:val="20"/>
          <w:szCs w:val="20"/>
        </w:rPr>
      </w:pPr>
      <w:r w:rsidRPr="001A26BC">
        <w:rPr>
          <w:rFonts w:ascii="Arial Nova Light" w:eastAsia="Arial Narrow" w:hAnsi="Arial Nova Light" w:cs="Arial Narrow"/>
          <w:b/>
          <w:color w:val="000000"/>
          <w:sz w:val="20"/>
          <w:szCs w:val="20"/>
        </w:rPr>
        <w:t xml:space="preserve">del Centro de Conciliación Laboral del Estado de Jalisco </w:t>
      </w:r>
    </w:p>
    <w:p w14:paraId="66F367BD" w14:textId="77777777" w:rsidR="00AA6F4B" w:rsidRPr="001A26BC" w:rsidRDefault="00AA6F4B" w:rsidP="00AA6F4B">
      <w:pPr>
        <w:spacing w:line="240" w:lineRule="auto"/>
        <w:ind w:left="283" w:hanging="283"/>
        <w:rPr>
          <w:rFonts w:ascii="Arial Nova Light" w:eastAsia="Arial Narrow" w:hAnsi="Arial Nova Light" w:cs="Arial Narrow"/>
          <w:sz w:val="20"/>
          <w:szCs w:val="20"/>
        </w:rPr>
      </w:pPr>
      <w:r w:rsidRPr="001A26BC">
        <w:rPr>
          <w:rFonts w:ascii="Arial Nova Light" w:eastAsia="Arial Narrow" w:hAnsi="Arial Nova Light" w:cs="Arial Narrow"/>
          <w:sz w:val="20"/>
          <w:szCs w:val="20"/>
        </w:rPr>
        <w:t>Presente:</w:t>
      </w:r>
    </w:p>
    <w:p w14:paraId="25FF5967" w14:textId="77777777" w:rsidR="002D2DBB" w:rsidRPr="001A26BC" w:rsidRDefault="002D2DBB" w:rsidP="002D2DBB">
      <w:pPr>
        <w:spacing w:line="240" w:lineRule="auto"/>
        <w:rPr>
          <w:rFonts w:ascii="Arial Nova Light" w:eastAsia="Arial Narrow" w:hAnsi="Arial Nova Light" w:cs="Arial Narrow"/>
          <w:sz w:val="20"/>
          <w:szCs w:val="20"/>
        </w:rPr>
      </w:pPr>
    </w:p>
    <w:p w14:paraId="501596FD" w14:textId="5841062A" w:rsidR="002D2DBB" w:rsidRDefault="002D2DBB" w:rsidP="002D2DBB">
      <w:pPr>
        <w:spacing w:line="240" w:lineRule="auto"/>
        <w:rPr>
          <w:rFonts w:ascii="Arial Nova Light" w:eastAsia="Arial Narrow" w:hAnsi="Arial Nova Light" w:cs="Arial Narrow"/>
          <w:sz w:val="20"/>
          <w:szCs w:val="20"/>
        </w:rPr>
      </w:pPr>
      <w:r w:rsidRPr="004E76DE">
        <w:rPr>
          <w:rFonts w:ascii="Arial Nova Light" w:eastAsia="Arial Narrow" w:hAnsi="Arial Nova Light" w:cs="Arial Narrow"/>
          <w:sz w:val="20"/>
          <w:szCs w:val="20"/>
        </w:rPr>
        <w:t xml:space="preserve">Yo ___________________________________ en representación de ___________________________ me refiero a mi </w:t>
      </w:r>
      <w:r w:rsidRPr="00564969">
        <w:rPr>
          <w:rFonts w:ascii="Arial Nova Light" w:eastAsia="Arial Narrow" w:hAnsi="Arial Nova Light" w:cs="Arial Narrow"/>
          <w:sz w:val="20"/>
          <w:szCs w:val="20"/>
        </w:rPr>
        <w:t xml:space="preserve">participación en la </w:t>
      </w:r>
      <w:r w:rsidR="009E3149" w:rsidRPr="00384CF7">
        <w:rPr>
          <w:rFonts w:ascii="Arial Nova Light" w:hAnsi="Arial Nova Light" w:cs="Arial"/>
          <w:sz w:val="20"/>
          <w:szCs w:val="20"/>
          <w:lang w:val="es-MX"/>
        </w:rPr>
        <w:t xml:space="preserve">Licitación Pública Local sin Concurrencia del Comité </w:t>
      </w:r>
      <w:r w:rsidR="009E3149" w:rsidRPr="00384CF7">
        <w:rPr>
          <w:rFonts w:ascii="Arial Nova Light" w:hAnsi="Arial Nova Light" w:cs="Arial"/>
          <w:b/>
          <w:bCs/>
          <w:sz w:val="20"/>
          <w:szCs w:val="20"/>
          <w:lang w:val="es-MX"/>
        </w:rPr>
        <w:t>CCLJ-DA-UCC-LPL-00</w:t>
      </w:r>
      <w:r w:rsidR="009E3149">
        <w:rPr>
          <w:rFonts w:ascii="Arial Nova Light" w:hAnsi="Arial Nova Light" w:cs="Arial"/>
          <w:b/>
          <w:bCs/>
          <w:sz w:val="20"/>
          <w:szCs w:val="20"/>
          <w:lang w:val="es-MX"/>
        </w:rPr>
        <w:t>4</w:t>
      </w:r>
      <w:r w:rsidR="009E3149" w:rsidRPr="00384CF7">
        <w:rPr>
          <w:rFonts w:ascii="Arial Nova Light" w:hAnsi="Arial Nova Light" w:cs="Arial"/>
          <w:b/>
          <w:bCs/>
          <w:sz w:val="20"/>
          <w:szCs w:val="20"/>
          <w:lang w:val="es-MX"/>
        </w:rPr>
        <w:t>/2025 “ADQUISICIÓN DE EXTINTORES PARA EL CCLJ”</w:t>
      </w:r>
      <w:r w:rsidR="009E3149">
        <w:rPr>
          <w:rFonts w:ascii="Arial Nova Light" w:hAnsi="Arial Nova Light" w:cs="Arial"/>
          <w:b/>
          <w:bCs/>
          <w:sz w:val="20"/>
          <w:szCs w:val="20"/>
          <w:lang w:val="es-MX"/>
        </w:rPr>
        <w:t xml:space="preserve"> </w:t>
      </w:r>
      <w:r w:rsidR="009E3149">
        <w:rPr>
          <w:rFonts w:ascii="Arial Nova Light" w:hAnsi="Arial Nova Light" w:cs="Arial"/>
          <w:sz w:val="20"/>
          <w:szCs w:val="20"/>
          <w:lang w:val="es-MX"/>
        </w:rPr>
        <w:t xml:space="preserve">SEGUNDA CONVOCATORIA QUE SE DESPRENDE DE LA LICITACIÓN PÚBLICA LOCAL </w:t>
      </w:r>
      <w:r w:rsidR="009E3149" w:rsidRPr="009E3149">
        <w:rPr>
          <w:rFonts w:ascii="Arial Nova Light" w:hAnsi="Arial Nova Light" w:cs="Arial"/>
          <w:sz w:val="20"/>
          <w:szCs w:val="20"/>
          <w:lang w:val="es-MX"/>
        </w:rPr>
        <w:t>CCLJ-DA-UCC-LPL-003/2025</w:t>
      </w:r>
      <w:r w:rsidRPr="00564969">
        <w:rPr>
          <w:rFonts w:ascii="Arial Nova Light" w:eastAsia="Arial Narrow" w:hAnsi="Arial Nova Light" w:cs="Arial Narrow"/>
          <w:sz w:val="20"/>
          <w:szCs w:val="20"/>
        </w:rPr>
        <w:t>, y manifiesto</w:t>
      </w:r>
      <w:r w:rsidRPr="004E76DE">
        <w:rPr>
          <w:rFonts w:ascii="Arial Nova Light" w:eastAsia="Arial Narrow" w:hAnsi="Arial Nova Light" w:cs="Arial Narrow"/>
          <w:sz w:val="20"/>
          <w:szCs w:val="20"/>
        </w:rPr>
        <w:t xml:space="preserve"> bajo protesta de decir verdad </w:t>
      </w:r>
      <w:r>
        <w:rPr>
          <w:rFonts w:ascii="Arial Nova Light" w:eastAsia="Arial Narrow" w:hAnsi="Arial Nova Light" w:cs="Arial Narrow"/>
          <w:sz w:val="20"/>
          <w:szCs w:val="20"/>
        </w:rPr>
        <w:t>lo siguiente:</w:t>
      </w:r>
    </w:p>
    <w:p w14:paraId="674E4831" w14:textId="77777777" w:rsidR="002D2DBB" w:rsidRDefault="002D2DBB" w:rsidP="002D2DBB">
      <w:pPr>
        <w:spacing w:line="240" w:lineRule="auto"/>
        <w:rPr>
          <w:rFonts w:ascii="Arial Nova Light" w:eastAsia="Arial Narrow" w:hAnsi="Arial Nova Light" w:cs="Arial Narrow"/>
          <w:sz w:val="20"/>
          <w:szCs w:val="20"/>
        </w:rPr>
      </w:pPr>
    </w:p>
    <w:tbl>
      <w:tblPr>
        <w:tblStyle w:val="Tablaconcuadrcula"/>
        <w:tblW w:w="0" w:type="auto"/>
        <w:tblLook w:val="04A0" w:firstRow="1" w:lastRow="0" w:firstColumn="1" w:lastColumn="0" w:noHBand="0" w:noVBand="1"/>
      </w:tblPr>
      <w:tblGrid>
        <w:gridCol w:w="846"/>
        <w:gridCol w:w="8641"/>
      </w:tblGrid>
      <w:tr w:rsidR="002D2DBB" w14:paraId="4AF575CA" w14:textId="77777777" w:rsidTr="00564969">
        <w:trPr>
          <w:trHeight w:val="70"/>
        </w:trPr>
        <w:tc>
          <w:tcPr>
            <w:tcW w:w="846" w:type="dxa"/>
            <w:shd w:val="clear" w:color="auto" w:fill="D9D9D9" w:themeFill="background1" w:themeFillShade="D9"/>
            <w:vAlign w:val="center"/>
          </w:tcPr>
          <w:p w14:paraId="4134694D" w14:textId="77777777" w:rsidR="002D2DBB" w:rsidRPr="00470B51" w:rsidRDefault="002D2DBB" w:rsidP="00AA6F4B">
            <w:pPr>
              <w:autoSpaceDE w:val="0"/>
              <w:autoSpaceDN w:val="0"/>
              <w:adjustRightInd/>
              <w:spacing w:line="240" w:lineRule="auto"/>
              <w:jc w:val="center"/>
              <w:textAlignment w:val="auto"/>
              <w:rPr>
                <w:rFonts w:ascii="Arial Nova Light" w:eastAsia="Calibri" w:hAnsi="Arial Nova Light" w:cs="Calibri"/>
                <w:b/>
                <w:bCs/>
                <w:sz w:val="20"/>
                <w:szCs w:val="20"/>
                <w:lang w:eastAsia="en-US"/>
              </w:rPr>
            </w:pPr>
            <w:r w:rsidRPr="00470B51">
              <w:rPr>
                <w:rFonts w:ascii="Arial Nova Light" w:eastAsia="Calibri" w:hAnsi="Arial Nova Light" w:cs="Calibri"/>
                <w:b/>
                <w:bCs/>
                <w:sz w:val="20"/>
                <w:szCs w:val="20"/>
                <w:lang w:eastAsia="en-US"/>
              </w:rPr>
              <w:t>No.</w:t>
            </w:r>
          </w:p>
        </w:tc>
        <w:tc>
          <w:tcPr>
            <w:tcW w:w="8641" w:type="dxa"/>
            <w:shd w:val="clear" w:color="auto" w:fill="D9D9D9" w:themeFill="background1" w:themeFillShade="D9"/>
            <w:vAlign w:val="center"/>
          </w:tcPr>
          <w:p w14:paraId="12B87F39" w14:textId="77777777" w:rsidR="002D2DBB" w:rsidRPr="00470B51" w:rsidRDefault="002D2DBB" w:rsidP="00AA6F4B">
            <w:pPr>
              <w:autoSpaceDE w:val="0"/>
              <w:autoSpaceDN w:val="0"/>
              <w:adjustRightInd/>
              <w:spacing w:line="240" w:lineRule="auto"/>
              <w:jc w:val="center"/>
              <w:textAlignment w:val="auto"/>
              <w:rPr>
                <w:rFonts w:ascii="Arial Nova Light" w:eastAsia="Calibri" w:hAnsi="Arial Nova Light" w:cs="Calibri"/>
                <w:b/>
                <w:bCs/>
                <w:sz w:val="20"/>
                <w:szCs w:val="20"/>
                <w:lang w:eastAsia="en-US"/>
              </w:rPr>
            </w:pPr>
            <w:r w:rsidRPr="00470B51">
              <w:rPr>
                <w:rFonts w:ascii="Arial Nova Light" w:eastAsia="Calibri" w:hAnsi="Arial Nova Light" w:cs="Calibri"/>
                <w:b/>
                <w:bCs/>
                <w:sz w:val="20"/>
                <w:szCs w:val="20"/>
                <w:lang w:eastAsia="en-US"/>
              </w:rPr>
              <w:t>Manifiesto</w:t>
            </w:r>
          </w:p>
        </w:tc>
      </w:tr>
      <w:tr w:rsidR="00A36CC0" w14:paraId="367AFACA" w14:textId="77777777" w:rsidTr="00AA6F4B">
        <w:trPr>
          <w:trHeight w:val="70"/>
        </w:trPr>
        <w:tc>
          <w:tcPr>
            <w:tcW w:w="846" w:type="dxa"/>
            <w:vAlign w:val="center"/>
          </w:tcPr>
          <w:p w14:paraId="324FB864" w14:textId="4C499789" w:rsidR="00A36CC0"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1</w:t>
            </w:r>
          </w:p>
        </w:tc>
        <w:tc>
          <w:tcPr>
            <w:tcW w:w="8641" w:type="dxa"/>
            <w:vAlign w:val="center"/>
          </w:tcPr>
          <w:p w14:paraId="37619AC3" w14:textId="7FCD0D78" w:rsidR="00A36CC0" w:rsidRPr="00A36CC0" w:rsidRDefault="00564969" w:rsidP="00AA6F4B">
            <w:pPr>
              <w:autoSpaceDE w:val="0"/>
              <w:autoSpaceDN w:val="0"/>
              <w:adjustRightInd/>
              <w:spacing w:line="240" w:lineRule="auto"/>
              <w:textAlignment w:val="auto"/>
              <w:rPr>
                <w:rFonts w:ascii="Arial Nova Light" w:eastAsia="Calibri" w:hAnsi="Arial Nova Light" w:cs="Calibri"/>
                <w:sz w:val="20"/>
                <w:szCs w:val="20"/>
                <w:lang w:eastAsia="en-US"/>
              </w:rPr>
            </w:pPr>
            <w:r w:rsidRPr="00564969">
              <w:rPr>
                <w:rFonts w:ascii="Arial Nova Light" w:eastAsia="Calibri" w:hAnsi="Arial Nova Light" w:cs="Calibri"/>
                <w:sz w:val="20"/>
                <w:szCs w:val="20"/>
                <w:lang w:eastAsia="en-US"/>
              </w:rPr>
              <w:t xml:space="preserve">Transportar y asegurar los vehículos, así como las maniobras de carga y descarga sin costo alguno para el </w:t>
            </w:r>
            <w:r w:rsidRPr="00564969">
              <w:rPr>
                <w:rFonts w:ascii="Arial Nova Light" w:eastAsia="Calibri" w:hAnsi="Arial Nova Light" w:cs="Calibri"/>
                <w:b/>
                <w:bCs/>
                <w:sz w:val="20"/>
                <w:szCs w:val="20"/>
                <w:lang w:eastAsia="en-US"/>
              </w:rPr>
              <w:t>“CCLJ”</w:t>
            </w:r>
          </w:p>
        </w:tc>
      </w:tr>
      <w:tr w:rsidR="00A36CC0" w14:paraId="55DCE806" w14:textId="77777777" w:rsidTr="00564969">
        <w:tc>
          <w:tcPr>
            <w:tcW w:w="846" w:type="dxa"/>
            <w:vAlign w:val="center"/>
          </w:tcPr>
          <w:p w14:paraId="418EB6C3" w14:textId="3E472F32" w:rsidR="00A36CC0"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2</w:t>
            </w:r>
          </w:p>
        </w:tc>
        <w:tc>
          <w:tcPr>
            <w:tcW w:w="8641" w:type="dxa"/>
            <w:vAlign w:val="center"/>
          </w:tcPr>
          <w:p w14:paraId="1B062598" w14:textId="61EE9B5F" w:rsidR="00A36CC0" w:rsidRPr="00A36CC0" w:rsidRDefault="00A36CC0" w:rsidP="00AA6F4B">
            <w:pPr>
              <w:autoSpaceDE w:val="0"/>
              <w:autoSpaceDN w:val="0"/>
              <w:adjustRightInd/>
              <w:spacing w:line="240" w:lineRule="auto"/>
              <w:textAlignment w:val="auto"/>
              <w:rPr>
                <w:rFonts w:ascii="Arial Nova Light" w:eastAsia="Calibri" w:hAnsi="Arial Nova Light" w:cs="Calibri"/>
                <w:sz w:val="20"/>
                <w:szCs w:val="20"/>
                <w:lang w:eastAsia="en-US"/>
              </w:rPr>
            </w:pPr>
            <w:r w:rsidRPr="00A36CC0">
              <w:rPr>
                <w:rFonts w:ascii="Arial Nova Light" w:eastAsia="Calibri" w:hAnsi="Arial Nova Light" w:cs="Calibri"/>
                <w:sz w:val="20"/>
                <w:szCs w:val="20"/>
                <w:lang w:eastAsia="en-US"/>
              </w:rPr>
              <w:t xml:space="preserve">Entregar los bienes con las especificaciones técnicas solicitadas en el </w:t>
            </w:r>
            <w:r w:rsidRPr="00564969">
              <w:rPr>
                <w:rFonts w:ascii="Arial Nova Light" w:eastAsia="Calibri" w:hAnsi="Arial Nova Light" w:cs="Calibri"/>
                <w:b/>
                <w:bCs/>
                <w:sz w:val="20"/>
                <w:szCs w:val="20"/>
                <w:lang w:eastAsia="en-US"/>
              </w:rPr>
              <w:t>Anexo 1</w:t>
            </w:r>
            <w:r w:rsidRPr="00A36CC0">
              <w:rPr>
                <w:rFonts w:ascii="Arial Nova Light" w:eastAsia="Calibri" w:hAnsi="Arial Nova Light" w:cs="Calibri"/>
                <w:sz w:val="20"/>
                <w:szCs w:val="20"/>
                <w:lang w:eastAsia="en-US"/>
              </w:rPr>
              <w:t>, y así mismo cumplir con el tiempo de entrega establecido.</w:t>
            </w:r>
          </w:p>
        </w:tc>
      </w:tr>
      <w:tr w:rsidR="002D2DBB" w14:paraId="05752051" w14:textId="77777777" w:rsidTr="00564969">
        <w:tc>
          <w:tcPr>
            <w:tcW w:w="846" w:type="dxa"/>
            <w:vAlign w:val="center"/>
          </w:tcPr>
          <w:p w14:paraId="50E9E98B" w14:textId="4BEA757E" w:rsidR="002D2DBB"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3</w:t>
            </w:r>
          </w:p>
        </w:tc>
        <w:tc>
          <w:tcPr>
            <w:tcW w:w="8641" w:type="dxa"/>
            <w:vAlign w:val="center"/>
          </w:tcPr>
          <w:p w14:paraId="38B150CA" w14:textId="38FEEDF0" w:rsidR="002D2DBB" w:rsidRDefault="00A36CC0" w:rsidP="00AA6F4B">
            <w:pPr>
              <w:autoSpaceDE w:val="0"/>
              <w:autoSpaceDN w:val="0"/>
              <w:adjustRightInd/>
              <w:spacing w:line="240" w:lineRule="auto"/>
              <w:textAlignment w:val="auto"/>
              <w:rPr>
                <w:rFonts w:ascii="Arial Nova Light" w:eastAsia="Calibri" w:hAnsi="Arial Nova Light" w:cs="Calibri"/>
                <w:sz w:val="20"/>
                <w:szCs w:val="20"/>
                <w:lang w:eastAsia="en-US"/>
              </w:rPr>
            </w:pPr>
            <w:r w:rsidRPr="00A36CC0">
              <w:rPr>
                <w:rFonts w:ascii="Arial Nova Light" w:eastAsia="Calibri" w:hAnsi="Arial Nova Light" w:cs="Calibri"/>
                <w:sz w:val="20"/>
                <w:szCs w:val="20"/>
                <w:lang w:eastAsia="en-US"/>
              </w:rPr>
              <w:t>Ser responsable solidario con el</w:t>
            </w:r>
            <w:r w:rsidR="00564969">
              <w:rPr>
                <w:rFonts w:ascii="Arial Nova Light" w:eastAsia="Calibri" w:hAnsi="Arial Nova Light" w:cs="Calibri"/>
                <w:sz w:val="20"/>
                <w:szCs w:val="20"/>
                <w:lang w:eastAsia="en-US"/>
              </w:rPr>
              <w:t xml:space="preserve"> Centro de Conciliación Laboral del Estado de Jalisco</w:t>
            </w:r>
            <w:r w:rsidRPr="00A36CC0">
              <w:rPr>
                <w:rFonts w:ascii="Arial Nova Light" w:eastAsia="Calibri" w:hAnsi="Arial Nova Light" w:cs="Calibri"/>
                <w:sz w:val="20"/>
                <w:szCs w:val="20"/>
                <w:lang w:eastAsia="en-US"/>
              </w:rPr>
              <w:t xml:space="preserve">, de los </w:t>
            </w:r>
            <w:r w:rsidR="00564969">
              <w:rPr>
                <w:rFonts w:ascii="Arial Nova Light" w:eastAsia="Calibri" w:hAnsi="Arial Nova Light" w:cs="Calibri"/>
                <w:sz w:val="20"/>
                <w:szCs w:val="20"/>
                <w:lang w:eastAsia="en-US"/>
              </w:rPr>
              <w:t>bienes</w:t>
            </w:r>
            <w:r w:rsidRPr="00A36CC0">
              <w:rPr>
                <w:rFonts w:ascii="Arial Nova Light" w:eastAsia="Calibri" w:hAnsi="Arial Nova Light" w:cs="Calibri"/>
                <w:sz w:val="20"/>
                <w:szCs w:val="20"/>
                <w:lang w:eastAsia="en-US"/>
              </w:rPr>
              <w:t xml:space="preserve"> en mención durante la vigencia del contrato.</w:t>
            </w:r>
          </w:p>
        </w:tc>
      </w:tr>
      <w:tr w:rsidR="002D2DBB" w14:paraId="06045784" w14:textId="77777777" w:rsidTr="00564969">
        <w:tc>
          <w:tcPr>
            <w:tcW w:w="846" w:type="dxa"/>
            <w:vAlign w:val="center"/>
          </w:tcPr>
          <w:p w14:paraId="7965691D" w14:textId="7CAA44ED" w:rsidR="002D2DBB" w:rsidRDefault="00564969" w:rsidP="00AA6F4B">
            <w:pPr>
              <w:autoSpaceDE w:val="0"/>
              <w:autoSpaceDN w:val="0"/>
              <w:adjustRightInd/>
              <w:spacing w:line="240" w:lineRule="auto"/>
              <w:jc w:val="center"/>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4</w:t>
            </w:r>
          </w:p>
        </w:tc>
        <w:tc>
          <w:tcPr>
            <w:tcW w:w="8641" w:type="dxa"/>
            <w:vAlign w:val="center"/>
          </w:tcPr>
          <w:p w14:paraId="427E6563" w14:textId="3E7D7E57" w:rsidR="002D2DBB" w:rsidRDefault="00564969" w:rsidP="00AA6F4B">
            <w:pPr>
              <w:autoSpaceDE w:val="0"/>
              <w:autoSpaceDN w:val="0"/>
              <w:adjustRightInd/>
              <w:spacing w:line="240" w:lineRule="auto"/>
              <w:textAlignment w:val="auto"/>
              <w:rPr>
                <w:rFonts w:ascii="Arial Nova Light" w:eastAsia="Calibri" w:hAnsi="Arial Nova Light" w:cs="Calibri"/>
                <w:sz w:val="20"/>
                <w:szCs w:val="20"/>
                <w:lang w:eastAsia="en-US"/>
              </w:rPr>
            </w:pPr>
            <w:r>
              <w:rPr>
                <w:rFonts w:ascii="Arial Nova Light" w:eastAsia="Calibri" w:hAnsi="Arial Nova Light" w:cs="Calibri"/>
                <w:sz w:val="20"/>
                <w:szCs w:val="20"/>
                <w:lang w:eastAsia="en-US"/>
              </w:rPr>
              <w:t>E</w:t>
            </w:r>
            <w:r w:rsidR="00A36CC0" w:rsidRPr="00A36CC0">
              <w:rPr>
                <w:rFonts w:ascii="Arial Nova Light" w:eastAsia="Calibri" w:hAnsi="Arial Nova Light" w:cs="Calibri"/>
                <w:sz w:val="20"/>
                <w:szCs w:val="20"/>
                <w:lang w:eastAsia="en-US"/>
              </w:rPr>
              <w:t>ntregar carta garantía firmada por el Representante Legal, mínimo por un año en la contención de presión de extintores.</w:t>
            </w:r>
          </w:p>
        </w:tc>
      </w:tr>
    </w:tbl>
    <w:p w14:paraId="67B4C6FE" w14:textId="77777777" w:rsidR="002D2DBB" w:rsidRDefault="002D2DBB" w:rsidP="002D2DBB">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1C5AE90E" w14:textId="77777777" w:rsidR="00A36CC0" w:rsidRDefault="00A36CC0" w:rsidP="002D2DBB">
      <w:pPr>
        <w:autoSpaceDE w:val="0"/>
        <w:autoSpaceDN w:val="0"/>
        <w:adjustRightInd/>
        <w:spacing w:before="61" w:line="240" w:lineRule="auto"/>
        <w:jc w:val="left"/>
        <w:textAlignment w:val="auto"/>
        <w:rPr>
          <w:rFonts w:ascii="Arial Nova Light" w:eastAsia="Calibri" w:hAnsi="Arial Nova Light" w:cs="Calibri"/>
          <w:sz w:val="20"/>
          <w:szCs w:val="20"/>
          <w:lang w:eastAsia="en-US"/>
        </w:rPr>
      </w:pPr>
    </w:p>
    <w:p w14:paraId="1D42DD36" w14:textId="77777777" w:rsidR="002D2DBB" w:rsidRPr="001A26BC" w:rsidRDefault="002D2DBB" w:rsidP="002D2DBB">
      <w:pPr>
        <w:spacing w:line="240" w:lineRule="auto"/>
        <w:ind w:right="140"/>
        <w:jc w:val="center"/>
        <w:rPr>
          <w:rFonts w:ascii="Arial Nova Light" w:hAnsi="Arial Nova Light"/>
          <w:b/>
          <w:color w:val="000000"/>
          <w:sz w:val="20"/>
          <w:szCs w:val="20"/>
        </w:rPr>
      </w:pPr>
      <w:r>
        <w:rPr>
          <w:rFonts w:ascii="Arial Nova Light" w:hAnsi="Arial Nova Light"/>
          <w:b/>
          <w:color w:val="000000"/>
          <w:sz w:val="20"/>
          <w:szCs w:val="20"/>
        </w:rPr>
        <w:t>Atentamente</w:t>
      </w:r>
    </w:p>
    <w:p w14:paraId="292D196A" w14:textId="77777777" w:rsidR="002D2DBB" w:rsidRPr="001A26BC" w:rsidRDefault="002D2DBB" w:rsidP="002D2DBB">
      <w:pPr>
        <w:spacing w:line="240" w:lineRule="auto"/>
        <w:jc w:val="center"/>
        <w:rPr>
          <w:rFonts w:ascii="Arial Nova Light" w:hAnsi="Arial Nova Light" w:cs="Arial"/>
          <w:b/>
          <w:color w:val="000000" w:themeColor="text1"/>
          <w:sz w:val="20"/>
          <w:szCs w:val="20"/>
        </w:rPr>
      </w:pPr>
      <w:r w:rsidRPr="001A26BC">
        <w:rPr>
          <w:rFonts w:ascii="Arial Nova Light" w:hAnsi="Arial Nova Light" w:cs="Arial"/>
          <w:b/>
          <w:color w:val="000000" w:themeColor="text1"/>
          <w:sz w:val="20"/>
          <w:szCs w:val="20"/>
        </w:rPr>
        <w:t>Zapopan, Jalisco a __ de _________ 2025.</w:t>
      </w:r>
    </w:p>
    <w:p w14:paraId="4234C535" w14:textId="77777777" w:rsidR="002D2DBB" w:rsidRDefault="002D2DBB" w:rsidP="002D2DBB">
      <w:pPr>
        <w:spacing w:line="240" w:lineRule="auto"/>
        <w:rPr>
          <w:rFonts w:ascii="Arial Nova Light" w:hAnsi="Arial Nova Light"/>
          <w:sz w:val="20"/>
          <w:szCs w:val="20"/>
        </w:rPr>
      </w:pPr>
    </w:p>
    <w:p w14:paraId="7D7E69F4" w14:textId="77777777" w:rsidR="002D2DBB" w:rsidRDefault="002D2DBB" w:rsidP="002D2DBB">
      <w:pPr>
        <w:spacing w:line="240" w:lineRule="auto"/>
        <w:rPr>
          <w:rFonts w:ascii="Arial Nova Light" w:hAnsi="Arial Nova Light"/>
          <w:sz w:val="20"/>
          <w:szCs w:val="20"/>
        </w:rPr>
      </w:pPr>
    </w:p>
    <w:p w14:paraId="75B39E76" w14:textId="77777777" w:rsidR="002D2DBB" w:rsidRPr="001A26BC" w:rsidRDefault="002D2DBB" w:rsidP="002D2DBB">
      <w:pPr>
        <w:spacing w:line="240" w:lineRule="auto"/>
        <w:rPr>
          <w:rFonts w:ascii="Arial Nova Light" w:hAnsi="Arial Nova Light"/>
          <w:sz w:val="20"/>
          <w:szCs w:val="20"/>
        </w:rPr>
      </w:pPr>
    </w:p>
    <w:p w14:paraId="06D31992" w14:textId="77777777" w:rsidR="002D2DBB" w:rsidRPr="001A26BC" w:rsidRDefault="002D2DBB" w:rsidP="002D2DBB">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________________________________</w:t>
      </w:r>
    </w:p>
    <w:p w14:paraId="6B889D86" w14:textId="77777777" w:rsidR="002D2DBB" w:rsidRPr="001A26BC" w:rsidRDefault="002D2DBB" w:rsidP="002D2DBB">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 xml:space="preserve">Nombre y firma del </w:t>
      </w:r>
      <w:r w:rsidRPr="001A26BC">
        <w:rPr>
          <w:rFonts w:ascii="Arial Nova Light" w:hAnsi="Arial Nova Light"/>
          <w:b/>
          <w:color w:val="000000"/>
          <w:sz w:val="20"/>
          <w:szCs w:val="20"/>
        </w:rPr>
        <w:t>“LICITANTE”</w:t>
      </w:r>
    </w:p>
    <w:p w14:paraId="73101350" w14:textId="77777777" w:rsidR="002D2DBB" w:rsidRPr="009A756C" w:rsidRDefault="002D2DBB" w:rsidP="002D2DBB">
      <w:pPr>
        <w:spacing w:line="240" w:lineRule="auto"/>
        <w:ind w:right="140"/>
        <w:jc w:val="center"/>
        <w:rPr>
          <w:rFonts w:ascii="Arial Nova Light" w:hAnsi="Arial Nova Light"/>
          <w:sz w:val="20"/>
          <w:szCs w:val="20"/>
        </w:rPr>
      </w:pPr>
      <w:r w:rsidRPr="001A26BC">
        <w:rPr>
          <w:rFonts w:ascii="Arial Nova Light" w:hAnsi="Arial Nova Light"/>
          <w:color w:val="000000"/>
          <w:sz w:val="20"/>
          <w:szCs w:val="20"/>
        </w:rPr>
        <w:t>o Representante Legal del mismo.</w:t>
      </w:r>
    </w:p>
    <w:p w14:paraId="4AC1EB28" w14:textId="77777777" w:rsidR="002D2DBB" w:rsidRPr="001A26BC" w:rsidRDefault="002D2DBB" w:rsidP="002D2DBB">
      <w:pPr>
        <w:widowControl/>
        <w:adjustRightInd/>
        <w:spacing w:line="240" w:lineRule="auto"/>
        <w:jc w:val="left"/>
        <w:textAlignment w:val="auto"/>
        <w:rPr>
          <w:rFonts w:ascii="Arial Nova Light" w:eastAsia="Arial Narrow" w:hAnsi="Arial Nova Light" w:cs="Arial Narrow"/>
          <w:b/>
          <w:sz w:val="20"/>
          <w:szCs w:val="20"/>
        </w:rPr>
      </w:pPr>
    </w:p>
    <w:p w14:paraId="4992A321" w14:textId="77777777" w:rsidR="002D2DBB" w:rsidRDefault="002D2DBB" w:rsidP="001A26BC">
      <w:pPr>
        <w:widowControl/>
        <w:adjustRightInd/>
        <w:spacing w:line="240" w:lineRule="auto"/>
        <w:jc w:val="left"/>
        <w:textAlignment w:val="auto"/>
        <w:rPr>
          <w:rFonts w:ascii="Arial Nova Light" w:eastAsia="Arial Narrow" w:hAnsi="Arial Nova Light" w:cs="Arial Narrow"/>
          <w:b/>
          <w:sz w:val="20"/>
          <w:szCs w:val="20"/>
        </w:rPr>
      </w:pPr>
    </w:p>
    <w:p w14:paraId="12262C6D" w14:textId="77777777" w:rsidR="00C2606E" w:rsidRDefault="00C2606E" w:rsidP="001A26BC">
      <w:pPr>
        <w:widowControl/>
        <w:adjustRightInd/>
        <w:spacing w:line="240" w:lineRule="auto"/>
        <w:jc w:val="left"/>
        <w:textAlignment w:val="auto"/>
        <w:rPr>
          <w:rFonts w:ascii="Arial Nova Light" w:eastAsia="Arial Narrow" w:hAnsi="Arial Nova Light" w:cs="Arial Narrow"/>
          <w:b/>
          <w:sz w:val="20"/>
          <w:szCs w:val="20"/>
        </w:rPr>
      </w:pPr>
    </w:p>
    <w:p w14:paraId="0A12714A" w14:textId="77777777" w:rsidR="00C2606E" w:rsidRDefault="00C2606E" w:rsidP="001A26BC">
      <w:pPr>
        <w:widowControl/>
        <w:adjustRightInd/>
        <w:spacing w:line="240" w:lineRule="auto"/>
        <w:jc w:val="left"/>
        <w:textAlignment w:val="auto"/>
        <w:rPr>
          <w:rFonts w:ascii="Arial Nova Light" w:eastAsia="Arial Narrow" w:hAnsi="Arial Nova Light" w:cs="Arial Narrow"/>
          <w:b/>
          <w:sz w:val="20"/>
          <w:szCs w:val="20"/>
        </w:rPr>
      </w:pPr>
    </w:p>
    <w:p w14:paraId="4ED69F46" w14:textId="77777777" w:rsidR="00C2606E" w:rsidRDefault="00C2606E" w:rsidP="001A26BC">
      <w:pPr>
        <w:widowControl/>
        <w:adjustRightInd/>
        <w:spacing w:line="240" w:lineRule="auto"/>
        <w:jc w:val="left"/>
        <w:textAlignment w:val="auto"/>
        <w:rPr>
          <w:rFonts w:ascii="Arial Nova Light" w:eastAsia="Arial Narrow" w:hAnsi="Arial Nova Light" w:cs="Arial Narrow"/>
          <w:b/>
          <w:sz w:val="20"/>
          <w:szCs w:val="20"/>
        </w:rPr>
      </w:pPr>
    </w:p>
    <w:p w14:paraId="67EB1D76" w14:textId="77777777" w:rsidR="00C2606E" w:rsidRDefault="00C2606E" w:rsidP="001A26BC">
      <w:pPr>
        <w:widowControl/>
        <w:adjustRightInd/>
        <w:spacing w:line="240" w:lineRule="auto"/>
        <w:jc w:val="left"/>
        <w:textAlignment w:val="auto"/>
        <w:rPr>
          <w:rFonts w:ascii="Arial Nova Light" w:eastAsia="Arial Narrow" w:hAnsi="Arial Nova Light" w:cs="Arial Narrow"/>
          <w:b/>
          <w:sz w:val="20"/>
          <w:szCs w:val="20"/>
        </w:rPr>
      </w:pPr>
    </w:p>
    <w:p w14:paraId="66C02676" w14:textId="77777777" w:rsidR="00C2606E" w:rsidRPr="001A26BC" w:rsidRDefault="00C2606E" w:rsidP="001A26BC">
      <w:pPr>
        <w:widowControl/>
        <w:adjustRightInd/>
        <w:spacing w:line="240" w:lineRule="auto"/>
        <w:jc w:val="left"/>
        <w:textAlignment w:val="auto"/>
        <w:rPr>
          <w:rFonts w:ascii="Arial Nova Light" w:eastAsia="Arial Narrow" w:hAnsi="Arial Nova Light" w:cs="Arial Narrow"/>
          <w:b/>
          <w:sz w:val="20"/>
          <w:szCs w:val="20"/>
        </w:rPr>
      </w:pPr>
    </w:p>
    <w:sectPr w:rsidR="00C2606E" w:rsidRPr="001A26BC" w:rsidSect="00BF4E2D">
      <w:headerReference w:type="default" r:id="rId15"/>
      <w:footerReference w:type="default" r:id="rId16"/>
      <w:headerReference w:type="first" r:id="rId17"/>
      <w:pgSz w:w="12242" w:h="15842" w:code="1"/>
      <w:pgMar w:top="1985" w:right="1185" w:bottom="1985" w:left="1560" w:header="28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7B2B5" w14:textId="77777777" w:rsidR="0087757D" w:rsidRDefault="0087757D">
      <w:r>
        <w:separator/>
      </w:r>
    </w:p>
  </w:endnote>
  <w:endnote w:type="continuationSeparator" w:id="0">
    <w:p w14:paraId="4133F100" w14:textId="77777777" w:rsidR="0087757D" w:rsidRDefault="0087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Light">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Fd 2785">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992940"/>
      <w:docPartObj>
        <w:docPartGallery w:val="Page Numbers (Bottom of Page)"/>
        <w:docPartUnique/>
      </w:docPartObj>
    </w:sdtPr>
    <w:sdtEndPr>
      <w:rPr>
        <w:rFonts w:ascii="Arial Nova Light" w:hAnsi="Arial Nova Light"/>
        <w:sz w:val="16"/>
        <w:szCs w:val="16"/>
      </w:rPr>
    </w:sdtEndPr>
    <w:sdtContent>
      <w:p w14:paraId="34D117D4" w14:textId="77777777" w:rsidR="00F81007" w:rsidRDefault="00F81007">
        <w:pPr>
          <w:pStyle w:val="Piedepgina"/>
          <w:jc w:val="center"/>
        </w:pPr>
      </w:p>
      <w:p w14:paraId="6E32E69A" w14:textId="3F095684" w:rsidR="00F81007" w:rsidRPr="00FD6081" w:rsidRDefault="00F81007">
        <w:pPr>
          <w:pStyle w:val="Piedepgina"/>
          <w:jc w:val="center"/>
          <w:rPr>
            <w:rFonts w:ascii="Arial Nova Light" w:hAnsi="Arial Nova Light"/>
            <w:sz w:val="16"/>
            <w:szCs w:val="16"/>
          </w:rPr>
        </w:pPr>
        <w:r w:rsidRPr="00FD6081">
          <w:rPr>
            <w:rFonts w:ascii="Arial Nova Light" w:hAnsi="Arial Nova Light"/>
            <w:sz w:val="16"/>
            <w:szCs w:val="16"/>
          </w:rPr>
          <w:t xml:space="preserve">Página </w:t>
        </w:r>
        <w:r w:rsidRPr="00FD6081">
          <w:rPr>
            <w:rFonts w:ascii="Arial Nova Light" w:hAnsi="Arial Nova Light"/>
            <w:sz w:val="16"/>
            <w:szCs w:val="16"/>
          </w:rPr>
          <w:fldChar w:fldCharType="begin"/>
        </w:r>
        <w:r w:rsidRPr="00FD6081">
          <w:rPr>
            <w:rFonts w:ascii="Arial Nova Light" w:hAnsi="Arial Nova Light"/>
            <w:sz w:val="16"/>
            <w:szCs w:val="16"/>
          </w:rPr>
          <w:instrText>PAGE   \* MERGEFORMAT</w:instrText>
        </w:r>
        <w:r w:rsidRPr="00FD6081">
          <w:rPr>
            <w:rFonts w:ascii="Arial Nova Light" w:hAnsi="Arial Nova Light"/>
            <w:sz w:val="16"/>
            <w:szCs w:val="16"/>
          </w:rPr>
          <w:fldChar w:fldCharType="separate"/>
        </w:r>
        <w:r w:rsidRPr="00FD6081">
          <w:rPr>
            <w:rFonts w:ascii="Arial Nova Light" w:hAnsi="Arial Nova Light"/>
            <w:sz w:val="16"/>
            <w:szCs w:val="16"/>
          </w:rPr>
          <w:t>2</w:t>
        </w:r>
        <w:r w:rsidRPr="00FD6081">
          <w:rPr>
            <w:rFonts w:ascii="Arial Nova Light" w:hAnsi="Arial Nova Light"/>
            <w:sz w:val="16"/>
            <w:szCs w:val="16"/>
          </w:rPr>
          <w:fldChar w:fldCharType="end"/>
        </w:r>
        <w:r w:rsidRPr="00FD6081">
          <w:rPr>
            <w:rFonts w:ascii="Arial Nova Light" w:hAnsi="Arial Nova Light"/>
            <w:sz w:val="16"/>
            <w:szCs w:val="16"/>
          </w:rPr>
          <w:t xml:space="preserve"> de </w:t>
        </w:r>
        <w:r w:rsidR="00AA6F4B">
          <w:rPr>
            <w:rFonts w:ascii="Arial Nova Light" w:hAnsi="Arial Nova Light"/>
            <w:sz w:val="16"/>
            <w:szCs w:val="16"/>
          </w:rPr>
          <w:t>4</w:t>
        </w:r>
        <w:r w:rsidR="00E30EBD">
          <w:rPr>
            <w:rFonts w:ascii="Arial Nova Light" w:hAnsi="Arial Nova Light"/>
            <w:sz w:val="16"/>
            <w:szCs w:val="16"/>
          </w:rPr>
          <w:t>0</w:t>
        </w:r>
      </w:p>
    </w:sdtContent>
  </w:sdt>
  <w:p w14:paraId="569026AE" w14:textId="77777777" w:rsidR="008203E0" w:rsidRDefault="008203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5CD0A0" w14:textId="77777777" w:rsidR="0087757D" w:rsidRDefault="0087757D">
      <w:r>
        <w:separator/>
      </w:r>
    </w:p>
  </w:footnote>
  <w:footnote w:type="continuationSeparator" w:id="0">
    <w:p w14:paraId="1E686E08" w14:textId="77777777" w:rsidR="0087757D" w:rsidRDefault="008775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67F4E" w14:textId="77777777" w:rsidR="006F74DD" w:rsidRPr="00CF61DE" w:rsidRDefault="009070B9" w:rsidP="00CF61DE">
    <w:pPr>
      <w:jc w:val="center"/>
      <w:rPr>
        <w:rFonts w:ascii="Arial" w:hAnsi="Arial" w:cs="Arial"/>
        <w:b/>
        <w:sz w:val="20"/>
        <w:szCs w:val="20"/>
      </w:rPr>
    </w:pPr>
    <w:r>
      <w:rPr>
        <w:noProof/>
      </w:rPr>
      <w:drawing>
        <wp:anchor distT="0" distB="0" distL="114300" distR="114300" simplePos="0" relativeHeight="251675136" behindDoc="1" locked="0" layoutInCell="1" allowOverlap="1" wp14:anchorId="05AA402C" wp14:editId="3A32AA8A">
          <wp:simplePos x="0" y="0"/>
          <wp:positionH relativeFrom="page">
            <wp:posOffset>0</wp:posOffset>
          </wp:positionH>
          <wp:positionV relativeFrom="paragraph">
            <wp:posOffset>-161290</wp:posOffset>
          </wp:positionV>
          <wp:extent cx="7772400" cy="10055225"/>
          <wp:effectExtent l="0" t="0" r="0" b="0"/>
          <wp:wrapNone/>
          <wp:docPr id="265470906"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DEA564F" w14:textId="571A30E7" w:rsidR="006F74DD" w:rsidRDefault="006F74DD" w:rsidP="00B83AD4">
    <w:pPr>
      <w:pStyle w:val="Encabezado"/>
      <w:spacing w:line="240" w:lineRule="auto"/>
      <w:jc w:val="center"/>
      <w:rPr>
        <w:rFonts w:ascii="Arial" w:hAnsi="Arial" w:cs="Arial"/>
        <w:b/>
        <w:color w:val="3333FF"/>
        <w:sz w:val="20"/>
        <w:szCs w:val="20"/>
      </w:rPr>
    </w:pPr>
  </w:p>
  <w:p w14:paraId="0FE6B8AA" w14:textId="6AF8FD88" w:rsidR="006F74DD" w:rsidRPr="005F3C65" w:rsidRDefault="006F74DD" w:rsidP="008D73BE">
    <w:pPr>
      <w:jc w:val="center"/>
      <w:rPr>
        <w:rFonts w:ascii="Arial" w:hAnsi="Arial" w:cs="Arial"/>
        <w:b/>
        <w:sz w:val="32"/>
        <w:szCs w:val="32"/>
      </w:rPr>
    </w:pPr>
  </w:p>
  <w:p w14:paraId="035304C0" w14:textId="77777777" w:rsidR="008203E0" w:rsidRDefault="008203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11D6" w14:textId="3948A4B5" w:rsidR="00E728D7" w:rsidRDefault="00E728D7" w:rsidP="00E728D7">
    <w:pPr>
      <w:jc w:val="right"/>
      <w:rPr>
        <w:rFonts w:ascii="Arial" w:hAnsi="Arial" w:cs="Arial"/>
        <w:b/>
        <w:sz w:val="20"/>
        <w:szCs w:val="20"/>
      </w:rPr>
    </w:pPr>
    <w:r>
      <w:rPr>
        <w:noProof/>
      </w:rPr>
      <w:drawing>
        <wp:anchor distT="0" distB="0" distL="114300" distR="114300" simplePos="0" relativeHeight="251673088" behindDoc="1" locked="0" layoutInCell="1" allowOverlap="1" wp14:anchorId="1F5CC048" wp14:editId="41B0A91D">
          <wp:simplePos x="0" y="0"/>
          <wp:positionH relativeFrom="page">
            <wp:align>left</wp:align>
          </wp:positionH>
          <wp:positionV relativeFrom="paragraph">
            <wp:posOffset>-162560</wp:posOffset>
          </wp:positionV>
          <wp:extent cx="7772400" cy="10055225"/>
          <wp:effectExtent l="0" t="0" r="0" b="0"/>
          <wp:wrapNone/>
          <wp:docPr id="1483313159" name="Imagen 3" descr="Imagen que contiene Interfaz de usuario gráfic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68878" name="Imagen 3" descr="Imagen que contiene Interfaz de usuario gráfica&#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10055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4D8AE" w14:textId="09536BD9" w:rsidR="00E728D7" w:rsidRDefault="00E728D7" w:rsidP="00E728D7">
    <w:pPr>
      <w:jc w:val="right"/>
      <w:rPr>
        <w:rFonts w:ascii="Arial" w:hAnsi="Arial" w:cs="Arial"/>
        <w:b/>
        <w:sz w:val="20"/>
        <w:szCs w:val="20"/>
      </w:rPr>
    </w:pPr>
  </w:p>
  <w:p w14:paraId="12EF08B5" w14:textId="77777777" w:rsidR="00E728D7" w:rsidRDefault="00E728D7" w:rsidP="00E728D7">
    <w:pPr>
      <w:jc w:val="right"/>
      <w:rPr>
        <w:rFonts w:ascii="Arial" w:hAnsi="Arial" w:cs="Arial"/>
        <w:b/>
        <w:sz w:val="20"/>
        <w:szCs w:val="20"/>
      </w:rPr>
    </w:pPr>
  </w:p>
  <w:p w14:paraId="240985BA" w14:textId="77777777" w:rsidR="00E728D7" w:rsidRDefault="00E728D7" w:rsidP="00E728D7">
    <w:pPr>
      <w:pStyle w:val="Encabezado"/>
      <w:spacing w:line="240" w:lineRule="auto"/>
      <w:jc w:val="right"/>
      <w:rPr>
        <w:rFonts w:ascii="Arial" w:hAnsi="Arial" w:cs="Arial"/>
        <w:b/>
        <w:sz w:val="20"/>
        <w:szCs w:val="20"/>
      </w:rPr>
    </w:pPr>
  </w:p>
  <w:p w14:paraId="0C960E8B" w14:textId="77777777" w:rsidR="00E728D7" w:rsidRDefault="00E728D7" w:rsidP="00E728D7">
    <w:pPr>
      <w:pStyle w:val="Encabezado"/>
      <w:spacing w:line="240" w:lineRule="auto"/>
      <w:jc w:val="right"/>
      <w:rPr>
        <w:rFonts w:ascii="Arial" w:hAnsi="Arial" w:cs="Arial"/>
        <w:b/>
        <w:sz w:val="20"/>
        <w:szCs w:val="20"/>
      </w:rPr>
    </w:pPr>
  </w:p>
  <w:p w14:paraId="779580AA" w14:textId="77777777" w:rsidR="00E728D7" w:rsidRDefault="00E728D7" w:rsidP="009A2A9D">
    <w:pPr>
      <w:pStyle w:val="Encabezado"/>
      <w:spacing w:line="240" w:lineRule="auto"/>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76E8CAE"/>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5DD8941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5B4D88E"/>
    <w:lvl w:ilvl="0">
      <w:start w:val="1"/>
      <w:numFmt w:val="bullet"/>
      <w:pStyle w:val="Listaconvieta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988CE9A"/>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2662FBD"/>
    <w:multiLevelType w:val="hybridMultilevel"/>
    <w:tmpl w:val="7A7EB0E4"/>
    <w:lvl w:ilvl="0" w:tplc="080A0017">
      <w:start w:val="1"/>
      <w:numFmt w:val="lowerLetter"/>
      <w:lvlText w:val="%1)"/>
      <w:lvlJc w:val="left"/>
      <w:pPr>
        <w:ind w:left="720" w:hanging="360"/>
      </w:pPr>
    </w:lvl>
    <w:lvl w:ilvl="1" w:tplc="CC8E0F66">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64B12D3"/>
    <w:multiLevelType w:val="hybridMultilevel"/>
    <w:tmpl w:val="8E70D4D4"/>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6B74DC48">
      <w:start w:val="1"/>
      <w:numFmt w:val="lowerLetter"/>
      <w:lvlText w:val="%4."/>
      <w:lvlJc w:val="left"/>
      <w:pPr>
        <w:ind w:left="3960" w:hanging="360"/>
      </w:pPr>
      <w:rPr>
        <w:b/>
        <w:bCs/>
      </w:r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 w15:restartNumberingAfterBreak="0">
    <w:nsid w:val="08653986"/>
    <w:multiLevelType w:val="hybridMultilevel"/>
    <w:tmpl w:val="12EC37F2"/>
    <w:lvl w:ilvl="0" w:tplc="080A0019">
      <w:start w:val="1"/>
      <w:numFmt w:val="lowerLetter"/>
      <w:lvlText w:val="%1."/>
      <w:lvlJc w:val="left"/>
      <w:pPr>
        <w:ind w:left="786" w:hanging="360"/>
      </w:pPr>
      <w:rPr>
        <w:rFonts w:hint="default"/>
        <w:b/>
        <w:bCs/>
      </w:rPr>
    </w:lvl>
    <w:lvl w:ilvl="1" w:tplc="080A0019">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09483F75"/>
    <w:multiLevelType w:val="multilevel"/>
    <w:tmpl w:val="AD1485B6"/>
    <w:lvl w:ilvl="0">
      <w:start w:val="1"/>
      <w:numFmt w:val="decimal"/>
      <w:pStyle w:val="Ttulo1"/>
      <w:lvlText w:val="%1."/>
      <w:lvlJc w:val="left"/>
      <w:pPr>
        <w:ind w:left="720" w:hanging="360"/>
      </w:pPr>
      <w:rPr>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9E721CF"/>
    <w:multiLevelType w:val="hybridMultilevel"/>
    <w:tmpl w:val="8CAE5C4C"/>
    <w:lvl w:ilvl="0" w:tplc="080A0019">
      <w:start w:val="1"/>
      <w:numFmt w:val="lowerLetter"/>
      <w:lvlText w:val="%1."/>
      <w:lvlJc w:val="left"/>
      <w:pPr>
        <w:ind w:left="720" w:hanging="360"/>
      </w:pPr>
    </w:lvl>
    <w:lvl w:ilvl="1" w:tplc="6846E5CE">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CF25E17"/>
    <w:multiLevelType w:val="hybridMultilevel"/>
    <w:tmpl w:val="70BEBDD8"/>
    <w:lvl w:ilvl="0" w:tplc="94786438">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11AB74CF"/>
    <w:multiLevelType w:val="singleLevel"/>
    <w:tmpl w:val="27765678"/>
    <w:lvl w:ilvl="0">
      <w:start w:val="1"/>
      <w:numFmt w:val="decimal"/>
      <w:pStyle w:val="Ttulo2"/>
      <w:lvlText w:val="%1."/>
      <w:lvlJc w:val="left"/>
      <w:pPr>
        <w:ind w:left="502" w:hanging="360"/>
      </w:pPr>
    </w:lvl>
  </w:abstractNum>
  <w:abstractNum w:abstractNumId="11" w15:restartNumberingAfterBreak="0">
    <w:nsid w:val="11AE72CB"/>
    <w:multiLevelType w:val="multilevel"/>
    <w:tmpl w:val="61988DC0"/>
    <w:lvl w:ilvl="0">
      <w:start w:val="1"/>
      <w:numFmt w:val="bullet"/>
      <w:lvlText w:val="●"/>
      <w:lvlJc w:val="left"/>
      <w:pPr>
        <w:ind w:left="720" w:hanging="360"/>
      </w:pPr>
      <w:rPr>
        <w:rFonts w:ascii="Noto Sans Symbols" w:eastAsia="Noto Sans Symbols" w:hAnsi="Noto Sans Symbols" w:cs="Noto Sans Symbols"/>
      </w:rPr>
    </w:lvl>
    <w:lvl w:ilvl="1">
      <w:start w:val="9"/>
      <w:numFmt w:val="bullet"/>
      <w:lvlText w:val="-"/>
      <w:lvlJc w:val="left"/>
      <w:pPr>
        <w:ind w:left="1440" w:hanging="360"/>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13B07A50"/>
    <w:multiLevelType w:val="hybridMultilevel"/>
    <w:tmpl w:val="3BF8F64E"/>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B2005834">
      <w:start w:val="1"/>
      <w:numFmt w:val="lowerLetter"/>
      <w:lvlText w:val="%4."/>
      <w:lvlJc w:val="left"/>
      <w:pPr>
        <w:ind w:left="3164" w:hanging="360"/>
      </w:pPr>
      <w:rPr>
        <w:b/>
        <w:bCs/>
      </w:r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3" w15:restartNumberingAfterBreak="0">
    <w:nsid w:val="14290D98"/>
    <w:multiLevelType w:val="hybridMultilevel"/>
    <w:tmpl w:val="4072C83E"/>
    <w:lvl w:ilvl="0" w:tplc="7BC23756">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4" w15:restartNumberingAfterBreak="0">
    <w:nsid w:val="1C286BC8"/>
    <w:multiLevelType w:val="hybridMultilevel"/>
    <w:tmpl w:val="E512885A"/>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358226F"/>
    <w:multiLevelType w:val="hybridMultilevel"/>
    <w:tmpl w:val="4A96D866"/>
    <w:lvl w:ilvl="0" w:tplc="080A0015">
      <w:start w:val="1"/>
      <w:numFmt w:val="upperLetter"/>
      <w:lvlText w:val="%1."/>
      <w:lvlJc w:val="left"/>
      <w:pPr>
        <w:ind w:left="1855" w:hanging="360"/>
      </w:pPr>
    </w:lvl>
    <w:lvl w:ilvl="1" w:tplc="A9D02CFC">
      <w:start w:val="1"/>
      <w:numFmt w:val="upperLetter"/>
      <w:lvlText w:val="%2."/>
      <w:lvlJc w:val="left"/>
      <w:pPr>
        <w:ind w:left="2575" w:hanging="360"/>
      </w:pPr>
      <w:rPr>
        <w:b/>
        <w:bCs/>
      </w:rPr>
    </w:lvl>
    <w:lvl w:ilvl="2" w:tplc="7256DF4C">
      <w:start w:val="5"/>
      <w:numFmt w:val="bullet"/>
      <w:lvlText w:val="-"/>
      <w:lvlJc w:val="left"/>
      <w:pPr>
        <w:ind w:left="3475" w:hanging="360"/>
      </w:pPr>
      <w:rPr>
        <w:rFonts w:ascii="Arial Nova Light" w:eastAsia="Times New Roman" w:hAnsi="Arial Nova Light" w:cs="Arial" w:hint="default"/>
      </w:rPr>
    </w:lvl>
    <w:lvl w:ilvl="3" w:tplc="080A000F" w:tentative="1">
      <w:start w:val="1"/>
      <w:numFmt w:val="decimal"/>
      <w:lvlText w:val="%4."/>
      <w:lvlJc w:val="left"/>
      <w:pPr>
        <w:ind w:left="4015" w:hanging="360"/>
      </w:pPr>
    </w:lvl>
    <w:lvl w:ilvl="4" w:tplc="080A0019" w:tentative="1">
      <w:start w:val="1"/>
      <w:numFmt w:val="lowerLetter"/>
      <w:lvlText w:val="%5."/>
      <w:lvlJc w:val="left"/>
      <w:pPr>
        <w:ind w:left="4735" w:hanging="360"/>
      </w:pPr>
    </w:lvl>
    <w:lvl w:ilvl="5" w:tplc="080A001B" w:tentative="1">
      <w:start w:val="1"/>
      <w:numFmt w:val="lowerRoman"/>
      <w:lvlText w:val="%6."/>
      <w:lvlJc w:val="right"/>
      <w:pPr>
        <w:ind w:left="5455" w:hanging="180"/>
      </w:pPr>
    </w:lvl>
    <w:lvl w:ilvl="6" w:tplc="080A000F" w:tentative="1">
      <w:start w:val="1"/>
      <w:numFmt w:val="decimal"/>
      <w:lvlText w:val="%7."/>
      <w:lvlJc w:val="left"/>
      <w:pPr>
        <w:ind w:left="6175" w:hanging="360"/>
      </w:pPr>
    </w:lvl>
    <w:lvl w:ilvl="7" w:tplc="080A0019" w:tentative="1">
      <w:start w:val="1"/>
      <w:numFmt w:val="lowerLetter"/>
      <w:lvlText w:val="%8."/>
      <w:lvlJc w:val="left"/>
      <w:pPr>
        <w:ind w:left="6895" w:hanging="360"/>
      </w:pPr>
    </w:lvl>
    <w:lvl w:ilvl="8" w:tplc="080A001B" w:tentative="1">
      <w:start w:val="1"/>
      <w:numFmt w:val="lowerRoman"/>
      <w:lvlText w:val="%9."/>
      <w:lvlJc w:val="right"/>
      <w:pPr>
        <w:ind w:left="7615" w:hanging="180"/>
      </w:pPr>
    </w:lvl>
  </w:abstractNum>
  <w:abstractNum w:abstractNumId="16" w15:restartNumberingAfterBreak="0">
    <w:nsid w:val="30DE5FF2"/>
    <w:multiLevelType w:val="hybridMultilevel"/>
    <w:tmpl w:val="0C96549C"/>
    <w:lvl w:ilvl="0" w:tplc="FFFFFFFF">
      <w:start w:val="1"/>
      <w:numFmt w:val="upperRoman"/>
      <w:lvlText w:val="%1."/>
      <w:lvlJc w:val="left"/>
      <w:pPr>
        <w:ind w:left="1004" w:hanging="360"/>
      </w:pPr>
      <w:rPr>
        <w:rFonts w:ascii="Calibri" w:eastAsia="Calibri" w:hAnsi="Calibri" w:cs="Calibri" w:hint="default"/>
        <w:b w:val="0"/>
        <w:bCs w:val="0"/>
        <w:i w:val="0"/>
        <w:iCs w:val="0"/>
        <w:spacing w:val="0"/>
        <w:w w:val="100"/>
        <w:sz w:val="16"/>
        <w:szCs w:val="16"/>
        <w:lang w:val="es-ES" w:eastAsia="en-US" w:bidi="ar-SA"/>
      </w:rPr>
    </w:lvl>
    <w:lvl w:ilvl="1" w:tplc="FFFFFFFF" w:tentative="1">
      <w:start w:val="1"/>
      <w:numFmt w:val="lowerLetter"/>
      <w:lvlText w:val="%2."/>
      <w:lvlJc w:val="left"/>
      <w:pPr>
        <w:ind w:left="1724" w:hanging="360"/>
      </w:pPr>
    </w:lvl>
    <w:lvl w:ilvl="2" w:tplc="6D4A21F6">
      <w:start w:val="1"/>
      <w:numFmt w:val="upperRoman"/>
      <w:lvlText w:val="%3."/>
      <w:lvlJc w:val="right"/>
      <w:pPr>
        <w:ind w:left="2624" w:hanging="360"/>
      </w:pPr>
      <w:rPr>
        <w:b/>
        <w:bCs/>
      </w:r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7" w15:restartNumberingAfterBreak="0">
    <w:nsid w:val="312E6F76"/>
    <w:multiLevelType w:val="hybridMultilevel"/>
    <w:tmpl w:val="836AEF6A"/>
    <w:lvl w:ilvl="0" w:tplc="663C6A38">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8" w15:restartNumberingAfterBreak="0">
    <w:nsid w:val="316417DB"/>
    <w:multiLevelType w:val="hybridMultilevel"/>
    <w:tmpl w:val="56603AF0"/>
    <w:lvl w:ilvl="0" w:tplc="096CC1D0">
      <w:start w:val="2"/>
      <w:numFmt w:val="bullet"/>
      <w:lvlText w:val="-"/>
      <w:lvlJc w:val="left"/>
      <w:pPr>
        <w:ind w:left="720" w:hanging="360"/>
      </w:pPr>
      <w:rPr>
        <w:rFonts w:ascii="Arial Narrow" w:eastAsia="Times New Roman" w:hAnsi="Arial Narrow" w:cs="Arial" w:hint="default"/>
        <w:color w:val="auto"/>
        <w:u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32FB06A8"/>
    <w:multiLevelType w:val="multilevel"/>
    <w:tmpl w:val="812E41A4"/>
    <w:lvl w:ilvl="0">
      <w:numFmt w:val="bullet"/>
      <w:lvlText w:val="-"/>
      <w:lvlJc w:val="left"/>
      <w:pPr>
        <w:ind w:left="720" w:hanging="360"/>
      </w:pPr>
      <w:rPr>
        <w:rFonts w:ascii="Arial Narrow" w:eastAsia="Times New Roman" w:hAnsi="Arial Narrow" w:cs="Arial" w:hint="default"/>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8C4297"/>
    <w:multiLevelType w:val="hybridMultilevel"/>
    <w:tmpl w:val="3A482A9C"/>
    <w:lvl w:ilvl="0" w:tplc="10724876">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9DC6497"/>
    <w:multiLevelType w:val="hybridMultilevel"/>
    <w:tmpl w:val="6044A852"/>
    <w:lvl w:ilvl="0" w:tplc="F4F4B9C6">
      <w:start w:val="1"/>
      <w:numFmt w:val="upperRoman"/>
      <w:lvlText w:val="%1."/>
      <w:lvlJc w:val="right"/>
      <w:pPr>
        <w:ind w:left="3758"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AA22926"/>
    <w:multiLevelType w:val="hybridMultilevel"/>
    <w:tmpl w:val="3EE2F184"/>
    <w:lvl w:ilvl="0" w:tplc="080A0019">
      <w:start w:val="1"/>
      <w:numFmt w:val="lowerLetter"/>
      <w:lvlText w:val="%1."/>
      <w:lvlJc w:val="left"/>
      <w:pPr>
        <w:ind w:left="720" w:hanging="360"/>
      </w:pPr>
    </w:lvl>
    <w:lvl w:ilvl="1" w:tplc="F42CC0AC">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531D40"/>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24" w15:restartNumberingAfterBreak="0">
    <w:nsid w:val="40C868E2"/>
    <w:multiLevelType w:val="hybridMultilevel"/>
    <w:tmpl w:val="5914D238"/>
    <w:lvl w:ilvl="0" w:tplc="367C7F46">
      <w:start w:val="1"/>
      <w:numFmt w:val="lowerLetter"/>
      <w:lvlText w:val="%1)"/>
      <w:lvlJc w:val="left"/>
      <w:pPr>
        <w:ind w:left="1713" w:hanging="360"/>
      </w:pPr>
      <w:rPr>
        <w:b/>
        <w:bCs/>
      </w:r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25" w15:restartNumberingAfterBreak="0">
    <w:nsid w:val="428D5C5C"/>
    <w:multiLevelType w:val="hybridMultilevel"/>
    <w:tmpl w:val="5C4074E4"/>
    <w:lvl w:ilvl="0" w:tplc="F42E2C20">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2C60F9"/>
    <w:multiLevelType w:val="hybridMultilevel"/>
    <w:tmpl w:val="CA2A3294"/>
    <w:lvl w:ilvl="0" w:tplc="D5E2BA44">
      <w:start w:val="1"/>
      <w:numFmt w:val="upperRoman"/>
      <w:lvlText w:val="%1."/>
      <w:lvlJc w:val="right"/>
      <w:pPr>
        <w:ind w:left="1146" w:hanging="360"/>
      </w:pPr>
      <w:rPr>
        <w:b/>
        <w:bCs/>
      </w:r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7" w15:restartNumberingAfterBreak="0">
    <w:nsid w:val="49627F0A"/>
    <w:multiLevelType w:val="hybridMultilevel"/>
    <w:tmpl w:val="B094D0B4"/>
    <w:lvl w:ilvl="0" w:tplc="3168BEF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8" w15:restartNumberingAfterBreak="0">
    <w:nsid w:val="4A376029"/>
    <w:multiLevelType w:val="hybridMultilevel"/>
    <w:tmpl w:val="AF5250D6"/>
    <w:lvl w:ilvl="0" w:tplc="080A0019">
      <w:start w:val="1"/>
      <w:numFmt w:val="lowerLetter"/>
      <w:lvlText w:val="%1."/>
      <w:lvlJc w:val="left"/>
      <w:pPr>
        <w:ind w:left="1146" w:hanging="360"/>
      </w:pPr>
    </w:lvl>
    <w:lvl w:ilvl="1" w:tplc="99D4C6B4">
      <w:start w:val="1"/>
      <w:numFmt w:val="lowerLetter"/>
      <w:lvlText w:val="%2."/>
      <w:lvlJc w:val="left"/>
      <w:pPr>
        <w:ind w:left="1866" w:hanging="360"/>
      </w:pPr>
      <w:rPr>
        <w:b/>
        <w:bCs/>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29" w15:restartNumberingAfterBreak="0">
    <w:nsid w:val="4BF9655B"/>
    <w:multiLevelType w:val="multilevel"/>
    <w:tmpl w:val="58C63610"/>
    <w:lvl w:ilvl="0">
      <w:start w:val="1"/>
      <w:numFmt w:val="lowerLetter"/>
      <w:lvlText w:val="%1)"/>
      <w:lvlJc w:val="left"/>
      <w:pPr>
        <w:ind w:left="360" w:hanging="360"/>
      </w:pPr>
      <w:rPr>
        <w:b/>
        <w:i w:val="0"/>
        <w:sz w:val="20"/>
        <w:szCs w:val="20"/>
      </w:rPr>
    </w:lvl>
    <w:lvl w:ilvl="1">
      <w:start w:val="1"/>
      <w:numFmt w:val="lowerLetter"/>
      <w:lvlText w:val="%2."/>
      <w:lvlJc w:val="left"/>
      <w:pPr>
        <w:ind w:left="0" w:hanging="360"/>
      </w:pPr>
    </w:lvl>
    <w:lvl w:ilvl="2">
      <w:start w:val="1"/>
      <w:numFmt w:val="lowerRoman"/>
      <w:lvlText w:val="%3."/>
      <w:lvlJc w:val="right"/>
      <w:pPr>
        <w:ind w:left="720" w:hanging="180"/>
      </w:pPr>
    </w:lvl>
    <w:lvl w:ilvl="3">
      <w:start w:val="1"/>
      <w:numFmt w:val="decimal"/>
      <w:lvlText w:val="%4."/>
      <w:lvlJc w:val="left"/>
      <w:pPr>
        <w:ind w:left="1440" w:hanging="360"/>
      </w:pPr>
    </w:lvl>
    <w:lvl w:ilvl="4">
      <w:start w:val="1"/>
      <w:numFmt w:val="lowerLetter"/>
      <w:lvlText w:val="%5."/>
      <w:lvlJc w:val="left"/>
      <w:pPr>
        <w:ind w:left="2160" w:hanging="360"/>
      </w:pPr>
    </w:lvl>
    <w:lvl w:ilvl="5">
      <w:start w:val="1"/>
      <w:numFmt w:val="lowerRoman"/>
      <w:lvlText w:val="%6."/>
      <w:lvlJc w:val="right"/>
      <w:pPr>
        <w:ind w:left="2880" w:hanging="180"/>
      </w:pPr>
    </w:lvl>
    <w:lvl w:ilvl="6">
      <w:start w:val="1"/>
      <w:numFmt w:val="decimal"/>
      <w:lvlText w:val="%7."/>
      <w:lvlJc w:val="left"/>
      <w:pPr>
        <w:ind w:left="3600" w:hanging="360"/>
      </w:pPr>
    </w:lvl>
    <w:lvl w:ilvl="7">
      <w:start w:val="1"/>
      <w:numFmt w:val="lowerLetter"/>
      <w:lvlText w:val="%8."/>
      <w:lvlJc w:val="left"/>
      <w:pPr>
        <w:ind w:left="4320" w:hanging="360"/>
      </w:pPr>
    </w:lvl>
    <w:lvl w:ilvl="8">
      <w:start w:val="1"/>
      <w:numFmt w:val="lowerRoman"/>
      <w:lvlText w:val="%9."/>
      <w:lvlJc w:val="right"/>
      <w:pPr>
        <w:ind w:left="5040" w:hanging="180"/>
      </w:pPr>
    </w:lvl>
  </w:abstractNum>
  <w:abstractNum w:abstractNumId="30" w15:restartNumberingAfterBreak="0">
    <w:nsid w:val="4EB6547A"/>
    <w:multiLevelType w:val="hybridMultilevel"/>
    <w:tmpl w:val="B6263E2C"/>
    <w:lvl w:ilvl="0" w:tplc="77940DCE">
      <w:start w:val="1"/>
      <w:numFmt w:val="lowerLetter"/>
      <w:lvlText w:val="%1."/>
      <w:lvlJc w:val="left"/>
      <w:pPr>
        <w:ind w:left="144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3ED611C"/>
    <w:multiLevelType w:val="hybridMultilevel"/>
    <w:tmpl w:val="2ACE7BA8"/>
    <w:lvl w:ilvl="0" w:tplc="FFFFFFFF">
      <w:start w:val="1"/>
      <w:numFmt w:val="lowerLetter"/>
      <w:lvlText w:val="%1."/>
      <w:lvlJc w:val="left"/>
      <w:pPr>
        <w:ind w:left="1440"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5711ED7"/>
    <w:multiLevelType w:val="hybridMultilevel"/>
    <w:tmpl w:val="9AFEAC9A"/>
    <w:lvl w:ilvl="0" w:tplc="080A0019">
      <w:start w:val="1"/>
      <w:numFmt w:val="lowerLetter"/>
      <w:lvlText w:val="%1."/>
      <w:lvlJc w:val="left"/>
      <w:pPr>
        <w:ind w:left="720" w:hanging="360"/>
      </w:pPr>
    </w:lvl>
    <w:lvl w:ilvl="1" w:tplc="3B3AA08A">
      <w:start w:val="1"/>
      <w:numFmt w:val="lowerLetter"/>
      <w:lvlText w:val="%2."/>
      <w:lvlJc w:val="left"/>
      <w:pPr>
        <w:ind w:left="1440" w:hanging="360"/>
      </w:pPr>
      <w:rPr>
        <w:b/>
        <w:bCs/>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5315079"/>
    <w:multiLevelType w:val="multilevel"/>
    <w:tmpl w:val="EAB01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szCs w:val="2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681E1B97"/>
    <w:multiLevelType w:val="hybridMultilevel"/>
    <w:tmpl w:val="2ACE7BA8"/>
    <w:lvl w:ilvl="0" w:tplc="CC8E0F66">
      <w:start w:val="1"/>
      <w:numFmt w:val="lowerLetter"/>
      <w:lvlText w:val="%1."/>
      <w:lvlJc w:val="left"/>
      <w:pPr>
        <w:ind w:left="144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9FB04B0"/>
    <w:multiLevelType w:val="hybridMultilevel"/>
    <w:tmpl w:val="02B64E22"/>
    <w:lvl w:ilvl="0" w:tplc="FFFFFFFF">
      <w:start w:val="1"/>
      <w:numFmt w:val="upperRoman"/>
      <w:lvlText w:val="%1."/>
      <w:lvlJc w:val="right"/>
      <w:pPr>
        <w:ind w:left="2138" w:hanging="360"/>
      </w:pPr>
    </w:lvl>
    <w:lvl w:ilvl="1" w:tplc="FFFFFFFF" w:tentative="1">
      <w:start w:val="1"/>
      <w:numFmt w:val="lowerLetter"/>
      <w:lvlText w:val="%2."/>
      <w:lvlJc w:val="left"/>
      <w:pPr>
        <w:ind w:left="2858" w:hanging="360"/>
      </w:pPr>
    </w:lvl>
    <w:lvl w:ilvl="2" w:tplc="F4F4B9C6">
      <w:start w:val="1"/>
      <w:numFmt w:val="upperRoman"/>
      <w:lvlText w:val="%3."/>
      <w:lvlJc w:val="right"/>
      <w:pPr>
        <w:ind w:left="3758" w:hanging="360"/>
      </w:pPr>
      <w:rPr>
        <w:b/>
        <w:bCs/>
      </w:rPr>
    </w:lvl>
    <w:lvl w:ilvl="3" w:tplc="FFFFFFFF" w:tentative="1">
      <w:start w:val="1"/>
      <w:numFmt w:val="decimal"/>
      <w:lvlText w:val="%4."/>
      <w:lvlJc w:val="left"/>
      <w:pPr>
        <w:ind w:left="4298" w:hanging="360"/>
      </w:pPr>
    </w:lvl>
    <w:lvl w:ilvl="4" w:tplc="FFFFFFFF" w:tentative="1">
      <w:start w:val="1"/>
      <w:numFmt w:val="lowerLetter"/>
      <w:lvlText w:val="%5."/>
      <w:lvlJc w:val="left"/>
      <w:pPr>
        <w:ind w:left="5018" w:hanging="360"/>
      </w:pPr>
    </w:lvl>
    <w:lvl w:ilvl="5" w:tplc="FFFFFFFF" w:tentative="1">
      <w:start w:val="1"/>
      <w:numFmt w:val="lowerRoman"/>
      <w:lvlText w:val="%6."/>
      <w:lvlJc w:val="right"/>
      <w:pPr>
        <w:ind w:left="5738" w:hanging="180"/>
      </w:pPr>
    </w:lvl>
    <w:lvl w:ilvl="6" w:tplc="FFFFFFFF" w:tentative="1">
      <w:start w:val="1"/>
      <w:numFmt w:val="decimal"/>
      <w:lvlText w:val="%7."/>
      <w:lvlJc w:val="left"/>
      <w:pPr>
        <w:ind w:left="6458" w:hanging="360"/>
      </w:pPr>
    </w:lvl>
    <w:lvl w:ilvl="7" w:tplc="FFFFFFFF" w:tentative="1">
      <w:start w:val="1"/>
      <w:numFmt w:val="lowerLetter"/>
      <w:lvlText w:val="%8."/>
      <w:lvlJc w:val="left"/>
      <w:pPr>
        <w:ind w:left="7178" w:hanging="360"/>
      </w:pPr>
    </w:lvl>
    <w:lvl w:ilvl="8" w:tplc="FFFFFFFF" w:tentative="1">
      <w:start w:val="1"/>
      <w:numFmt w:val="lowerRoman"/>
      <w:lvlText w:val="%9."/>
      <w:lvlJc w:val="right"/>
      <w:pPr>
        <w:ind w:left="7898" w:hanging="180"/>
      </w:pPr>
    </w:lvl>
  </w:abstractNum>
  <w:abstractNum w:abstractNumId="36" w15:restartNumberingAfterBreak="0">
    <w:nsid w:val="6A591D2A"/>
    <w:multiLevelType w:val="multilevel"/>
    <w:tmpl w:val="3E9AF77E"/>
    <w:lvl w:ilvl="0">
      <w:start w:val="1"/>
      <w:numFmt w:val="decimal"/>
      <w:lvlText w:val="%1."/>
      <w:lvlJc w:val="left"/>
      <w:pPr>
        <w:ind w:left="996" w:hanging="358"/>
      </w:pPr>
      <w:rPr>
        <w:rFonts w:hint="default"/>
        <w:spacing w:val="0"/>
        <w:w w:val="100"/>
        <w:lang w:val="es-ES" w:eastAsia="en-US" w:bidi="ar-SA"/>
      </w:rPr>
    </w:lvl>
    <w:lvl w:ilvl="1">
      <w:start w:val="1"/>
      <w:numFmt w:val="decimal"/>
      <w:lvlText w:val="%1.%2"/>
      <w:lvlJc w:val="left"/>
      <w:pPr>
        <w:ind w:left="1346" w:hanging="567"/>
      </w:pPr>
      <w:rPr>
        <w:rFonts w:hint="default"/>
        <w:spacing w:val="-1"/>
        <w:w w:val="97"/>
        <w:lang w:val="es-ES" w:eastAsia="en-US" w:bidi="ar-SA"/>
      </w:rPr>
    </w:lvl>
    <w:lvl w:ilvl="2">
      <w:start w:val="1"/>
      <w:numFmt w:val="decimal"/>
      <w:lvlText w:val="%3."/>
      <w:lvlJc w:val="left"/>
      <w:pPr>
        <w:ind w:left="1786" w:hanging="567"/>
      </w:pPr>
      <w:rPr>
        <w:rFonts w:ascii="Arial" w:eastAsia="Arial" w:hAnsi="Arial" w:cs="Arial"/>
        <w:spacing w:val="0"/>
        <w:w w:val="100"/>
        <w:lang w:val="es-ES" w:eastAsia="en-US" w:bidi="ar-SA"/>
      </w:rPr>
    </w:lvl>
    <w:lvl w:ilvl="3">
      <w:start w:val="1"/>
      <w:numFmt w:val="lowerLetter"/>
      <w:lvlText w:val="%4."/>
      <w:lvlJc w:val="left"/>
      <w:pPr>
        <w:ind w:left="2210" w:hanging="567"/>
      </w:pPr>
      <w:rPr>
        <w:rFonts w:hint="default"/>
        <w:spacing w:val="-1"/>
        <w:w w:val="100"/>
        <w:lang w:val="es-ES" w:eastAsia="en-US" w:bidi="ar-SA"/>
      </w:rPr>
    </w:lvl>
    <w:lvl w:ilvl="4">
      <w:numFmt w:val="bullet"/>
      <w:lvlText w:val="•"/>
      <w:lvlJc w:val="left"/>
      <w:pPr>
        <w:ind w:left="1780" w:hanging="567"/>
      </w:pPr>
      <w:rPr>
        <w:rFonts w:hint="default"/>
        <w:lang w:val="es-ES" w:eastAsia="en-US" w:bidi="ar-SA"/>
      </w:rPr>
    </w:lvl>
    <w:lvl w:ilvl="5">
      <w:numFmt w:val="bullet"/>
      <w:lvlText w:val="•"/>
      <w:lvlJc w:val="left"/>
      <w:pPr>
        <w:ind w:left="2140" w:hanging="567"/>
      </w:pPr>
      <w:rPr>
        <w:rFonts w:hint="default"/>
        <w:lang w:val="es-ES" w:eastAsia="en-US" w:bidi="ar-SA"/>
      </w:rPr>
    </w:lvl>
    <w:lvl w:ilvl="6">
      <w:numFmt w:val="bullet"/>
      <w:lvlText w:val="•"/>
      <w:lvlJc w:val="left"/>
      <w:pPr>
        <w:ind w:left="2220" w:hanging="567"/>
      </w:pPr>
      <w:rPr>
        <w:rFonts w:hint="default"/>
        <w:lang w:val="es-ES" w:eastAsia="en-US" w:bidi="ar-SA"/>
      </w:rPr>
    </w:lvl>
    <w:lvl w:ilvl="7">
      <w:numFmt w:val="bullet"/>
      <w:lvlText w:val="•"/>
      <w:lvlJc w:val="left"/>
      <w:pPr>
        <w:ind w:left="4325" w:hanging="567"/>
      </w:pPr>
      <w:rPr>
        <w:rFonts w:hint="default"/>
        <w:lang w:val="es-ES" w:eastAsia="en-US" w:bidi="ar-SA"/>
      </w:rPr>
    </w:lvl>
    <w:lvl w:ilvl="8">
      <w:numFmt w:val="bullet"/>
      <w:lvlText w:val="•"/>
      <w:lvlJc w:val="left"/>
      <w:pPr>
        <w:ind w:left="6430" w:hanging="567"/>
      </w:pPr>
      <w:rPr>
        <w:rFonts w:hint="default"/>
        <w:lang w:val="es-ES" w:eastAsia="en-US" w:bidi="ar-SA"/>
      </w:rPr>
    </w:lvl>
  </w:abstractNum>
  <w:abstractNum w:abstractNumId="37" w15:restartNumberingAfterBreak="0">
    <w:nsid w:val="6BC836D7"/>
    <w:multiLevelType w:val="hybridMultilevel"/>
    <w:tmpl w:val="63EE168E"/>
    <w:lvl w:ilvl="0" w:tplc="FFFFFFFF">
      <w:start w:val="1"/>
      <w:numFmt w:val="lowerLetter"/>
      <w:lvlText w:val="%1)"/>
      <w:lvlJc w:val="left"/>
      <w:pPr>
        <w:ind w:left="720" w:hanging="360"/>
      </w:pPr>
      <w:rPr>
        <w:rFonts w:ascii="Arial" w:hAnsi="Arial" w:cs="Arial" w:hint="default"/>
        <w:b/>
        <w:bCs/>
        <w:sz w:val="20"/>
        <w:szCs w:val="20"/>
      </w:rPr>
    </w:lvl>
    <w:lvl w:ilvl="1" w:tplc="6434829C">
      <w:start w:val="1"/>
      <w:numFmt w:val="lowerLetter"/>
      <w:lvlText w:val="%2."/>
      <w:lvlJc w:val="left"/>
      <w:pPr>
        <w:ind w:left="1440" w:hanging="360"/>
      </w:pPr>
      <w:rPr>
        <w:b/>
        <w:bCs w:val="0"/>
      </w:rPr>
    </w:lvl>
    <w:lvl w:ilvl="2" w:tplc="FFFFFFFF">
      <w:start w:val="1"/>
      <w:numFmt w:val="upperRoman"/>
      <w:lvlText w:val="%3."/>
      <w:lvlJc w:val="left"/>
      <w:pPr>
        <w:ind w:left="2700" w:hanging="720"/>
      </w:pPr>
      <w:rPr>
        <w:rFonts w:eastAsia="Times New Roman" w:hint="default"/>
        <w:b/>
        <w:color w:val="000000"/>
        <w:sz w:val="20"/>
        <w:szCs w:val="20"/>
      </w:rPr>
    </w:lvl>
    <w:lvl w:ilvl="3" w:tplc="FFFFFFFF">
      <w:start w:val="1"/>
      <w:numFmt w:val="decimal"/>
      <w:lvlText w:val="%4."/>
      <w:lvlJc w:val="left"/>
      <w:pPr>
        <w:ind w:left="2880" w:hanging="360"/>
      </w:pPr>
    </w:lvl>
    <w:lvl w:ilvl="4" w:tplc="C778F61E">
      <w:start w:val="2"/>
      <w:numFmt w:val="upperLetter"/>
      <w:lvlText w:val="%5)"/>
      <w:lvlJc w:val="left"/>
      <w:pPr>
        <w:ind w:left="3600" w:hanging="360"/>
      </w:pPr>
      <w:rPr>
        <w:rFonts w:hint="default"/>
      </w:r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CB673B"/>
    <w:multiLevelType w:val="hybridMultilevel"/>
    <w:tmpl w:val="790647F4"/>
    <w:lvl w:ilvl="0" w:tplc="C6CE81D0">
      <w:start w:val="1"/>
      <w:numFmt w:val="upperRoman"/>
      <w:lvlText w:val="%1."/>
      <w:lvlJc w:val="right"/>
      <w:pPr>
        <w:ind w:left="1004" w:hanging="360"/>
      </w:pPr>
      <w:rPr>
        <w:b/>
        <w:bCs/>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9" w15:restartNumberingAfterBreak="0">
    <w:nsid w:val="792A0ACE"/>
    <w:multiLevelType w:val="hybridMultilevel"/>
    <w:tmpl w:val="606C6E98"/>
    <w:lvl w:ilvl="0" w:tplc="4B9E7A5C">
      <w:start w:val="1"/>
      <w:numFmt w:val="upperRoman"/>
      <w:lvlText w:val="%1."/>
      <w:lvlJc w:val="right"/>
      <w:pPr>
        <w:ind w:left="1429" w:hanging="360"/>
      </w:pPr>
      <w:rPr>
        <w:b/>
        <w:bCs/>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num w:numId="1" w16cid:durableId="40787482">
    <w:abstractNumId w:val="10"/>
  </w:num>
  <w:num w:numId="2" w16cid:durableId="171724676">
    <w:abstractNumId w:val="3"/>
  </w:num>
  <w:num w:numId="3" w16cid:durableId="179852835">
    <w:abstractNumId w:val="2"/>
  </w:num>
  <w:num w:numId="4" w16cid:durableId="857694431">
    <w:abstractNumId w:val="1"/>
  </w:num>
  <w:num w:numId="5" w16cid:durableId="981958098">
    <w:abstractNumId w:val="0"/>
  </w:num>
  <w:num w:numId="6" w16cid:durableId="162818113">
    <w:abstractNumId w:val="7"/>
  </w:num>
  <w:num w:numId="7" w16cid:durableId="1796873302">
    <w:abstractNumId w:val="23"/>
  </w:num>
  <w:num w:numId="8" w16cid:durableId="378356750">
    <w:abstractNumId w:val="36"/>
  </w:num>
  <w:num w:numId="9" w16cid:durableId="329136101">
    <w:abstractNumId w:val="14"/>
  </w:num>
  <w:num w:numId="10" w16cid:durableId="2107723563">
    <w:abstractNumId w:val="19"/>
  </w:num>
  <w:num w:numId="11" w16cid:durableId="1272470216">
    <w:abstractNumId w:val="6"/>
  </w:num>
  <w:num w:numId="12" w16cid:durableId="175652664">
    <w:abstractNumId w:val="39"/>
  </w:num>
  <w:num w:numId="13" w16cid:durableId="1640841809">
    <w:abstractNumId w:val="33"/>
  </w:num>
  <w:num w:numId="14" w16cid:durableId="1468357670">
    <w:abstractNumId w:val="5"/>
  </w:num>
  <w:num w:numId="15" w16cid:durableId="897520959">
    <w:abstractNumId w:val="26"/>
  </w:num>
  <w:num w:numId="16" w16cid:durableId="54352539">
    <w:abstractNumId w:val="37"/>
  </w:num>
  <w:num w:numId="17" w16cid:durableId="515580846">
    <w:abstractNumId w:val="9"/>
  </w:num>
  <w:num w:numId="18" w16cid:durableId="738668852">
    <w:abstractNumId w:val="27"/>
  </w:num>
  <w:num w:numId="19" w16cid:durableId="412363409">
    <w:abstractNumId w:val="17"/>
  </w:num>
  <w:num w:numId="20" w16cid:durableId="936211326">
    <w:abstractNumId w:val="38"/>
  </w:num>
  <w:num w:numId="21" w16cid:durableId="681325978">
    <w:abstractNumId w:val="13"/>
  </w:num>
  <w:num w:numId="22" w16cid:durableId="758215928">
    <w:abstractNumId w:val="12"/>
  </w:num>
  <w:num w:numId="23" w16cid:durableId="459736262">
    <w:abstractNumId w:val="30"/>
  </w:num>
  <w:num w:numId="24" w16cid:durableId="1881479420">
    <w:abstractNumId w:val="25"/>
  </w:num>
  <w:num w:numId="25" w16cid:durableId="431166206">
    <w:abstractNumId w:val="28"/>
  </w:num>
  <w:num w:numId="26" w16cid:durableId="439837858">
    <w:abstractNumId w:val="16"/>
  </w:num>
  <w:num w:numId="27" w16cid:durableId="1670595344">
    <w:abstractNumId w:val="8"/>
  </w:num>
  <w:num w:numId="28" w16cid:durableId="964579571">
    <w:abstractNumId w:val="24"/>
  </w:num>
  <w:num w:numId="29" w16cid:durableId="400758765">
    <w:abstractNumId w:val="20"/>
  </w:num>
  <w:num w:numId="30" w16cid:durableId="1186821126">
    <w:abstractNumId w:val="32"/>
  </w:num>
  <w:num w:numId="31" w16cid:durableId="140847591">
    <w:abstractNumId w:val="22"/>
  </w:num>
  <w:num w:numId="32" w16cid:durableId="1151020065">
    <w:abstractNumId w:val="15"/>
  </w:num>
  <w:num w:numId="33" w16cid:durableId="2032685273">
    <w:abstractNumId w:val="35"/>
  </w:num>
  <w:num w:numId="34" w16cid:durableId="421492488">
    <w:abstractNumId w:val="21"/>
  </w:num>
  <w:num w:numId="35" w16cid:durableId="1433352216">
    <w:abstractNumId w:val="18"/>
  </w:num>
  <w:num w:numId="36" w16cid:durableId="152650468">
    <w:abstractNumId w:val="29"/>
  </w:num>
  <w:num w:numId="37" w16cid:durableId="1276213105">
    <w:abstractNumId w:val="7"/>
  </w:num>
  <w:num w:numId="38" w16cid:durableId="379063296">
    <w:abstractNumId w:val="4"/>
  </w:num>
  <w:num w:numId="39" w16cid:durableId="1415472560">
    <w:abstractNumId w:val="34"/>
  </w:num>
  <w:num w:numId="40" w16cid:durableId="805776976">
    <w:abstractNumId w:val="31"/>
  </w:num>
  <w:num w:numId="41" w16cid:durableId="750470448">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0"/>
  <w:activeWritingStyle w:appName="MSWord" w:lang="es-MX"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colormru v:ext="edit" colors="#000040,#1b099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E22"/>
    <w:rsid w:val="00000100"/>
    <w:rsid w:val="0000068F"/>
    <w:rsid w:val="00000E29"/>
    <w:rsid w:val="00000EB2"/>
    <w:rsid w:val="00001A83"/>
    <w:rsid w:val="00001C40"/>
    <w:rsid w:val="00002106"/>
    <w:rsid w:val="0000226C"/>
    <w:rsid w:val="000024BA"/>
    <w:rsid w:val="000026A9"/>
    <w:rsid w:val="000035E5"/>
    <w:rsid w:val="00003690"/>
    <w:rsid w:val="000039D8"/>
    <w:rsid w:val="000040BC"/>
    <w:rsid w:val="0000416E"/>
    <w:rsid w:val="00004231"/>
    <w:rsid w:val="00004684"/>
    <w:rsid w:val="00004948"/>
    <w:rsid w:val="00004B8A"/>
    <w:rsid w:val="00004BE3"/>
    <w:rsid w:val="000051D4"/>
    <w:rsid w:val="0000541B"/>
    <w:rsid w:val="0000567B"/>
    <w:rsid w:val="00005890"/>
    <w:rsid w:val="00005BCC"/>
    <w:rsid w:val="00006122"/>
    <w:rsid w:val="000074C2"/>
    <w:rsid w:val="00007546"/>
    <w:rsid w:val="000076F5"/>
    <w:rsid w:val="0000770A"/>
    <w:rsid w:val="0000794B"/>
    <w:rsid w:val="00007A33"/>
    <w:rsid w:val="00007F94"/>
    <w:rsid w:val="000101C0"/>
    <w:rsid w:val="00010A69"/>
    <w:rsid w:val="00010E60"/>
    <w:rsid w:val="00011499"/>
    <w:rsid w:val="000115EC"/>
    <w:rsid w:val="00011818"/>
    <w:rsid w:val="00011AED"/>
    <w:rsid w:val="00011C24"/>
    <w:rsid w:val="00011D0A"/>
    <w:rsid w:val="00012011"/>
    <w:rsid w:val="0001260A"/>
    <w:rsid w:val="00012DFE"/>
    <w:rsid w:val="00013C78"/>
    <w:rsid w:val="000144FD"/>
    <w:rsid w:val="000155DF"/>
    <w:rsid w:val="00015648"/>
    <w:rsid w:val="000158AB"/>
    <w:rsid w:val="00015CA8"/>
    <w:rsid w:val="00015D37"/>
    <w:rsid w:val="00015DBC"/>
    <w:rsid w:val="00015E98"/>
    <w:rsid w:val="0001644F"/>
    <w:rsid w:val="000164E8"/>
    <w:rsid w:val="0001676F"/>
    <w:rsid w:val="000169AA"/>
    <w:rsid w:val="00016B4E"/>
    <w:rsid w:val="00016D20"/>
    <w:rsid w:val="00016E41"/>
    <w:rsid w:val="0001706A"/>
    <w:rsid w:val="0001737C"/>
    <w:rsid w:val="0001753E"/>
    <w:rsid w:val="00017DAC"/>
    <w:rsid w:val="000200D5"/>
    <w:rsid w:val="0002029D"/>
    <w:rsid w:val="0002099A"/>
    <w:rsid w:val="00020CED"/>
    <w:rsid w:val="00020F0A"/>
    <w:rsid w:val="000214A9"/>
    <w:rsid w:val="0002152B"/>
    <w:rsid w:val="0002157E"/>
    <w:rsid w:val="00021934"/>
    <w:rsid w:val="00021BE4"/>
    <w:rsid w:val="00021FDF"/>
    <w:rsid w:val="00021FF3"/>
    <w:rsid w:val="00022572"/>
    <w:rsid w:val="00022AA7"/>
    <w:rsid w:val="00022C03"/>
    <w:rsid w:val="00022D52"/>
    <w:rsid w:val="000233C4"/>
    <w:rsid w:val="00023698"/>
    <w:rsid w:val="00023ACA"/>
    <w:rsid w:val="00023C1D"/>
    <w:rsid w:val="00023C24"/>
    <w:rsid w:val="00024277"/>
    <w:rsid w:val="000247CF"/>
    <w:rsid w:val="00024854"/>
    <w:rsid w:val="00025095"/>
    <w:rsid w:val="000253DA"/>
    <w:rsid w:val="00025475"/>
    <w:rsid w:val="0002595F"/>
    <w:rsid w:val="00025B35"/>
    <w:rsid w:val="00025E7E"/>
    <w:rsid w:val="00025FB1"/>
    <w:rsid w:val="00026015"/>
    <w:rsid w:val="000261FE"/>
    <w:rsid w:val="0002682E"/>
    <w:rsid w:val="0002695D"/>
    <w:rsid w:val="000269BE"/>
    <w:rsid w:val="00026A42"/>
    <w:rsid w:val="00026DBC"/>
    <w:rsid w:val="0002790B"/>
    <w:rsid w:val="0002795E"/>
    <w:rsid w:val="00027A0A"/>
    <w:rsid w:val="00027B84"/>
    <w:rsid w:val="00030046"/>
    <w:rsid w:val="00030F00"/>
    <w:rsid w:val="00031788"/>
    <w:rsid w:val="00031C7C"/>
    <w:rsid w:val="00031E80"/>
    <w:rsid w:val="00032054"/>
    <w:rsid w:val="000323DF"/>
    <w:rsid w:val="00032566"/>
    <w:rsid w:val="00032B81"/>
    <w:rsid w:val="00032BCF"/>
    <w:rsid w:val="00032CA1"/>
    <w:rsid w:val="000332A7"/>
    <w:rsid w:val="000338C7"/>
    <w:rsid w:val="000339F0"/>
    <w:rsid w:val="00033DC3"/>
    <w:rsid w:val="00034287"/>
    <w:rsid w:val="000342CA"/>
    <w:rsid w:val="000347B2"/>
    <w:rsid w:val="0003487C"/>
    <w:rsid w:val="00034996"/>
    <w:rsid w:val="00034C6D"/>
    <w:rsid w:val="0003549F"/>
    <w:rsid w:val="000356F4"/>
    <w:rsid w:val="000358EE"/>
    <w:rsid w:val="00035C9A"/>
    <w:rsid w:val="00035E63"/>
    <w:rsid w:val="000362F4"/>
    <w:rsid w:val="0003639F"/>
    <w:rsid w:val="000363AF"/>
    <w:rsid w:val="00036405"/>
    <w:rsid w:val="000365BF"/>
    <w:rsid w:val="00036714"/>
    <w:rsid w:val="00036ECB"/>
    <w:rsid w:val="000379E2"/>
    <w:rsid w:val="00037D22"/>
    <w:rsid w:val="00037D66"/>
    <w:rsid w:val="000400AE"/>
    <w:rsid w:val="00040122"/>
    <w:rsid w:val="000401E5"/>
    <w:rsid w:val="000403FD"/>
    <w:rsid w:val="0004075F"/>
    <w:rsid w:val="000409F0"/>
    <w:rsid w:val="00040E0A"/>
    <w:rsid w:val="00041492"/>
    <w:rsid w:val="000414A7"/>
    <w:rsid w:val="00041540"/>
    <w:rsid w:val="00041ED9"/>
    <w:rsid w:val="00041FFF"/>
    <w:rsid w:val="0004219C"/>
    <w:rsid w:val="000421CC"/>
    <w:rsid w:val="00042373"/>
    <w:rsid w:val="00042553"/>
    <w:rsid w:val="0004288A"/>
    <w:rsid w:val="00042C6F"/>
    <w:rsid w:val="000430AC"/>
    <w:rsid w:val="0004330B"/>
    <w:rsid w:val="0004392F"/>
    <w:rsid w:val="00043BFB"/>
    <w:rsid w:val="00044645"/>
    <w:rsid w:val="0004464F"/>
    <w:rsid w:val="00044E34"/>
    <w:rsid w:val="0004517F"/>
    <w:rsid w:val="000455B0"/>
    <w:rsid w:val="00045C75"/>
    <w:rsid w:val="00045C8A"/>
    <w:rsid w:val="00045D68"/>
    <w:rsid w:val="00046513"/>
    <w:rsid w:val="000469DE"/>
    <w:rsid w:val="00046AEA"/>
    <w:rsid w:val="000474EE"/>
    <w:rsid w:val="000476EE"/>
    <w:rsid w:val="000477B4"/>
    <w:rsid w:val="0005020A"/>
    <w:rsid w:val="00050582"/>
    <w:rsid w:val="00050892"/>
    <w:rsid w:val="00050C76"/>
    <w:rsid w:val="00050D9B"/>
    <w:rsid w:val="000514BE"/>
    <w:rsid w:val="00051798"/>
    <w:rsid w:val="00051C69"/>
    <w:rsid w:val="00051C6A"/>
    <w:rsid w:val="000523E0"/>
    <w:rsid w:val="0005288E"/>
    <w:rsid w:val="00052A2A"/>
    <w:rsid w:val="00053014"/>
    <w:rsid w:val="000532BE"/>
    <w:rsid w:val="00053887"/>
    <w:rsid w:val="00053C6A"/>
    <w:rsid w:val="00054461"/>
    <w:rsid w:val="0005499A"/>
    <w:rsid w:val="00055199"/>
    <w:rsid w:val="0005524A"/>
    <w:rsid w:val="000553BA"/>
    <w:rsid w:val="000553F6"/>
    <w:rsid w:val="00055D96"/>
    <w:rsid w:val="000560F2"/>
    <w:rsid w:val="000562BD"/>
    <w:rsid w:val="00056C82"/>
    <w:rsid w:val="0005712E"/>
    <w:rsid w:val="00057710"/>
    <w:rsid w:val="00057A69"/>
    <w:rsid w:val="00057DEC"/>
    <w:rsid w:val="00057E3B"/>
    <w:rsid w:val="000601A8"/>
    <w:rsid w:val="000613DD"/>
    <w:rsid w:val="00061A01"/>
    <w:rsid w:val="0006202A"/>
    <w:rsid w:val="00062128"/>
    <w:rsid w:val="000622CA"/>
    <w:rsid w:val="000623EA"/>
    <w:rsid w:val="00062539"/>
    <w:rsid w:val="000626A7"/>
    <w:rsid w:val="00062C4D"/>
    <w:rsid w:val="00062C63"/>
    <w:rsid w:val="0006368E"/>
    <w:rsid w:val="00063A2C"/>
    <w:rsid w:val="00063B7A"/>
    <w:rsid w:val="00063DA9"/>
    <w:rsid w:val="00064191"/>
    <w:rsid w:val="00064682"/>
    <w:rsid w:val="00064C71"/>
    <w:rsid w:val="00064CB1"/>
    <w:rsid w:val="000651A1"/>
    <w:rsid w:val="00065B80"/>
    <w:rsid w:val="00065C45"/>
    <w:rsid w:val="00065F7D"/>
    <w:rsid w:val="000662D3"/>
    <w:rsid w:val="00066533"/>
    <w:rsid w:val="000669AC"/>
    <w:rsid w:val="00066ECE"/>
    <w:rsid w:val="00067925"/>
    <w:rsid w:val="0006796D"/>
    <w:rsid w:val="00067A13"/>
    <w:rsid w:val="00067A95"/>
    <w:rsid w:val="000702C7"/>
    <w:rsid w:val="00070865"/>
    <w:rsid w:val="000711E1"/>
    <w:rsid w:val="000719E9"/>
    <w:rsid w:val="00071EDC"/>
    <w:rsid w:val="0007207B"/>
    <w:rsid w:val="000721B6"/>
    <w:rsid w:val="00072412"/>
    <w:rsid w:val="00072E96"/>
    <w:rsid w:val="00072F2A"/>
    <w:rsid w:val="00073A06"/>
    <w:rsid w:val="00073B72"/>
    <w:rsid w:val="00073BAF"/>
    <w:rsid w:val="00073F2E"/>
    <w:rsid w:val="000741BF"/>
    <w:rsid w:val="00074444"/>
    <w:rsid w:val="000746C7"/>
    <w:rsid w:val="000748AF"/>
    <w:rsid w:val="000755EF"/>
    <w:rsid w:val="00075A82"/>
    <w:rsid w:val="00075D2E"/>
    <w:rsid w:val="00075F38"/>
    <w:rsid w:val="00076468"/>
    <w:rsid w:val="0007646E"/>
    <w:rsid w:val="0007662B"/>
    <w:rsid w:val="00076A31"/>
    <w:rsid w:val="00076CC7"/>
    <w:rsid w:val="0007705B"/>
    <w:rsid w:val="00080291"/>
    <w:rsid w:val="00080FBB"/>
    <w:rsid w:val="0008115E"/>
    <w:rsid w:val="00081763"/>
    <w:rsid w:val="0008177A"/>
    <w:rsid w:val="00081B7C"/>
    <w:rsid w:val="00081F7B"/>
    <w:rsid w:val="0008236B"/>
    <w:rsid w:val="0008279C"/>
    <w:rsid w:val="00082C65"/>
    <w:rsid w:val="00082CCA"/>
    <w:rsid w:val="00082D3E"/>
    <w:rsid w:val="00083295"/>
    <w:rsid w:val="000832B6"/>
    <w:rsid w:val="00083327"/>
    <w:rsid w:val="00083425"/>
    <w:rsid w:val="00083A88"/>
    <w:rsid w:val="00083AB1"/>
    <w:rsid w:val="00083AF2"/>
    <w:rsid w:val="00083E42"/>
    <w:rsid w:val="00084044"/>
    <w:rsid w:val="00084137"/>
    <w:rsid w:val="00084236"/>
    <w:rsid w:val="000842A8"/>
    <w:rsid w:val="00084ABF"/>
    <w:rsid w:val="00084B41"/>
    <w:rsid w:val="00084D77"/>
    <w:rsid w:val="00084DA1"/>
    <w:rsid w:val="000850E4"/>
    <w:rsid w:val="00085304"/>
    <w:rsid w:val="000853D6"/>
    <w:rsid w:val="000854D0"/>
    <w:rsid w:val="00085A12"/>
    <w:rsid w:val="00085D71"/>
    <w:rsid w:val="00085DCF"/>
    <w:rsid w:val="00085E01"/>
    <w:rsid w:val="00086ADC"/>
    <w:rsid w:val="000879D1"/>
    <w:rsid w:val="00087A27"/>
    <w:rsid w:val="00087C78"/>
    <w:rsid w:val="00087D27"/>
    <w:rsid w:val="000903D3"/>
    <w:rsid w:val="00090430"/>
    <w:rsid w:val="00090A07"/>
    <w:rsid w:val="00090BD2"/>
    <w:rsid w:val="00090CF5"/>
    <w:rsid w:val="000911A9"/>
    <w:rsid w:val="00091336"/>
    <w:rsid w:val="00091A63"/>
    <w:rsid w:val="00092037"/>
    <w:rsid w:val="000921E9"/>
    <w:rsid w:val="000922BF"/>
    <w:rsid w:val="00092BDB"/>
    <w:rsid w:val="00092D3F"/>
    <w:rsid w:val="0009310F"/>
    <w:rsid w:val="000933E8"/>
    <w:rsid w:val="000937CF"/>
    <w:rsid w:val="00093883"/>
    <w:rsid w:val="00093A09"/>
    <w:rsid w:val="00093CFF"/>
    <w:rsid w:val="00093D1A"/>
    <w:rsid w:val="00093E80"/>
    <w:rsid w:val="0009414E"/>
    <w:rsid w:val="000941F8"/>
    <w:rsid w:val="000943AE"/>
    <w:rsid w:val="0009480F"/>
    <w:rsid w:val="00094AFA"/>
    <w:rsid w:val="00094D12"/>
    <w:rsid w:val="00094EA1"/>
    <w:rsid w:val="000954DF"/>
    <w:rsid w:val="00095559"/>
    <w:rsid w:val="00095562"/>
    <w:rsid w:val="0009579C"/>
    <w:rsid w:val="0009581E"/>
    <w:rsid w:val="000959BC"/>
    <w:rsid w:val="00095BF3"/>
    <w:rsid w:val="00095CBE"/>
    <w:rsid w:val="00095D2C"/>
    <w:rsid w:val="000963FE"/>
    <w:rsid w:val="000967D9"/>
    <w:rsid w:val="00096936"/>
    <w:rsid w:val="0009699F"/>
    <w:rsid w:val="00096CC8"/>
    <w:rsid w:val="000970CE"/>
    <w:rsid w:val="000971AE"/>
    <w:rsid w:val="000972D8"/>
    <w:rsid w:val="00097480"/>
    <w:rsid w:val="0009751B"/>
    <w:rsid w:val="0009767F"/>
    <w:rsid w:val="000978AA"/>
    <w:rsid w:val="00097EE1"/>
    <w:rsid w:val="000A0142"/>
    <w:rsid w:val="000A0EE6"/>
    <w:rsid w:val="000A13E8"/>
    <w:rsid w:val="000A1A68"/>
    <w:rsid w:val="000A1C1E"/>
    <w:rsid w:val="000A2568"/>
    <w:rsid w:val="000A2612"/>
    <w:rsid w:val="000A26CB"/>
    <w:rsid w:val="000A3581"/>
    <w:rsid w:val="000A35AF"/>
    <w:rsid w:val="000A3C36"/>
    <w:rsid w:val="000A3EFD"/>
    <w:rsid w:val="000A4417"/>
    <w:rsid w:val="000A4871"/>
    <w:rsid w:val="000A48AF"/>
    <w:rsid w:val="000A5039"/>
    <w:rsid w:val="000A54F0"/>
    <w:rsid w:val="000A55E7"/>
    <w:rsid w:val="000A5E2A"/>
    <w:rsid w:val="000A5F59"/>
    <w:rsid w:val="000A62F7"/>
    <w:rsid w:val="000A6639"/>
    <w:rsid w:val="000A6690"/>
    <w:rsid w:val="000A6873"/>
    <w:rsid w:val="000A70DE"/>
    <w:rsid w:val="000A746C"/>
    <w:rsid w:val="000A74DD"/>
    <w:rsid w:val="000A7AA3"/>
    <w:rsid w:val="000A7ABB"/>
    <w:rsid w:val="000B0577"/>
    <w:rsid w:val="000B0C28"/>
    <w:rsid w:val="000B0E39"/>
    <w:rsid w:val="000B1356"/>
    <w:rsid w:val="000B13D7"/>
    <w:rsid w:val="000B170B"/>
    <w:rsid w:val="000B1C2B"/>
    <w:rsid w:val="000B1C96"/>
    <w:rsid w:val="000B1DE3"/>
    <w:rsid w:val="000B1EE0"/>
    <w:rsid w:val="000B1F03"/>
    <w:rsid w:val="000B1F29"/>
    <w:rsid w:val="000B1FF3"/>
    <w:rsid w:val="000B24F1"/>
    <w:rsid w:val="000B27FD"/>
    <w:rsid w:val="000B2B77"/>
    <w:rsid w:val="000B2C84"/>
    <w:rsid w:val="000B2E85"/>
    <w:rsid w:val="000B34B0"/>
    <w:rsid w:val="000B399E"/>
    <w:rsid w:val="000B3BC1"/>
    <w:rsid w:val="000B4079"/>
    <w:rsid w:val="000B428D"/>
    <w:rsid w:val="000B48A9"/>
    <w:rsid w:val="000B48E4"/>
    <w:rsid w:val="000B4ECC"/>
    <w:rsid w:val="000B4F01"/>
    <w:rsid w:val="000B51F5"/>
    <w:rsid w:val="000B549A"/>
    <w:rsid w:val="000B5669"/>
    <w:rsid w:val="000B5709"/>
    <w:rsid w:val="000B594B"/>
    <w:rsid w:val="000B5A9C"/>
    <w:rsid w:val="000B5C62"/>
    <w:rsid w:val="000B624C"/>
    <w:rsid w:val="000B631E"/>
    <w:rsid w:val="000B6658"/>
    <w:rsid w:val="000B6994"/>
    <w:rsid w:val="000B6AA2"/>
    <w:rsid w:val="000B6D62"/>
    <w:rsid w:val="000B703A"/>
    <w:rsid w:val="000B7576"/>
    <w:rsid w:val="000B7924"/>
    <w:rsid w:val="000B7BD7"/>
    <w:rsid w:val="000B7F5B"/>
    <w:rsid w:val="000C0A79"/>
    <w:rsid w:val="000C0A8A"/>
    <w:rsid w:val="000C0DE8"/>
    <w:rsid w:val="000C0F48"/>
    <w:rsid w:val="000C1962"/>
    <w:rsid w:val="000C1BB8"/>
    <w:rsid w:val="000C1D13"/>
    <w:rsid w:val="000C20F7"/>
    <w:rsid w:val="000C24E0"/>
    <w:rsid w:val="000C2B01"/>
    <w:rsid w:val="000C2C26"/>
    <w:rsid w:val="000C305F"/>
    <w:rsid w:val="000C341B"/>
    <w:rsid w:val="000C3B23"/>
    <w:rsid w:val="000C3D35"/>
    <w:rsid w:val="000C4054"/>
    <w:rsid w:val="000C42A7"/>
    <w:rsid w:val="000C45C1"/>
    <w:rsid w:val="000C46C2"/>
    <w:rsid w:val="000C4704"/>
    <w:rsid w:val="000C4E66"/>
    <w:rsid w:val="000C55B9"/>
    <w:rsid w:val="000C5892"/>
    <w:rsid w:val="000C5928"/>
    <w:rsid w:val="000C59FB"/>
    <w:rsid w:val="000C5A40"/>
    <w:rsid w:val="000C5FAA"/>
    <w:rsid w:val="000C69E5"/>
    <w:rsid w:val="000C6D46"/>
    <w:rsid w:val="000C78B6"/>
    <w:rsid w:val="000C79FA"/>
    <w:rsid w:val="000C7DAC"/>
    <w:rsid w:val="000C7E37"/>
    <w:rsid w:val="000C7E8D"/>
    <w:rsid w:val="000D08AC"/>
    <w:rsid w:val="000D0AFC"/>
    <w:rsid w:val="000D0D25"/>
    <w:rsid w:val="000D1091"/>
    <w:rsid w:val="000D116D"/>
    <w:rsid w:val="000D1328"/>
    <w:rsid w:val="000D1874"/>
    <w:rsid w:val="000D18AE"/>
    <w:rsid w:val="000D1928"/>
    <w:rsid w:val="000D1987"/>
    <w:rsid w:val="000D1A13"/>
    <w:rsid w:val="000D1C3E"/>
    <w:rsid w:val="000D1D01"/>
    <w:rsid w:val="000D2185"/>
    <w:rsid w:val="000D23F8"/>
    <w:rsid w:val="000D2498"/>
    <w:rsid w:val="000D2795"/>
    <w:rsid w:val="000D27FD"/>
    <w:rsid w:val="000D2B75"/>
    <w:rsid w:val="000D3168"/>
    <w:rsid w:val="000D3262"/>
    <w:rsid w:val="000D3CED"/>
    <w:rsid w:val="000D465A"/>
    <w:rsid w:val="000D4859"/>
    <w:rsid w:val="000D488A"/>
    <w:rsid w:val="000D49A0"/>
    <w:rsid w:val="000D4ADE"/>
    <w:rsid w:val="000D4C0F"/>
    <w:rsid w:val="000D54CD"/>
    <w:rsid w:val="000D5706"/>
    <w:rsid w:val="000D602E"/>
    <w:rsid w:val="000D60DA"/>
    <w:rsid w:val="000D62C4"/>
    <w:rsid w:val="000D6716"/>
    <w:rsid w:val="000D6DD8"/>
    <w:rsid w:val="000D788D"/>
    <w:rsid w:val="000D7B5F"/>
    <w:rsid w:val="000D7B99"/>
    <w:rsid w:val="000D7EC9"/>
    <w:rsid w:val="000E060A"/>
    <w:rsid w:val="000E1020"/>
    <w:rsid w:val="000E1244"/>
    <w:rsid w:val="000E1561"/>
    <w:rsid w:val="000E19D0"/>
    <w:rsid w:val="000E23F8"/>
    <w:rsid w:val="000E252B"/>
    <w:rsid w:val="000E2760"/>
    <w:rsid w:val="000E2B03"/>
    <w:rsid w:val="000E33C7"/>
    <w:rsid w:val="000E33DA"/>
    <w:rsid w:val="000E3711"/>
    <w:rsid w:val="000E3810"/>
    <w:rsid w:val="000E3C6D"/>
    <w:rsid w:val="000E50BB"/>
    <w:rsid w:val="000E50D1"/>
    <w:rsid w:val="000E5174"/>
    <w:rsid w:val="000E574B"/>
    <w:rsid w:val="000E5EA5"/>
    <w:rsid w:val="000E612F"/>
    <w:rsid w:val="000E6374"/>
    <w:rsid w:val="000E6970"/>
    <w:rsid w:val="000E75D5"/>
    <w:rsid w:val="000E7994"/>
    <w:rsid w:val="000E7AFD"/>
    <w:rsid w:val="000E7DFA"/>
    <w:rsid w:val="000F043B"/>
    <w:rsid w:val="000F08F3"/>
    <w:rsid w:val="000F0A78"/>
    <w:rsid w:val="000F12BF"/>
    <w:rsid w:val="000F13D0"/>
    <w:rsid w:val="000F1A9B"/>
    <w:rsid w:val="000F20BB"/>
    <w:rsid w:val="000F24D9"/>
    <w:rsid w:val="000F273F"/>
    <w:rsid w:val="000F2DDC"/>
    <w:rsid w:val="000F2EC2"/>
    <w:rsid w:val="000F2F3A"/>
    <w:rsid w:val="000F4197"/>
    <w:rsid w:val="000F41E8"/>
    <w:rsid w:val="000F42D2"/>
    <w:rsid w:val="000F4606"/>
    <w:rsid w:val="000F4D0D"/>
    <w:rsid w:val="000F510B"/>
    <w:rsid w:val="000F5485"/>
    <w:rsid w:val="000F5700"/>
    <w:rsid w:val="000F5BA1"/>
    <w:rsid w:val="000F66EA"/>
    <w:rsid w:val="000F6879"/>
    <w:rsid w:val="000F6B3B"/>
    <w:rsid w:val="000F6E9C"/>
    <w:rsid w:val="000F7639"/>
    <w:rsid w:val="000F7F37"/>
    <w:rsid w:val="000F7FC0"/>
    <w:rsid w:val="0010017F"/>
    <w:rsid w:val="001002AF"/>
    <w:rsid w:val="00100645"/>
    <w:rsid w:val="0010088E"/>
    <w:rsid w:val="00100BB6"/>
    <w:rsid w:val="00100DD3"/>
    <w:rsid w:val="0010179B"/>
    <w:rsid w:val="00101D05"/>
    <w:rsid w:val="00101F2C"/>
    <w:rsid w:val="001021D8"/>
    <w:rsid w:val="0010249C"/>
    <w:rsid w:val="001024A7"/>
    <w:rsid w:val="00102ED2"/>
    <w:rsid w:val="00103144"/>
    <w:rsid w:val="001034A5"/>
    <w:rsid w:val="00103DA5"/>
    <w:rsid w:val="00104550"/>
    <w:rsid w:val="00104BA7"/>
    <w:rsid w:val="001051DE"/>
    <w:rsid w:val="00105432"/>
    <w:rsid w:val="001054BE"/>
    <w:rsid w:val="00105510"/>
    <w:rsid w:val="00105AA1"/>
    <w:rsid w:val="00105B3D"/>
    <w:rsid w:val="00105F9B"/>
    <w:rsid w:val="00106B8E"/>
    <w:rsid w:val="00106DE3"/>
    <w:rsid w:val="00107143"/>
    <w:rsid w:val="00107256"/>
    <w:rsid w:val="00107576"/>
    <w:rsid w:val="00107B76"/>
    <w:rsid w:val="00107CB2"/>
    <w:rsid w:val="00107E21"/>
    <w:rsid w:val="00110011"/>
    <w:rsid w:val="0011017F"/>
    <w:rsid w:val="001101A9"/>
    <w:rsid w:val="001103D3"/>
    <w:rsid w:val="001103DD"/>
    <w:rsid w:val="001103F0"/>
    <w:rsid w:val="001105A6"/>
    <w:rsid w:val="00110784"/>
    <w:rsid w:val="0011108B"/>
    <w:rsid w:val="0011127D"/>
    <w:rsid w:val="001113A0"/>
    <w:rsid w:val="00111A02"/>
    <w:rsid w:val="00111A42"/>
    <w:rsid w:val="00112454"/>
    <w:rsid w:val="00112AC8"/>
    <w:rsid w:val="00112B38"/>
    <w:rsid w:val="00112E7D"/>
    <w:rsid w:val="0011302B"/>
    <w:rsid w:val="001130F2"/>
    <w:rsid w:val="00113124"/>
    <w:rsid w:val="001132B4"/>
    <w:rsid w:val="00113F48"/>
    <w:rsid w:val="001140C9"/>
    <w:rsid w:val="001146C8"/>
    <w:rsid w:val="00114F79"/>
    <w:rsid w:val="0011554E"/>
    <w:rsid w:val="00115652"/>
    <w:rsid w:val="001157D5"/>
    <w:rsid w:val="001158EF"/>
    <w:rsid w:val="00115937"/>
    <w:rsid w:val="00115990"/>
    <w:rsid w:val="00115A9C"/>
    <w:rsid w:val="0011608C"/>
    <w:rsid w:val="001164B1"/>
    <w:rsid w:val="0011691D"/>
    <w:rsid w:val="00116B59"/>
    <w:rsid w:val="00116C60"/>
    <w:rsid w:val="00116EA2"/>
    <w:rsid w:val="001171FE"/>
    <w:rsid w:val="0011731A"/>
    <w:rsid w:val="00117479"/>
    <w:rsid w:val="00117600"/>
    <w:rsid w:val="001179F9"/>
    <w:rsid w:val="00120230"/>
    <w:rsid w:val="00120702"/>
    <w:rsid w:val="00120774"/>
    <w:rsid w:val="001209D0"/>
    <w:rsid w:val="00120E71"/>
    <w:rsid w:val="001218E3"/>
    <w:rsid w:val="00122A6C"/>
    <w:rsid w:val="00122BF7"/>
    <w:rsid w:val="00122E8A"/>
    <w:rsid w:val="001233EC"/>
    <w:rsid w:val="00123642"/>
    <w:rsid w:val="0012396F"/>
    <w:rsid w:val="00123B0A"/>
    <w:rsid w:val="00124464"/>
    <w:rsid w:val="001247CA"/>
    <w:rsid w:val="00124961"/>
    <w:rsid w:val="00124DFA"/>
    <w:rsid w:val="00125239"/>
    <w:rsid w:val="00125366"/>
    <w:rsid w:val="001253EF"/>
    <w:rsid w:val="00125490"/>
    <w:rsid w:val="00125596"/>
    <w:rsid w:val="00125B22"/>
    <w:rsid w:val="00125B9E"/>
    <w:rsid w:val="00125CD8"/>
    <w:rsid w:val="00125D5E"/>
    <w:rsid w:val="0012653B"/>
    <w:rsid w:val="001270E9"/>
    <w:rsid w:val="001273F5"/>
    <w:rsid w:val="0012745B"/>
    <w:rsid w:val="0012769D"/>
    <w:rsid w:val="0013027B"/>
    <w:rsid w:val="00130351"/>
    <w:rsid w:val="00130B0B"/>
    <w:rsid w:val="00131065"/>
    <w:rsid w:val="0013109F"/>
    <w:rsid w:val="00131985"/>
    <w:rsid w:val="001319AD"/>
    <w:rsid w:val="00131A71"/>
    <w:rsid w:val="00131CEE"/>
    <w:rsid w:val="00131E65"/>
    <w:rsid w:val="00131EDE"/>
    <w:rsid w:val="0013248D"/>
    <w:rsid w:val="00132EC3"/>
    <w:rsid w:val="00133111"/>
    <w:rsid w:val="001334AC"/>
    <w:rsid w:val="001334BD"/>
    <w:rsid w:val="00133EDA"/>
    <w:rsid w:val="001349C3"/>
    <w:rsid w:val="001353EE"/>
    <w:rsid w:val="00135448"/>
    <w:rsid w:val="00135645"/>
    <w:rsid w:val="00135CDA"/>
    <w:rsid w:val="0013602B"/>
    <w:rsid w:val="0013635C"/>
    <w:rsid w:val="00136A81"/>
    <w:rsid w:val="0013759B"/>
    <w:rsid w:val="001379FF"/>
    <w:rsid w:val="001403C1"/>
    <w:rsid w:val="001403D6"/>
    <w:rsid w:val="00140624"/>
    <w:rsid w:val="00141006"/>
    <w:rsid w:val="001417A8"/>
    <w:rsid w:val="00141A23"/>
    <w:rsid w:val="0014237D"/>
    <w:rsid w:val="0014330B"/>
    <w:rsid w:val="00143470"/>
    <w:rsid w:val="001434D6"/>
    <w:rsid w:val="001436F9"/>
    <w:rsid w:val="00144830"/>
    <w:rsid w:val="00144C53"/>
    <w:rsid w:val="0014517C"/>
    <w:rsid w:val="00145B8D"/>
    <w:rsid w:val="00145CD4"/>
    <w:rsid w:val="00145D95"/>
    <w:rsid w:val="00146100"/>
    <w:rsid w:val="0014657F"/>
    <w:rsid w:val="0014667C"/>
    <w:rsid w:val="00146B1A"/>
    <w:rsid w:val="00146B9F"/>
    <w:rsid w:val="00146F2D"/>
    <w:rsid w:val="00146FB4"/>
    <w:rsid w:val="0014721C"/>
    <w:rsid w:val="001473C1"/>
    <w:rsid w:val="00147573"/>
    <w:rsid w:val="0014787C"/>
    <w:rsid w:val="0014799C"/>
    <w:rsid w:val="00147D69"/>
    <w:rsid w:val="001503AE"/>
    <w:rsid w:val="0015073F"/>
    <w:rsid w:val="00150B2D"/>
    <w:rsid w:val="00150BB7"/>
    <w:rsid w:val="0015145D"/>
    <w:rsid w:val="00151A4D"/>
    <w:rsid w:val="00151D2F"/>
    <w:rsid w:val="00151E37"/>
    <w:rsid w:val="00151F22"/>
    <w:rsid w:val="001521B8"/>
    <w:rsid w:val="001521EE"/>
    <w:rsid w:val="001522A6"/>
    <w:rsid w:val="001526CB"/>
    <w:rsid w:val="0015281A"/>
    <w:rsid w:val="00152D3B"/>
    <w:rsid w:val="00153274"/>
    <w:rsid w:val="0015334B"/>
    <w:rsid w:val="0015354D"/>
    <w:rsid w:val="0015376D"/>
    <w:rsid w:val="00153809"/>
    <w:rsid w:val="00153C0B"/>
    <w:rsid w:val="00153E03"/>
    <w:rsid w:val="001541D4"/>
    <w:rsid w:val="00154381"/>
    <w:rsid w:val="00154407"/>
    <w:rsid w:val="00154537"/>
    <w:rsid w:val="00154F0D"/>
    <w:rsid w:val="0015510B"/>
    <w:rsid w:val="0015516D"/>
    <w:rsid w:val="001555A6"/>
    <w:rsid w:val="001555B1"/>
    <w:rsid w:val="0015645D"/>
    <w:rsid w:val="001564FC"/>
    <w:rsid w:val="0015660C"/>
    <w:rsid w:val="001566D1"/>
    <w:rsid w:val="001569D9"/>
    <w:rsid w:val="00157481"/>
    <w:rsid w:val="001574C2"/>
    <w:rsid w:val="00157598"/>
    <w:rsid w:val="00157BC3"/>
    <w:rsid w:val="001603E3"/>
    <w:rsid w:val="00160615"/>
    <w:rsid w:val="0016098B"/>
    <w:rsid w:val="001609D7"/>
    <w:rsid w:val="00160CA9"/>
    <w:rsid w:val="00161600"/>
    <w:rsid w:val="0016188E"/>
    <w:rsid w:val="00161900"/>
    <w:rsid w:val="00161A0D"/>
    <w:rsid w:val="00161D0E"/>
    <w:rsid w:val="00161D3F"/>
    <w:rsid w:val="0016208D"/>
    <w:rsid w:val="0016214B"/>
    <w:rsid w:val="00162412"/>
    <w:rsid w:val="00162775"/>
    <w:rsid w:val="001634B0"/>
    <w:rsid w:val="00163745"/>
    <w:rsid w:val="00163825"/>
    <w:rsid w:val="001639C9"/>
    <w:rsid w:val="00163AFE"/>
    <w:rsid w:val="00163BF5"/>
    <w:rsid w:val="00164591"/>
    <w:rsid w:val="001645E4"/>
    <w:rsid w:val="0016504B"/>
    <w:rsid w:val="00165287"/>
    <w:rsid w:val="00165298"/>
    <w:rsid w:val="00165308"/>
    <w:rsid w:val="0016580C"/>
    <w:rsid w:val="001658B7"/>
    <w:rsid w:val="001662C9"/>
    <w:rsid w:val="0016645A"/>
    <w:rsid w:val="0016679E"/>
    <w:rsid w:val="001670F1"/>
    <w:rsid w:val="001702E7"/>
    <w:rsid w:val="00170655"/>
    <w:rsid w:val="00170688"/>
    <w:rsid w:val="0017091C"/>
    <w:rsid w:val="00170933"/>
    <w:rsid w:val="00170DC4"/>
    <w:rsid w:val="00170FD9"/>
    <w:rsid w:val="00171B93"/>
    <w:rsid w:val="00172152"/>
    <w:rsid w:val="0017247E"/>
    <w:rsid w:val="00172502"/>
    <w:rsid w:val="001729EB"/>
    <w:rsid w:val="00172F1B"/>
    <w:rsid w:val="0017312C"/>
    <w:rsid w:val="001734E0"/>
    <w:rsid w:val="00173518"/>
    <w:rsid w:val="00173C6A"/>
    <w:rsid w:val="00174562"/>
    <w:rsid w:val="00174D99"/>
    <w:rsid w:val="001751D1"/>
    <w:rsid w:val="0017589E"/>
    <w:rsid w:val="00175917"/>
    <w:rsid w:val="00175F15"/>
    <w:rsid w:val="0017627B"/>
    <w:rsid w:val="00176562"/>
    <w:rsid w:val="0017677E"/>
    <w:rsid w:val="00176ABB"/>
    <w:rsid w:val="00177329"/>
    <w:rsid w:val="0017736A"/>
    <w:rsid w:val="00177814"/>
    <w:rsid w:val="00177E49"/>
    <w:rsid w:val="00180009"/>
    <w:rsid w:val="0018054D"/>
    <w:rsid w:val="00180891"/>
    <w:rsid w:val="00180A29"/>
    <w:rsid w:val="00180BA4"/>
    <w:rsid w:val="00180CD1"/>
    <w:rsid w:val="0018129F"/>
    <w:rsid w:val="00181C28"/>
    <w:rsid w:val="00181F70"/>
    <w:rsid w:val="0018252E"/>
    <w:rsid w:val="001831B7"/>
    <w:rsid w:val="001832F9"/>
    <w:rsid w:val="001834C8"/>
    <w:rsid w:val="001834D7"/>
    <w:rsid w:val="00183503"/>
    <w:rsid w:val="001835A5"/>
    <w:rsid w:val="001835F6"/>
    <w:rsid w:val="00183AC3"/>
    <w:rsid w:val="00183D2D"/>
    <w:rsid w:val="00183E29"/>
    <w:rsid w:val="00184325"/>
    <w:rsid w:val="00184399"/>
    <w:rsid w:val="00184575"/>
    <w:rsid w:val="00184681"/>
    <w:rsid w:val="00184784"/>
    <w:rsid w:val="0018498C"/>
    <w:rsid w:val="00184C5D"/>
    <w:rsid w:val="0018522F"/>
    <w:rsid w:val="00185572"/>
    <w:rsid w:val="001855DB"/>
    <w:rsid w:val="00185BD2"/>
    <w:rsid w:val="00185D27"/>
    <w:rsid w:val="00185E78"/>
    <w:rsid w:val="00186221"/>
    <w:rsid w:val="00186242"/>
    <w:rsid w:val="00186313"/>
    <w:rsid w:val="00186424"/>
    <w:rsid w:val="00186AFD"/>
    <w:rsid w:val="00186D95"/>
    <w:rsid w:val="00186E7C"/>
    <w:rsid w:val="00187155"/>
    <w:rsid w:val="0018776B"/>
    <w:rsid w:val="001878F4"/>
    <w:rsid w:val="00187943"/>
    <w:rsid w:val="00187C2D"/>
    <w:rsid w:val="00187DED"/>
    <w:rsid w:val="00190B58"/>
    <w:rsid w:val="00190B80"/>
    <w:rsid w:val="00190ED5"/>
    <w:rsid w:val="0019157B"/>
    <w:rsid w:val="001916C7"/>
    <w:rsid w:val="00191907"/>
    <w:rsid w:val="00191BE5"/>
    <w:rsid w:val="001927D6"/>
    <w:rsid w:val="00192989"/>
    <w:rsid w:val="00192BF4"/>
    <w:rsid w:val="00192F20"/>
    <w:rsid w:val="001933BE"/>
    <w:rsid w:val="001934D7"/>
    <w:rsid w:val="00193D49"/>
    <w:rsid w:val="0019443F"/>
    <w:rsid w:val="00194A7C"/>
    <w:rsid w:val="00194E71"/>
    <w:rsid w:val="001959DE"/>
    <w:rsid w:val="00195A8E"/>
    <w:rsid w:val="00196126"/>
    <w:rsid w:val="001961C7"/>
    <w:rsid w:val="001962CE"/>
    <w:rsid w:val="001966C3"/>
    <w:rsid w:val="001971F4"/>
    <w:rsid w:val="00197CA0"/>
    <w:rsid w:val="00197F23"/>
    <w:rsid w:val="001A0509"/>
    <w:rsid w:val="001A0C5D"/>
    <w:rsid w:val="001A1115"/>
    <w:rsid w:val="001A1445"/>
    <w:rsid w:val="001A1514"/>
    <w:rsid w:val="001A1797"/>
    <w:rsid w:val="001A192E"/>
    <w:rsid w:val="001A1D73"/>
    <w:rsid w:val="001A1F84"/>
    <w:rsid w:val="001A2140"/>
    <w:rsid w:val="001A23DF"/>
    <w:rsid w:val="001A26BC"/>
    <w:rsid w:val="001A28A4"/>
    <w:rsid w:val="001A2BBD"/>
    <w:rsid w:val="001A3007"/>
    <w:rsid w:val="001A30E6"/>
    <w:rsid w:val="001A340C"/>
    <w:rsid w:val="001A34BC"/>
    <w:rsid w:val="001A3D09"/>
    <w:rsid w:val="001A3DF4"/>
    <w:rsid w:val="001A3F65"/>
    <w:rsid w:val="001A4336"/>
    <w:rsid w:val="001A4795"/>
    <w:rsid w:val="001A4A5B"/>
    <w:rsid w:val="001A4B20"/>
    <w:rsid w:val="001A5A1D"/>
    <w:rsid w:val="001A6468"/>
    <w:rsid w:val="001A64FC"/>
    <w:rsid w:val="001A6661"/>
    <w:rsid w:val="001A7306"/>
    <w:rsid w:val="001A767E"/>
    <w:rsid w:val="001A791E"/>
    <w:rsid w:val="001A7995"/>
    <w:rsid w:val="001A7E99"/>
    <w:rsid w:val="001B02AA"/>
    <w:rsid w:val="001B051F"/>
    <w:rsid w:val="001B0CFD"/>
    <w:rsid w:val="001B0E54"/>
    <w:rsid w:val="001B1249"/>
    <w:rsid w:val="001B1680"/>
    <w:rsid w:val="001B1682"/>
    <w:rsid w:val="001B1C4A"/>
    <w:rsid w:val="001B22DC"/>
    <w:rsid w:val="001B23CD"/>
    <w:rsid w:val="001B249D"/>
    <w:rsid w:val="001B255F"/>
    <w:rsid w:val="001B25EE"/>
    <w:rsid w:val="001B2617"/>
    <w:rsid w:val="001B27EE"/>
    <w:rsid w:val="001B2DD4"/>
    <w:rsid w:val="001B30F3"/>
    <w:rsid w:val="001B325F"/>
    <w:rsid w:val="001B3305"/>
    <w:rsid w:val="001B36FA"/>
    <w:rsid w:val="001B3783"/>
    <w:rsid w:val="001B3ADF"/>
    <w:rsid w:val="001B412F"/>
    <w:rsid w:val="001B4143"/>
    <w:rsid w:val="001B4232"/>
    <w:rsid w:val="001B4235"/>
    <w:rsid w:val="001B4438"/>
    <w:rsid w:val="001B4476"/>
    <w:rsid w:val="001B44A8"/>
    <w:rsid w:val="001B497F"/>
    <w:rsid w:val="001B4A5C"/>
    <w:rsid w:val="001B5E63"/>
    <w:rsid w:val="001B5EFC"/>
    <w:rsid w:val="001B639D"/>
    <w:rsid w:val="001B6BA5"/>
    <w:rsid w:val="001B6BC3"/>
    <w:rsid w:val="001B6C8D"/>
    <w:rsid w:val="001B74CB"/>
    <w:rsid w:val="001B7BB7"/>
    <w:rsid w:val="001C0064"/>
    <w:rsid w:val="001C02E8"/>
    <w:rsid w:val="001C0D55"/>
    <w:rsid w:val="001C0F56"/>
    <w:rsid w:val="001C109D"/>
    <w:rsid w:val="001C1130"/>
    <w:rsid w:val="001C1AC2"/>
    <w:rsid w:val="001C1DEA"/>
    <w:rsid w:val="001C2707"/>
    <w:rsid w:val="001C2CDD"/>
    <w:rsid w:val="001C2D4B"/>
    <w:rsid w:val="001C2D5E"/>
    <w:rsid w:val="001C3434"/>
    <w:rsid w:val="001C3472"/>
    <w:rsid w:val="001C3618"/>
    <w:rsid w:val="001C3A7C"/>
    <w:rsid w:val="001C4113"/>
    <w:rsid w:val="001C4452"/>
    <w:rsid w:val="001C45FE"/>
    <w:rsid w:val="001C48D7"/>
    <w:rsid w:val="001C4979"/>
    <w:rsid w:val="001C4BD5"/>
    <w:rsid w:val="001C4E8C"/>
    <w:rsid w:val="001C5507"/>
    <w:rsid w:val="001C597E"/>
    <w:rsid w:val="001C5F98"/>
    <w:rsid w:val="001C6020"/>
    <w:rsid w:val="001C6253"/>
    <w:rsid w:val="001C661F"/>
    <w:rsid w:val="001C6C14"/>
    <w:rsid w:val="001C6D2C"/>
    <w:rsid w:val="001C6D6B"/>
    <w:rsid w:val="001C77AB"/>
    <w:rsid w:val="001C795B"/>
    <w:rsid w:val="001C7BD2"/>
    <w:rsid w:val="001D03EE"/>
    <w:rsid w:val="001D047F"/>
    <w:rsid w:val="001D04B6"/>
    <w:rsid w:val="001D05DF"/>
    <w:rsid w:val="001D0834"/>
    <w:rsid w:val="001D0B87"/>
    <w:rsid w:val="001D0FE8"/>
    <w:rsid w:val="001D109B"/>
    <w:rsid w:val="001D1377"/>
    <w:rsid w:val="001D15A9"/>
    <w:rsid w:val="001D172E"/>
    <w:rsid w:val="001D1A7A"/>
    <w:rsid w:val="001D1C61"/>
    <w:rsid w:val="001D1E8B"/>
    <w:rsid w:val="001D2241"/>
    <w:rsid w:val="001D2402"/>
    <w:rsid w:val="001D24A1"/>
    <w:rsid w:val="001D2502"/>
    <w:rsid w:val="001D28BE"/>
    <w:rsid w:val="001D2C1A"/>
    <w:rsid w:val="001D4516"/>
    <w:rsid w:val="001D4641"/>
    <w:rsid w:val="001D4C4B"/>
    <w:rsid w:val="001D535E"/>
    <w:rsid w:val="001D56AF"/>
    <w:rsid w:val="001D5721"/>
    <w:rsid w:val="001D5798"/>
    <w:rsid w:val="001D614A"/>
    <w:rsid w:val="001D68AB"/>
    <w:rsid w:val="001D6C2B"/>
    <w:rsid w:val="001D74EE"/>
    <w:rsid w:val="001D7687"/>
    <w:rsid w:val="001D7AD2"/>
    <w:rsid w:val="001D7C3B"/>
    <w:rsid w:val="001D7D0E"/>
    <w:rsid w:val="001E00B5"/>
    <w:rsid w:val="001E0B4F"/>
    <w:rsid w:val="001E0BF5"/>
    <w:rsid w:val="001E0EAA"/>
    <w:rsid w:val="001E0F5B"/>
    <w:rsid w:val="001E13BF"/>
    <w:rsid w:val="001E14F4"/>
    <w:rsid w:val="001E19D3"/>
    <w:rsid w:val="001E19E9"/>
    <w:rsid w:val="001E1ADA"/>
    <w:rsid w:val="001E210B"/>
    <w:rsid w:val="001E2585"/>
    <w:rsid w:val="001E2DB4"/>
    <w:rsid w:val="001E2FFA"/>
    <w:rsid w:val="001E359E"/>
    <w:rsid w:val="001E37B0"/>
    <w:rsid w:val="001E41D7"/>
    <w:rsid w:val="001E4541"/>
    <w:rsid w:val="001E478C"/>
    <w:rsid w:val="001E49AF"/>
    <w:rsid w:val="001E4AA2"/>
    <w:rsid w:val="001E4E5D"/>
    <w:rsid w:val="001E5ED4"/>
    <w:rsid w:val="001E62A2"/>
    <w:rsid w:val="001E656B"/>
    <w:rsid w:val="001E65FA"/>
    <w:rsid w:val="001E66F7"/>
    <w:rsid w:val="001E7163"/>
    <w:rsid w:val="001E746F"/>
    <w:rsid w:val="001E7C04"/>
    <w:rsid w:val="001E7C07"/>
    <w:rsid w:val="001F058D"/>
    <w:rsid w:val="001F0599"/>
    <w:rsid w:val="001F0F1F"/>
    <w:rsid w:val="001F1017"/>
    <w:rsid w:val="001F1124"/>
    <w:rsid w:val="001F166F"/>
    <w:rsid w:val="001F1A46"/>
    <w:rsid w:val="001F1A4A"/>
    <w:rsid w:val="001F1D41"/>
    <w:rsid w:val="001F1E2C"/>
    <w:rsid w:val="001F22E7"/>
    <w:rsid w:val="001F2333"/>
    <w:rsid w:val="001F25AA"/>
    <w:rsid w:val="001F2807"/>
    <w:rsid w:val="001F2E2F"/>
    <w:rsid w:val="001F308B"/>
    <w:rsid w:val="001F3111"/>
    <w:rsid w:val="001F37B8"/>
    <w:rsid w:val="001F4190"/>
    <w:rsid w:val="001F420B"/>
    <w:rsid w:val="001F45DE"/>
    <w:rsid w:val="001F4F63"/>
    <w:rsid w:val="001F5786"/>
    <w:rsid w:val="001F5941"/>
    <w:rsid w:val="001F59BF"/>
    <w:rsid w:val="001F6C1C"/>
    <w:rsid w:val="001F75C6"/>
    <w:rsid w:val="0020030B"/>
    <w:rsid w:val="002004E4"/>
    <w:rsid w:val="002008A8"/>
    <w:rsid w:val="002008CE"/>
    <w:rsid w:val="00200B52"/>
    <w:rsid w:val="00200C77"/>
    <w:rsid w:val="00200E41"/>
    <w:rsid w:val="00200F5B"/>
    <w:rsid w:val="00201E12"/>
    <w:rsid w:val="00201E9B"/>
    <w:rsid w:val="0020210B"/>
    <w:rsid w:val="002022F9"/>
    <w:rsid w:val="002024BF"/>
    <w:rsid w:val="00202806"/>
    <w:rsid w:val="00202891"/>
    <w:rsid w:val="002029D7"/>
    <w:rsid w:val="00202DB3"/>
    <w:rsid w:val="00202E83"/>
    <w:rsid w:val="0020300D"/>
    <w:rsid w:val="00203197"/>
    <w:rsid w:val="00203227"/>
    <w:rsid w:val="00203332"/>
    <w:rsid w:val="00203623"/>
    <w:rsid w:val="00203741"/>
    <w:rsid w:val="00203BD4"/>
    <w:rsid w:val="00203C51"/>
    <w:rsid w:val="00204167"/>
    <w:rsid w:val="00204740"/>
    <w:rsid w:val="00204802"/>
    <w:rsid w:val="00204A8B"/>
    <w:rsid w:val="00204C39"/>
    <w:rsid w:val="00204EBD"/>
    <w:rsid w:val="0020509C"/>
    <w:rsid w:val="002051E6"/>
    <w:rsid w:val="00205210"/>
    <w:rsid w:val="00205A67"/>
    <w:rsid w:val="00205D6D"/>
    <w:rsid w:val="002062DC"/>
    <w:rsid w:val="002065F6"/>
    <w:rsid w:val="0020670D"/>
    <w:rsid w:val="002077E8"/>
    <w:rsid w:val="00207A0A"/>
    <w:rsid w:val="0021071D"/>
    <w:rsid w:val="00210AD3"/>
    <w:rsid w:val="00210F00"/>
    <w:rsid w:val="00210F85"/>
    <w:rsid w:val="002111F1"/>
    <w:rsid w:val="00211D1D"/>
    <w:rsid w:val="0021270A"/>
    <w:rsid w:val="00212B86"/>
    <w:rsid w:val="00212FA5"/>
    <w:rsid w:val="0021349E"/>
    <w:rsid w:val="002134F5"/>
    <w:rsid w:val="00213611"/>
    <w:rsid w:val="00213918"/>
    <w:rsid w:val="00213EDF"/>
    <w:rsid w:val="0021432F"/>
    <w:rsid w:val="002145F8"/>
    <w:rsid w:val="00214F8D"/>
    <w:rsid w:val="00215318"/>
    <w:rsid w:val="0021553F"/>
    <w:rsid w:val="00215BD6"/>
    <w:rsid w:val="00215CDD"/>
    <w:rsid w:val="002161E2"/>
    <w:rsid w:val="00216E56"/>
    <w:rsid w:val="002172A2"/>
    <w:rsid w:val="002174EB"/>
    <w:rsid w:val="0021791C"/>
    <w:rsid w:val="00217A9C"/>
    <w:rsid w:val="00217BD3"/>
    <w:rsid w:val="00217C01"/>
    <w:rsid w:val="002202DF"/>
    <w:rsid w:val="0022031B"/>
    <w:rsid w:val="002204C6"/>
    <w:rsid w:val="002207DD"/>
    <w:rsid w:val="00220973"/>
    <w:rsid w:val="002209FC"/>
    <w:rsid w:val="00220BAC"/>
    <w:rsid w:val="00220D46"/>
    <w:rsid w:val="00221E58"/>
    <w:rsid w:val="002220C9"/>
    <w:rsid w:val="0022265F"/>
    <w:rsid w:val="002231B1"/>
    <w:rsid w:val="0022336B"/>
    <w:rsid w:val="002233C7"/>
    <w:rsid w:val="00223987"/>
    <w:rsid w:val="00223A45"/>
    <w:rsid w:val="00223AB6"/>
    <w:rsid w:val="0022466D"/>
    <w:rsid w:val="002247BD"/>
    <w:rsid w:val="00224ECE"/>
    <w:rsid w:val="00224EEF"/>
    <w:rsid w:val="00225276"/>
    <w:rsid w:val="0022530A"/>
    <w:rsid w:val="0022534F"/>
    <w:rsid w:val="00225507"/>
    <w:rsid w:val="00225993"/>
    <w:rsid w:val="00225D64"/>
    <w:rsid w:val="00226338"/>
    <w:rsid w:val="00226BAD"/>
    <w:rsid w:val="00226BB6"/>
    <w:rsid w:val="00226C1D"/>
    <w:rsid w:val="00226DAF"/>
    <w:rsid w:val="0022722D"/>
    <w:rsid w:val="00227332"/>
    <w:rsid w:val="002274D3"/>
    <w:rsid w:val="002276C4"/>
    <w:rsid w:val="00227F9B"/>
    <w:rsid w:val="002302E1"/>
    <w:rsid w:val="0023044F"/>
    <w:rsid w:val="00230754"/>
    <w:rsid w:val="0023085E"/>
    <w:rsid w:val="002308A2"/>
    <w:rsid w:val="00230B6E"/>
    <w:rsid w:val="0023100C"/>
    <w:rsid w:val="002310D6"/>
    <w:rsid w:val="00231487"/>
    <w:rsid w:val="0023159E"/>
    <w:rsid w:val="002315F3"/>
    <w:rsid w:val="00231824"/>
    <w:rsid w:val="00231D82"/>
    <w:rsid w:val="00231F03"/>
    <w:rsid w:val="00232631"/>
    <w:rsid w:val="00232B7D"/>
    <w:rsid w:val="00232DA8"/>
    <w:rsid w:val="0023332D"/>
    <w:rsid w:val="00233EC7"/>
    <w:rsid w:val="0023423D"/>
    <w:rsid w:val="0023456C"/>
    <w:rsid w:val="002348E2"/>
    <w:rsid w:val="00234CE2"/>
    <w:rsid w:val="00234D33"/>
    <w:rsid w:val="0023507D"/>
    <w:rsid w:val="002359EA"/>
    <w:rsid w:val="00235CCF"/>
    <w:rsid w:val="002360FB"/>
    <w:rsid w:val="002368C1"/>
    <w:rsid w:val="00236B53"/>
    <w:rsid w:val="00236C09"/>
    <w:rsid w:val="00236D62"/>
    <w:rsid w:val="00236E12"/>
    <w:rsid w:val="00237662"/>
    <w:rsid w:val="0023778A"/>
    <w:rsid w:val="00237C3A"/>
    <w:rsid w:val="00240081"/>
    <w:rsid w:val="0024066A"/>
    <w:rsid w:val="002406D9"/>
    <w:rsid w:val="00240808"/>
    <w:rsid w:val="00240812"/>
    <w:rsid w:val="00240B8A"/>
    <w:rsid w:val="0024138A"/>
    <w:rsid w:val="002415CA"/>
    <w:rsid w:val="00241AEE"/>
    <w:rsid w:val="00241CC9"/>
    <w:rsid w:val="00241FD5"/>
    <w:rsid w:val="00242048"/>
    <w:rsid w:val="0024231E"/>
    <w:rsid w:val="0024250E"/>
    <w:rsid w:val="002429C4"/>
    <w:rsid w:val="00242BD4"/>
    <w:rsid w:val="00242C8E"/>
    <w:rsid w:val="002431EF"/>
    <w:rsid w:val="0024320F"/>
    <w:rsid w:val="002432C5"/>
    <w:rsid w:val="00243C53"/>
    <w:rsid w:val="00243DDF"/>
    <w:rsid w:val="00243EC6"/>
    <w:rsid w:val="00244298"/>
    <w:rsid w:val="0024429B"/>
    <w:rsid w:val="002443E7"/>
    <w:rsid w:val="002445CB"/>
    <w:rsid w:val="00244655"/>
    <w:rsid w:val="0024482E"/>
    <w:rsid w:val="002455F3"/>
    <w:rsid w:val="00245627"/>
    <w:rsid w:val="00245A17"/>
    <w:rsid w:val="00245F00"/>
    <w:rsid w:val="00247424"/>
    <w:rsid w:val="00247443"/>
    <w:rsid w:val="0024747E"/>
    <w:rsid w:val="00247A22"/>
    <w:rsid w:val="00247C42"/>
    <w:rsid w:val="0025037A"/>
    <w:rsid w:val="0025054B"/>
    <w:rsid w:val="00250651"/>
    <w:rsid w:val="0025101D"/>
    <w:rsid w:val="002513BB"/>
    <w:rsid w:val="00251D42"/>
    <w:rsid w:val="00251F62"/>
    <w:rsid w:val="002521E1"/>
    <w:rsid w:val="00252A9E"/>
    <w:rsid w:val="00252AF6"/>
    <w:rsid w:val="0025306D"/>
    <w:rsid w:val="00253216"/>
    <w:rsid w:val="002537BD"/>
    <w:rsid w:val="002539EB"/>
    <w:rsid w:val="00253F35"/>
    <w:rsid w:val="00253F70"/>
    <w:rsid w:val="00253FB5"/>
    <w:rsid w:val="00254887"/>
    <w:rsid w:val="00254ECF"/>
    <w:rsid w:val="00255194"/>
    <w:rsid w:val="00255B53"/>
    <w:rsid w:val="00256108"/>
    <w:rsid w:val="002561FB"/>
    <w:rsid w:val="002565D5"/>
    <w:rsid w:val="00256882"/>
    <w:rsid w:val="00256B7E"/>
    <w:rsid w:val="002571BB"/>
    <w:rsid w:val="002574B8"/>
    <w:rsid w:val="002576C0"/>
    <w:rsid w:val="00257967"/>
    <w:rsid w:val="00257B15"/>
    <w:rsid w:val="00257BDC"/>
    <w:rsid w:val="00257CD0"/>
    <w:rsid w:val="00257D2F"/>
    <w:rsid w:val="00257F6C"/>
    <w:rsid w:val="002600DF"/>
    <w:rsid w:val="0026025E"/>
    <w:rsid w:val="002604A6"/>
    <w:rsid w:val="0026065A"/>
    <w:rsid w:val="002609A4"/>
    <w:rsid w:val="00260F52"/>
    <w:rsid w:val="0026129E"/>
    <w:rsid w:val="002613FD"/>
    <w:rsid w:val="00261460"/>
    <w:rsid w:val="002614C3"/>
    <w:rsid w:val="00261506"/>
    <w:rsid w:val="002616E6"/>
    <w:rsid w:val="00261CCC"/>
    <w:rsid w:val="00261D8D"/>
    <w:rsid w:val="0026216C"/>
    <w:rsid w:val="00262306"/>
    <w:rsid w:val="00262E8B"/>
    <w:rsid w:val="00262E9C"/>
    <w:rsid w:val="00262EC4"/>
    <w:rsid w:val="002630D8"/>
    <w:rsid w:val="00263424"/>
    <w:rsid w:val="0026445A"/>
    <w:rsid w:val="0026470A"/>
    <w:rsid w:val="00264882"/>
    <w:rsid w:val="002648D7"/>
    <w:rsid w:val="00264EBA"/>
    <w:rsid w:val="00265212"/>
    <w:rsid w:val="002658F4"/>
    <w:rsid w:val="00265B56"/>
    <w:rsid w:val="00265EC6"/>
    <w:rsid w:val="002660FF"/>
    <w:rsid w:val="00266209"/>
    <w:rsid w:val="00266512"/>
    <w:rsid w:val="00266C04"/>
    <w:rsid w:val="00266F85"/>
    <w:rsid w:val="00267454"/>
    <w:rsid w:val="002677D1"/>
    <w:rsid w:val="00267968"/>
    <w:rsid w:val="00267A4F"/>
    <w:rsid w:val="002702B1"/>
    <w:rsid w:val="00270507"/>
    <w:rsid w:val="002705E9"/>
    <w:rsid w:val="002707B1"/>
    <w:rsid w:val="00270866"/>
    <w:rsid w:val="00270C13"/>
    <w:rsid w:val="00270D9C"/>
    <w:rsid w:val="00270DAA"/>
    <w:rsid w:val="00270DC3"/>
    <w:rsid w:val="00270DEB"/>
    <w:rsid w:val="00271234"/>
    <w:rsid w:val="00271BB8"/>
    <w:rsid w:val="002723F0"/>
    <w:rsid w:val="002727D8"/>
    <w:rsid w:val="00272844"/>
    <w:rsid w:val="002730EF"/>
    <w:rsid w:val="00273447"/>
    <w:rsid w:val="00273492"/>
    <w:rsid w:val="002743FC"/>
    <w:rsid w:val="002745C9"/>
    <w:rsid w:val="00274729"/>
    <w:rsid w:val="00274C0D"/>
    <w:rsid w:val="00274C48"/>
    <w:rsid w:val="0027501F"/>
    <w:rsid w:val="00275720"/>
    <w:rsid w:val="00275C8B"/>
    <w:rsid w:val="00275EBA"/>
    <w:rsid w:val="00276855"/>
    <w:rsid w:val="00277112"/>
    <w:rsid w:val="002771B5"/>
    <w:rsid w:val="002773AD"/>
    <w:rsid w:val="0027753D"/>
    <w:rsid w:val="00277CC6"/>
    <w:rsid w:val="00277F67"/>
    <w:rsid w:val="00280290"/>
    <w:rsid w:val="0028078C"/>
    <w:rsid w:val="00281A08"/>
    <w:rsid w:val="00281E5B"/>
    <w:rsid w:val="00281E6D"/>
    <w:rsid w:val="002822B4"/>
    <w:rsid w:val="00282787"/>
    <w:rsid w:val="002829A6"/>
    <w:rsid w:val="00282E25"/>
    <w:rsid w:val="0028305F"/>
    <w:rsid w:val="0028392A"/>
    <w:rsid w:val="00283B44"/>
    <w:rsid w:val="0028407D"/>
    <w:rsid w:val="00284B5B"/>
    <w:rsid w:val="002853D7"/>
    <w:rsid w:val="00285755"/>
    <w:rsid w:val="00285D00"/>
    <w:rsid w:val="00285EF9"/>
    <w:rsid w:val="00286702"/>
    <w:rsid w:val="00286933"/>
    <w:rsid w:val="00286AED"/>
    <w:rsid w:val="002873D4"/>
    <w:rsid w:val="002874AC"/>
    <w:rsid w:val="002876F1"/>
    <w:rsid w:val="002879BD"/>
    <w:rsid w:val="00287A56"/>
    <w:rsid w:val="00287BEC"/>
    <w:rsid w:val="00287E53"/>
    <w:rsid w:val="0029001A"/>
    <w:rsid w:val="0029014B"/>
    <w:rsid w:val="00290230"/>
    <w:rsid w:val="002907B6"/>
    <w:rsid w:val="00290A2A"/>
    <w:rsid w:val="00290DCD"/>
    <w:rsid w:val="00290E8E"/>
    <w:rsid w:val="00290F3D"/>
    <w:rsid w:val="00291941"/>
    <w:rsid w:val="0029204B"/>
    <w:rsid w:val="002920D4"/>
    <w:rsid w:val="00292258"/>
    <w:rsid w:val="002926EC"/>
    <w:rsid w:val="0029291C"/>
    <w:rsid w:val="00292C53"/>
    <w:rsid w:val="0029309A"/>
    <w:rsid w:val="002932F0"/>
    <w:rsid w:val="00293722"/>
    <w:rsid w:val="00293C70"/>
    <w:rsid w:val="00293CB0"/>
    <w:rsid w:val="00293E20"/>
    <w:rsid w:val="002944A8"/>
    <w:rsid w:val="00294968"/>
    <w:rsid w:val="002949C5"/>
    <w:rsid w:val="00294DBC"/>
    <w:rsid w:val="00294DDA"/>
    <w:rsid w:val="00294FAB"/>
    <w:rsid w:val="00295076"/>
    <w:rsid w:val="00295181"/>
    <w:rsid w:val="00295355"/>
    <w:rsid w:val="00295B0C"/>
    <w:rsid w:val="00295CCD"/>
    <w:rsid w:val="002962AD"/>
    <w:rsid w:val="002962DE"/>
    <w:rsid w:val="002964E2"/>
    <w:rsid w:val="0029654F"/>
    <w:rsid w:val="00296F16"/>
    <w:rsid w:val="00297090"/>
    <w:rsid w:val="0029718A"/>
    <w:rsid w:val="00297956"/>
    <w:rsid w:val="00297A84"/>
    <w:rsid w:val="00297B1F"/>
    <w:rsid w:val="00297B2B"/>
    <w:rsid w:val="00297E20"/>
    <w:rsid w:val="002A0555"/>
    <w:rsid w:val="002A064D"/>
    <w:rsid w:val="002A085F"/>
    <w:rsid w:val="002A08F6"/>
    <w:rsid w:val="002A0B55"/>
    <w:rsid w:val="002A0D56"/>
    <w:rsid w:val="002A0D82"/>
    <w:rsid w:val="002A0DF9"/>
    <w:rsid w:val="002A0EF4"/>
    <w:rsid w:val="002A0F77"/>
    <w:rsid w:val="002A1C48"/>
    <w:rsid w:val="002A1ECE"/>
    <w:rsid w:val="002A1F8B"/>
    <w:rsid w:val="002A2319"/>
    <w:rsid w:val="002A244C"/>
    <w:rsid w:val="002A25BD"/>
    <w:rsid w:val="002A2E1F"/>
    <w:rsid w:val="002A4222"/>
    <w:rsid w:val="002A42DF"/>
    <w:rsid w:val="002A45E0"/>
    <w:rsid w:val="002A465A"/>
    <w:rsid w:val="002A4D63"/>
    <w:rsid w:val="002A503E"/>
    <w:rsid w:val="002A5AED"/>
    <w:rsid w:val="002A60A8"/>
    <w:rsid w:val="002A66B0"/>
    <w:rsid w:val="002A6A02"/>
    <w:rsid w:val="002A6CA7"/>
    <w:rsid w:val="002A72D3"/>
    <w:rsid w:val="002A74BA"/>
    <w:rsid w:val="002A7687"/>
    <w:rsid w:val="002A7E97"/>
    <w:rsid w:val="002A7E9F"/>
    <w:rsid w:val="002B023B"/>
    <w:rsid w:val="002B0268"/>
    <w:rsid w:val="002B0399"/>
    <w:rsid w:val="002B079F"/>
    <w:rsid w:val="002B0B49"/>
    <w:rsid w:val="002B0C80"/>
    <w:rsid w:val="002B0D22"/>
    <w:rsid w:val="002B1746"/>
    <w:rsid w:val="002B17DF"/>
    <w:rsid w:val="002B1EA3"/>
    <w:rsid w:val="002B1EDB"/>
    <w:rsid w:val="002B21FD"/>
    <w:rsid w:val="002B2496"/>
    <w:rsid w:val="002B2512"/>
    <w:rsid w:val="002B2AD2"/>
    <w:rsid w:val="002B2BB8"/>
    <w:rsid w:val="002B2F7B"/>
    <w:rsid w:val="002B33D9"/>
    <w:rsid w:val="002B3738"/>
    <w:rsid w:val="002B3F4E"/>
    <w:rsid w:val="002B4228"/>
    <w:rsid w:val="002B4429"/>
    <w:rsid w:val="002B4660"/>
    <w:rsid w:val="002B473B"/>
    <w:rsid w:val="002B48B5"/>
    <w:rsid w:val="002B4B00"/>
    <w:rsid w:val="002B4B63"/>
    <w:rsid w:val="002B4B95"/>
    <w:rsid w:val="002B52AC"/>
    <w:rsid w:val="002B53EC"/>
    <w:rsid w:val="002B557E"/>
    <w:rsid w:val="002B572A"/>
    <w:rsid w:val="002B5DA3"/>
    <w:rsid w:val="002B5E68"/>
    <w:rsid w:val="002B5ECB"/>
    <w:rsid w:val="002B6541"/>
    <w:rsid w:val="002B6D28"/>
    <w:rsid w:val="002B715F"/>
    <w:rsid w:val="002B786A"/>
    <w:rsid w:val="002B78A7"/>
    <w:rsid w:val="002B78BC"/>
    <w:rsid w:val="002B78F7"/>
    <w:rsid w:val="002B7C55"/>
    <w:rsid w:val="002B7E32"/>
    <w:rsid w:val="002B7F9C"/>
    <w:rsid w:val="002B7FB4"/>
    <w:rsid w:val="002C104B"/>
    <w:rsid w:val="002C1758"/>
    <w:rsid w:val="002C19E3"/>
    <w:rsid w:val="002C1A98"/>
    <w:rsid w:val="002C2365"/>
    <w:rsid w:val="002C2ADA"/>
    <w:rsid w:val="002C2D59"/>
    <w:rsid w:val="002C2FED"/>
    <w:rsid w:val="002C321B"/>
    <w:rsid w:val="002C3817"/>
    <w:rsid w:val="002C3887"/>
    <w:rsid w:val="002C3A33"/>
    <w:rsid w:val="002C3D8A"/>
    <w:rsid w:val="002C40CD"/>
    <w:rsid w:val="002C415B"/>
    <w:rsid w:val="002C4DE7"/>
    <w:rsid w:val="002C4E7C"/>
    <w:rsid w:val="002C54D0"/>
    <w:rsid w:val="002C5799"/>
    <w:rsid w:val="002C5B98"/>
    <w:rsid w:val="002C5C6A"/>
    <w:rsid w:val="002C5FEA"/>
    <w:rsid w:val="002C6056"/>
    <w:rsid w:val="002C641A"/>
    <w:rsid w:val="002C65FA"/>
    <w:rsid w:val="002C664B"/>
    <w:rsid w:val="002C6E11"/>
    <w:rsid w:val="002C6F56"/>
    <w:rsid w:val="002C700A"/>
    <w:rsid w:val="002C74A2"/>
    <w:rsid w:val="002C76C1"/>
    <w:rsid w:val="002D004B"/>
    <w:rsid w:val="002D0498"/>
    <w:rsid w:val="002D0574"/>
    <w:rsid w:val="002D07F8"/>
    <w:rsid w:val="002D0A06"/>
    <w:rsid w:val="002D0D29"/>
    <w:rsid w:val="002D1109"/>
    <w:rsid w:val="002D119A"/>
    <w:rsid w:val="002D16C0"/>
    <w:rsid w:val="002D1A54"/>
    <w:rsid w:val="002D1FD1"/>
    <w:rsid w:val="002D210E"/>
    <w:rsid w:val="002D2276"/>
    <w:rsid w:val="002D264C"/>
    <w:rsid w:val="002D2760"/>
    <w:rsid w:val="002D27D7"/>
    <w:rsid w:val="002D2DBB"/>
    <w:rsid w:val="002D3D57"/>
    <w:rsid w:val="002D406C"/>
    <w:rsid w:val="002D429A"/>
    <w:rsid w:val="002D4753"/>
    <w:rsid w:val="002D48CB"/>
    <w:rsid w:val="002D4CB5"/>
    <w:rsid w:val="002D4D5D"/>
    <w:rsid w:val="002D4F01"/>
    <w:rsid w:val="002D4F0F"/>
    <w:rsid w:val="002D4F76"/>
    <w:rsid w:val="002D5141"/>
    <w:rsid w:val="002D5276"/>
    <w:rsid w:val="002D55ED"/>
    <w:rsid w:val="002D5B91"/>
    <w:rsid w:val="002D5D74"/>
    <w:rsid w:val="002D5F7B"/>
    <w:rsid w:val="002D6509"/>
    <w:rsid w:val="002D66B7"/>
    <w:rsid w:val="002D67C9"/>
    <w:rsid w:val="002D694E"/>
    <w:rsid w:val="002D6A6B"/>
    <w:rsid w:val="002D6DF4"/>
    <w:rsid w:val="002D7326"/>
    <w:rsid w:val="002D76E9"/>
    <w:rsid w:val="002D7A91"/>
    <w:rsid w:val="002D7DDA"/>
    <w:rsid w:val="002E0006"/>
    <w:rsid w:val="002E0111"/>
    <w:rsid w:val="002E02AB"/>
    <w:rsid w:val="002E0489"/>
    <w:rsid w:val="002E129C"/>
    <w:rsid w:val="002E1304"/>
    <w:rsid w:val="002E1744"/>
    <w:rsid w:val="002E23E8"/>
    <w:rsid w:val="002E2493"/>
    <w:rsid w:val="002E2D04"/>
    <w:rsid w:val="002E2FC0"/>
    <w:rsid w:val="002E3539"/>
    <w:rsid w:val="002E39C2"/>
    <w:rsid w:val="002E3EAA"/>
    <w:rsid w:val="002E4312"/>
    <w:rsid w:val="002E4374"/>
    <w:rsid w:val="002E46B4"/>
    <w:rsid w:val="002E4BC2"/>
    <w:rsid w:val="002E4C0C"/>
    <w:rsid w:val="002E4C4A"/>
    <w:rsid w:val="002E4E9F"/>
    <w:rsid w:val="002E5219"/>
    <w:rsid w:val="002E53A6"/>
    <w:rsid w:val="002E56A6"/>
    <w:rsid w:val="002E5927"/>
    <w:rsid w:val="002E622F"/>
    <w:rsid w:val="002E62DC"/>
    <w:rsid w:val="002E64C0"/>
    <w:rsid w:val="002E64D6"/>
    <w:rsid w:val="002E71A5"/>
    <w:rsid w:val="002E7670"/>
    <w:rsid w:val="002E7C90"/>
    <w:rsid w:val="002E7CA4"/>
    <w:rsid w:val="002F00BB"/>
    <w:rsid w:val="002F051B"/>
    <w:rsid w:val="002F0705"/>
    <w:rsid w:val="002F0803"/>
    <w:rsid w:val="002F0A01"/>
    <w:rsid w:val="002F0A3B"/>
    <w:rsid w:val="002F0B5F"/>
    <w:rsid w:val="002F1745"/>
    <w:rsid w:val="002F1CE9"/>
    <w:rsid w:val="002F26AA"/>
    <w:rsid w:val="002F3226"/>
    <w:rsid w:val="002F34F5"/>
    <w:rsid w:val="002F3662"/>
    <w:rsid w:val="002F3716"/>
    <w:rsid w:val="002F3FC6"/>
    <w:rsid w:val="002F4253"/>
    <w:rsid w:val="002F43A3"/>
    <w:rsid w:val="002F4760"/>
    <w:rsid w:val="002F4BE2"/>
    <w:rsid w:val="002F4DCD"/>
    <w:rsid w:val="002F535E"/>
    <w:rsid w:val="002F5654"/>
    <w:rsid w:val="002F5769"/>
    <w:rsid w:val="002F5888"/>
    <w:rsid w:val="002F5980"/>
    <w:rsid w:val="002F5D56"/>
    <w:rsid w:val="002F60CB"/>
    <w:rsid w:val="002F620E"/>
    <w:rsid w:val="002F6AE4"/>
    <w:rsid w:val="002F6C53"/>
    <w:rsid w:val="002F6E2C"/>
    <w:rsid w:val="002F6F64"/>
    <w:rsid w:val="002F7030"/>
    <w:rsid w:val="002F747A"/>
    <w:rsid w:val="002F76E7"/>
    <w:rsid w:val="002F7954"/>
    <w:rsid w:val="002F7CBE"/>
    <w:rsid w:val="00300032"/>
    <w:rsid w:val="003004E6"/>
    <w:rsid w:val="003006F9"/>
    <w:rsid w:val="003008F1"/>
    <w:rsid w:val="00300BEE"/>
    <w:rsid w:val="00301159"/>
    <w:rsid w:val="00301359"/>
    <w:rsid w:val="0030137D"/>
    <w:rsid w:val="00301516"/>
    <w:rsid w:val="00301583"/>
    <w:rsid w:val="003015FE"/>
    <w:rsid w:val="003019D7"/>
    <w:rsid w:val="00301A54"/>
    <w:rsid w:val="00301AA7"/>
    <w:rsid w:val="00301C55"/>
    <w:rsid w:val="00302296"/>
    <w:rsid w:val="003027BF"/>
    <w:rsid w:val="00302D8B"/>
    <w:rsid w:val="00302F20"/>
    <w:rsid w:val="00302F4B"/>
    <w:rsid w:val="00302F4D"/>
    <w:rsid w:val="00302FA8"/>
    <w:rsid w:val="00303174"/>
    <w:rsid w:val="00303246"/>
    <w:rsid w:val="0030354E"/>
    <w:rsid w:val="00303985"/>
    <w:rsid w:val="00303FA5"/>
    <w:rsid w:val="00304591"/>
    <w:rsid w:val="0030485C"/>
    <w:rsid w:val="00304E2C"/>
    <w:rsid w:val="00304EE2"/>
    <w:rsid w:val="0030513C"/>
    <w:rsid w:val="003053B9"/>
    <w:rsid w:val="003054F0"/>
    <w:rsid w:val="00305905"/>
    <w:rsid w:val="00305D19"/>
    <w:rsid w:val="00306478"/>
    <w:rsid w:val="00306B2A"/>
    <w:rsid w:val="00306B46"/>
    <w:rsid w:val="00306C72"/>
    <w:rsid w:val="00306E5A"/>
    <w:rsid w:val="00306FAE"/>
    <w:rsid w:val="00307629"/>
    <w:rsid w:val="0030779F"/>
    <w:rsid w:val="003100D7"/>
    <w:rsid w:val="00310849"/>
    <w:rsid w:val="00310CA7"/>
    <w:rsid w:val="00310F32"/>
    <w:rsid w:val="00311535"/>
    <w:rsid w:val="0031163C"/>
    <w:rsid w:val="00311F36"/>
    <w:rsid w:val="00312143"/>
    <w:rsid w:val="00312618"/>
    <w:rsid w:val="00312847"/>
    <w:rsid w:val="00312A39"/>
    <w:rsid w:val="00312E79"/>
    <w:rsid w:val="00312F77"/>
    <w:rsid w:val="00312F79"/>
    <w:rsid w:val="00313759"/>
    <w:rsid w:val="00313923"/>
    <w:rsid w:val="003141B5"/>
    <w:rsid w:val="00314771"/>
    <w:rsid w:val="0031487C"/>
    <w:rsid w:val="00314B02"/>
    <w:rsid w:val="00314B0C"/>
    <w:rsid w:val="00314DF4"/>
    <w:rsid w:val="00314F58"/>
    <w:rsid w:val="003158F8"/>
    <w:rsid w:val="00315A59"/>
    <w:rsid w:val="0031618E"/>
    <w:rsid w:val="00316D13"/>
    <w:rsid w:val="0031714F"/>
    <w:rsid w:val="00317564"/>
    <w:rsid w:val="00317A68"/>
    <w:rsid w:val="00317DCC"/>
    <w:rsid w:val="00317DD4"/>
    <w:rsid w:val="00317DF5"/>
    <w:rsid w:val="0032070A"/>
    <w:rsid w:val="00320F43"/>
    <w:rsid w:val="003226A8"/>
    <w:rsid w:val="00322767"/>
    <w:rsid w:val="003228F4"/>
    <w:rsid w:val="00322969"/>
    <w:rsid w:val="00322D0D"/>
    <w:rsid w:val="00322DA9"/>
    <w:rsid w:val="00323143"/>
    <w:rsid w:val="003231D9"/>
    <w:rsid w:val="00323A92"/>
    <w:rsid w:val="00324631"/>
    <w:rsid w:val="003248B6"/>
    <w:rsid w:val="00324B61"/>
    <w:rsid w:val="00324C71"/>
    <w:rsid w:val="00325089"/>
    <w:rsid w:val="003254A8"/>
    <w:rsid w:val="0032576C"/>
    <w:rsid w:val="00325846"/>
    <w:rsid w:val="00325A86"/>
    <w:rsid w:val="00325C0C"/>
    <w:rsid w:val="00325D65"/>
    <w:rsid w:val="00325E9E"/>
    <w:rsid w:val="0032600F"/>
    <w:rsid w:val="003260DA"/>
    <w:rsid w:val="00326439"/>
    <w:rsid w:val="00326746"/>
    <w:rsid w:val="0032691C"/>
    <w:rsid w:val="003269AD"/>
    <w:rsid w:val="00326EDF"/>
    <w:rsid w:val="00327139"/>
    <w:rsid w:val="003277A8"/>
    <w:rsid w:val="003278BD"/>
    <w:rsid w:val="00327945"/>
    <w:rsid w:val="00327D48"/>
    <w:rsid w:val="0033070B"/>
    <w:rsid w:val="003307E8"/>
    <w:rsid w:val="0033162C"/>
    <w:rsid w:val="00331885"/>
    <w:rsid w:val="00331A95"/>
    <w:rsid w:val="00331C60"/>
    <w:rsid w:val="00331FDB"/>
    <w:rsid w:val="00332237"/>
    <w:rsid w:val="00332520"/>
    <w:rsid w:val="003327B9"/>
    <w:rsid w:val="003329C9"/>
    <w:rsid w:val="0033371B"/>
    <w:rsid w:val="0033389D"/>
    <w:rsid w:val="003338AC"/>
    <w:rsid w:val="00333C44"/>
    <w:rsid w:val="00333F99"/>
    <w:rsid w:val="0033419A"/>
    <w:rsid w:val="0033435C"/>
    <w:rsid w:val="003348CC"/>
    <w:rsid w:val="00334DBB"/>
    <w:rsid w:val="00335109"/>
    <w:rsid w:val="003353C8"/>
    <w:rsid w:val="003353E2"/>
    <w:rsid w:val="003358FE"/>
    <w:rsid w:val="003361E4"/>
    <w:rsid w:val="00337154"/>
    <w:rsid w:val="003371BE"/>
    <w:rsid w:val="00337587"/>
    <w:rsid w:val="003376FE"/>
    <w:rsid w:val="00337745"/>
    <w:rsid w:val="00337BF4"/>
    <w:rsid w:val="00337C2E"/>
    <w:rsid w:val="00337DB6"/>
    <w:rsid w:val="00337FB2"/>
    <w:rsid w:val="0034002B"/>
    <w:rsid w:val="00340131"/>
    <w:rsid w:val="00340C53"/>
    <w:rsid w:val="00340FAE"/>
    <w:rsid w:val="00341583"/>
    <w:rsid w:val="00341733"/>
    <w:rsid w:val="003418B2"/>
    <w:rsid w:val="00341DA7"/>
    <w:rsid w:val="003420CB"/>
    <w:rsid w:val="003423A2"/>
    <w:rsid w:val="003426DC"/>
    <w:rsid w:val="00342ABA"/>
    <w:rsid w:val="0034355E"/>
    <w:rsid w:val="003439E8"/>
    <w:rsid w:val="00343C97"/>
    <w:rsid w:val="00343CCA"/>
    <w:rsid w:val="00343CCC"/>
    <w:rsid w:val="00343F16"/>
    <w:rsid w:val="00344324"/>
    <w:rsid w:val="0034477D"/>
    <w:rsid w:val="00344891"/>
    <w:rsid w:val="00344C1A"/>
    <w:rsid w:val="00344D69"/>
    <w:rsid w:val="00345059"/>
    <w:rsid w:val="00345589"/>
    <w:rsid w:val="00345596"/>
    <w:rsid w:val="003457CC"/>
    <w:rsid w:val="00345800"/>
    <w:rsid w:val="00345AEF"/>
    <w:rsid w:val="003469A1"/>
    <w:rsid w:val="00346E07"/>
    <w:rsid w:val="0034732B"/>
    <w:rsid w:val="00347727"/>
    <w:rsid w:val="00347B7D"/>
    <w:rsid w:val="00347C5C"/>
    <w:rsid w:val="0035046F"/>
    <w:rsid w:val="0035064B"/>
    <w:rsid w:val="00350881"/>
    <w:rsid w:val="003509DD"/>
    <w:rsid w:val="00350A97"/>
    <w:rsid w:val="00350B76"/>
    <w:rsid w:val="00350DEE"/>
    <w:rsid w:val="00350FD8"/>
    <w:rsid w:val="003512AC"/>
    <w:rsid w:val="003514EA"/>
    <w:rsid w:val="003516E9"/>
    <w:rsid w:val="003517AA"/>
    <w:rsid w:val="0035197B"/>
    <w:rsid w:val="00351A8E"/>
    <w:rsid w:val="003521A7"/>
    <w:rsid w:val="003524D7"/>
    <w:rsid w:val="003526B3"/>
    <w:rsid w:val="003526CA"/>
    <w:rsid w:val="00352D28"/>
    <w:rsid w:val="00352F2C"/>
    <w:rsid w:val="0035322E"/>
    <w:rsid w:val="00353452"/>
    <w:rsid w:val="0035389E"/>
    <w:rsid w:val="00353AAB"/>
    <w:rsid w:val="00353BD4"/>
    <w:rsid w:val="003541C5"/>
    <w:rsid w:val="0035468A"/>
    <w:rsid w:val="0035495F"/>
    <w:rsid w:val="003549B1"/>
    <w:rsid w:val="00354BBE"/>
    <w:rsid w:val="00354C32"/>
    <w:rsid w:val="00354D1E"/>
    <w:rsid w:val="00355B6C"/>
    <w:rsid w:val="00355C2F"/>
    <w:rsid w:val="00355C95"/>
    <w:rsid w:val="00355E4D"/>
    <w:rsid w:val="00355E7C"/>
    <w:rsid w:val="0035689B"/>
    <w:rsid w:val="00356D5B"/>
    <w:rsid w:val="00356F54"/>
    <w:rsid w:val="00357162"/>
    <w:rsid w:val="003578DB"/>
    <w:rsid w:val="0035796C"/>
    <w:rsid w:val="00357E8E"/>
    <w:rsid w:val="003601C6"/>
    <w:rsid w:val="00360292"/>
    <w:rsid w:val="00360920"/>
    <w:rsid w:val="00360D40"/>
    <w:rsid w:val="00360E4F"/>
    <w:rsid w:val="003610A8"/>
    <w:rsid w:val="003618C1"/>
    <w:rsid w:val="0036198F"/>
    <w:rsid w:val="00361A91"/>
    <w:rsid w:val="00362057"/>
    <w:rsid w:val="00362457"/>
    <w:rsid w:val="00362AF6"/>
    <w:rsid w:val="00362B78"/>
    <w:rsid w:val="00362EC9"/>
    <w:rsid w:val="0036336A"/>
    <w:rsid w:val="00363AA1"/>
    <w:rsid w:val="00364114"/>
    <w:rsid w:val="00364401"/>
    <w:rsid w:val="003649EA"/>
    <w:rsid w:val="00364E29"/>
    <w:rsid w:val="00364E91"/>
    <w:rsid w:val="00364FD3"/>
    <w:rsid w:val="00365625"/>
    <w:rsid w:val="003658CB"/>
    <w:rsid w:val="00365B0C"/>
    <w:rsid w:val="00365B4C"/>
    <w:rsid w:val="00365BFD"/>
    <w:rsid w:val="00365F60"/>
    <w:rsid w:val="00366199"/>
    <w:rsid w:val="003663B4"/>
    <w:rsid w:val="00366474"/>
    <w:rsid w:val="00366787"/>
    <w:rsid w:val="00366AE5"/>
    <w:rsid w:val="00366C66"/>
    <w:rsid w:val="0036737A"/>
    <w:rsid w:val="00367A8A"/>
    <w:rsid w:val="00367D09"/>
    <w:rsid w:val="00367E83"/>
    <w:rsid w:val="00367F8F"/>
    <w:rsid w:val="00370DE4"/>
    <w:rsid w:val="003716B5"/>
    <w:rsid w:val="0037183E"/>
    <w:rsid w:val="0037210E"/>
    <w:rsid w:val="003723FF"/>
    <w:rsid w:val="00372CED"/>
    <w:rsid w:val="00372E1D"/>
    <w:rsid w:val="00373165"/>
    <w:rsid w:val="00373231"/>
    <w:rsid w:val="00373285"/>
    <w:rsid w:val="00373BDE"/>
    <w:rsid w:val="003745DF"/>
    <w:rsid w:val="003746B9"/>
    <w:rsid w:val="0037496D"/>
    <w:rsid w:val="00374B55"/>
    <w:rsid w:val="00374DDB"/>
    <w:rsid w:val="00374F6D"/>
    <w:rsid w:val="00375132"/>
    <w:rsid w:val="0037549D"/>
    <w:rsid w:val="003754CC"/>
    <w:rsid w:val="00375C54"/>
    <w:rsid w:val="00375FAE"/>
    <w:rsid w:val="003761C1"/>
    <w:rsid w:val="0037625C"/>
    <w:rsid w:val="00376359"/>
    <w:rsid w:val="00376668"/>
    <w:rsid w:val="0037671E"/>
    <w:rsid w:val="003767FD"/>
    <w:rsid w:val="00376820"/>
    <w:rsid w:val="003768B0"/>
    <w:rsid w:val="00376B6D"/>
    <w:rsid w:val="00376FEF"/>
    <w:rsid w:val="003771EB"/>
    <w:rsid w:val="0037723B"/>
    <w:rsid w:val="00377611"/>
    <w:rsid w:val="00377842"/>
    <w:rsid w:val="00377A2D"/>
    <w:rsid w:val="00377EF1"/>
    <w:rsid w:val="003800F4"/>
    <w:rsid w:val="003802D6"/>
    <w:rsid w:val="003802E9"/>
    <w:rsid w:val="00380AA0"/>
    <w:rsid w:val="003814C0"/>
    <w:rsid w:val="0038171F"/>
    <w:rsid w:val="00381CB9"/>
    <w:rsid w:val="00382769"/>
    <w:rsid w:val="003827A3"/>
    <w:rsid w:val="00382990"/>
    <w:rsid w:val="00382B12"/>
    <w:rsid w:val="00382D0C"/>
    <w:rsid w:val="00382F20"/>
    <w:rsid w:val="003835A2"/>
    <w:rsid w:val="003835EB"/>
    <w:rsid w:val="003838BC"/>
    <w:rsid w:val="003845EB"/>
    <w:rsid w:val="00384658"/>
    <w:rsid w:val="00384B41"/>
    <w:rsid w:val="00384B6C"/>
    <w:rsid w:val="00384CF7"/>
    <w:rsid w:val="003854FA"/>
    <w:rsid w:val="00385AED"/>
    <w:rsid w:val="00385D8C"/>
    <w:rsid w:val="00385F62"/>
    <w:rsid w:val="0038659C"/>
    <w:rsid w:val="00386BD7"/>
    <w:rsid w:val="00387B8A"/>
    <w:rsid w:val="00387D74"/>
    <w:rsid w:val="00387E7A"/>
    <w:rsid w:val="0039002D"/>
    <w:rsid w:val="00390313"/>
    <w:rsid w:val="003904A0"/>
    <w:rsid w:val="0039063A"/>
    <w:rsid w:val="00391A6F"/>
    <w:rsid w:val="00391BB5"/>
    <w:rsid w:val="0039213C"/>
    <w:rsid w:val="0039249B"/>
    <w:rsid w:val="003929F4"/>
    <w:rsid w:val="00392D45"/>
    <w:rsid w:val="00393791"/>
    <w:rsid w:val="00393A43"/>
    <w:rsid w:val="00393D9E"/>
    <w:rsid w:val="00394097"/>
    <w:rsid w:val="003949C3"/>
    <w:rsid w:val="003949D4"/>
    <w:rsid w:val="00394CCA"/>
    <w:rsid w:val="0039538D"/>
    <w:rsid w:val="003955AC"/>
    <w:rsid w:val="00395AF7"/>
    <w:rsid w:val="00395CA5"/>
    <w:rsid w:val="00396019"/>
    <w:rsid w:val="00396241"/>
    <w:rsid w:val="003967E6"/>
    <w:rsid w:val="00397102"/>
    <w:rsid w:val="00397546"/>
    <w:rsid w:val="00397DDF"/>
    <w:rsid w:val="003A02B7"/>
    <w:rsid w:val="003A0395"/>
    <w:rsid w:val="003A0984"/>
    <w:rsid w:val="003A135D"/>
    <w:rsid w:val="003A1963"/>
    <w:rsid w:val="003A1A4C"/>
    <w:rsid w:val="003A1C03"/>
    <w:rsid w:val="003A2483"/>
    <w:rsid w:val="003A2566"/>
    <w:rsid w:val="003A2840"/>
    <w:rsid w:val="003A3707"/>
    <w:rsid w:val="003A3CFB"/>
    <w:rsid w:val="003A3EEB"/>
    <w:rsid w:val="003A3F18"/>
    <w:rsid w:val="003A403A"/>
    <w:rsid w:val="003A427C"/>
    <w:rsid w:val="003A444F"/>
    <w:rsid w:val="003A45D0"/>
    <w:rsid w:val="003A463D"/>
    <w:rsid w:val="003A4B7B"/>
    <w:rsid w:val="003A504D"/>
    <w:rsid w:val="003A56FE"/>
    <w:rsid w:val="003A57BB"/>
    <w:rsid w:val="003A5DF6"/>
    <w:rsid w:val="003A606B"/>
    <w:rsid w:val="003A60F2"/>
    <w:rsid w:val="003A6843"/>
    <w:rsid w:val="003A6B8C"/>
    <w:rsid w:val="003A7474"/>
    <w:rsid w:val="003B0033"/>
    <w:rsid w:val="003B00AF"/>
    <w:rsid w:val="003B05FF"/>
    <w:rsid w:val="003B0847"/>
    <w:rsid w:val="003B089A"/>
    <w:rsid w:val="003B08F7"/>
    <w:rsid w:val="003B0BB3"/>
    <w:rsid w:val="003B11C3"/>
    <w:rsid w:val="003B1251"/>
    <w:rsid w:val="003B13D4"/>
    <w:rsid w:val="003B164D"/>
    <w:rsid w:val="003B1737"/>
    <w:rsid w:val="003B1A41"/>
    <w:rsid w:val="003B1AED"/>
    <w:rsid w:val="003B1F20"/>
    <w:rsid w:val="003B2147"/>
    <w:rsid w:val="003B24EC"/>
    <w:rsid w:val="003B2F57"/>
    <w:rsid w:val="003B336C"/>
    <w:rsid w:val="003B34CB"/>
    <w:rsid w:val="003B3981"/>
    <w:rsid w:val="003B3C53"/>
    <w:rsid w:val="003B3D7E"/>
    <w:rsid w:val="003B4046"/>
    <w:rsid w:val="003B42A2"/>
    <w:rsid w:val="003B4812"/>
    <w:rsid w:val="003B4B85"/>
    <w:rsid w:val="003B525C"/>
    <w:rsid w:val="003B54C0"/>
    <w:rsid w:val="003B55F8"/>
    <w:rsid w:val="003B562A"/>
    <w:rsid w:val="003B60D1"/>
    <w:rsid w:val="003B650A"/>
    <w:rsid w:val="003B6865"/>
    <w:rsid w:val="003B6E68"/>
    <w:rsid w:val="003B7109"/>
    <w:rsid w:val="003B720B"/>
    <w:rsid w:val="003B72CA"/>
    <w:rsid w:val="003B7683"/>
    <w:rsid w:val="003B7A82"/>
    <w:rsid w:val="003B7CA6"/>
    <w:rsid w:val="003B7CD1"/>
    <w:rsid w:val="003B7E08"/>
    <w:rsid w:val="003C023E"/>
    <w:rsid w:val="003C044E"/>
    <w:rsid w:val="003C0472"/>
    <w:rsid w:val="003C0762"/>
    <w:rsid w:val="003C0ECD"/>
    <w:rsid w:val="003C196F"/>
    <w:rsid w:val="003C211A"/>
    <w:rsid w:val="003C214F"/>
    <w:rsid w:val="003C2153"/>
    <w:rsid w:val="003C24B7"/>
    <w:rsid w:val="003C253D"/>
    <w:rsid w:val="003C2C0C"/>
    <w:rsid w:val="003C2C1D"/>
    <w:rsid w:val="003C2CD2"/>
    <w:rsid w:val="003C319E"/>
    <w:rsid w:val="003C3283"/>
    <w:rsid w:val="003C38AD"/>
    <w:rsid w:val="003C39AD"/>
    <w:rsid w:val="003C3A9C"/>
    <w:rsid w:val="003C3B4F"/>
    <w:rsid w:val="003C3FB5"/>
    <w:rsid w:val="003C427A"/>
    <w:rsid w:val="003C459B"/>
    <w:rsid w:val="003C4CF6"/>
    <w:rsid w:val="003C4EBD"/>
    <w:rsid w:val="003C5029"/>
    <w:rsid w:val="003C50D5"/>
    <w:rsid w:val="003C5FB5"/>
    <w:rsid w:val="003C6383"/>
    <w:rsid w:val="003C6A80"/>
    <w:rsid w:val="003C6E23"/>
    <w:rsid w:val="003C6EDD"/>
    <w:rsid w:val="003C753E"/>
    <w:rsid w:val="003C7581"/>
    <w:rsid w:val="003C75E4"/>
    <w:rsid w:val="003C77D8"/>
    <w:rsid w:val="003D0128"/>
    <w:rsid w:val="003D02A1"/>
    <w:rsid w:val="003D046C"/>
    <w:rsid w:val="003D0920"/>
    <w:rsid w:val="003D09E5"/>
    <w:rsid w:val="003D0E2A"/>
    <w:rsid w:val="003D0E69"/>
    <w:rsid w:val="003D0E6C"/>
    <w:rsid w:val="003D0F33"/>
    <w:rsid w:val="003D0FAB"/>
    <w:rsid w:val="003D102C"/>
    <w:rsid w:val="003D137B"/>
    <w:rsid w:val="003D1CE8"/>
    <w:rsid w:val="003D2495"/>
    <w:rsid w:val="003D254A"/>
    <w:rsid w:val="003D26B4"/>
    <w:rsid w:val="003D2A61"/>
    <w:rsid w:val="003D2C2F"/>
    <w:rsid w:val="003D2E00"/>
    <w:rsid w:val="003D2F56"/>
    <w:rsid w:val="003D3915"/>
    <w:rsid w:val="003D396E"/>
    <w:rsid w:val="003D3E5E"/>
    <w:rsid w:val="003D4003"/>
    <w:rsid w:val="003D40F2"/>
    <w:rsid w:val="003D426E"/>
    <w:rsid w:val="003D471C"/>
    <w:rsid w:val="003D48EE"/>
    <w:rsid w:val="003D5030"/>
    <w:rsid w:val="003D5119"/>
    <w:rsid w:val="003D555A"/>
    <w:rsid w:val="003D5A08"/>
    <w:rsid w:val="003D5B36"/>
    <w:rsid w:val="003D5DEF"/>
    <w:rsid w:val="003D6436"/>
    <w:rsid w:val="003D648D"/>
    <w:rsid w:val="003D676B"/>
    <w:rsid w:val="003D69E1"/>
    <w:rsid w:val="003D6D66"/>
    <w:rsid w:val="003D70DB"/>
    <w:rsid w:val="003D713B"/>
    <w:rsid w:val="003D71B8"/>
    <w:rsid w:val="003D7B94"/>
    <w:rsid w:val="003D7C7D"/>
    <w:rsid w:val="003D7D7B"/>
    <w:rsid w:val="003D7EEF"/>
    <w:rsid w:val="003E0611"/>
    <w:rsid w:val="003E0692"/>
    <w:rsid w:val="003E08C1"/>
    <w:rsid w:val="003E0A7C"/>
    <w:rsid w:val="003E0B53"/>
    <w:rsid w:val="003E1090"/>
    <w:rsid w:val="003E1A8E"/>
    <w:rsid w:val="003E1B5C"/>
    <w:rsid w:val="003E294E"/>
    <w:rsid w:val="003E3000"/>
    <w:rsid w:val="003E3C1C"/>
    <w:rsid w:val="003E3EC0"/>
    <w:rsid w:val="003E4534"/>
    <w:rsid w:val="003E457A"/>
    <w:rsid w:val="003E45CC"/>
    <w:rsid w:val="003E48C0"/>
    <w:rsid w:val="003E4930"/>
    <w:rsid w:val="003E4E5E"/>
    <w:rsid w:val="003E5212"/>
    <w:rsid w:val="003E57A2"/>
    <w:rsid w:val="003E5814"/>
    <w:rsid w:val="003E5B22"/>
    <w:rsid w:val="003E697A"/>
    <w:rsid w:val="003E6D80"/>
    <w:rsid w:val="003E7065"/>
    <w:rsid w:val="003E75C6"/>
    <w:rsid w:val="003E7837"/>
    <w:rsid w:val="003E79D8"/>
    <w:rsid w:val="003E7AC0"/>
    <w:rsid w:val="003F03E5"/>
    <w:rsid w:val="003F058E"/>
    <w:rsid w:val="003F1003"/>
    <w:rsid w:val="003F11AC"/>
    <w:rsid w:val="003F13DE"/>
    <w:rsid w:val="003F1C1A"/>
    <w:rsid w:val="003F1E48"/>
    <w:rsid w:val="003F1FD3"/>
    <w:rsid w:val="003F2014"/>
    <w:rsid w:val="003F28E5"/>
    <w:rsid w:val="003F2B11"/>
    <w:rsid w:val="003F2ED5"/>
    <w:rsid w:val="003F3141"/>
    <w:rsid w:val="003F3688"/>
    <w:rsid w:val="003F37F5"/>
    <w:rsid w:val="003F3A66"/>
    <w:rsid w:val="003F3B24"/>
    <w:rsid w:val="003F3D09"/>
    <w:rsid w:val="003F3D24"/>
    <w:rsid w:val="003F3D87"/>
    <w:rsid w:val="003F3F8A"/>
    <w:rsid w:val="003F40E5"/>
    <w:rsid w:val="003F5A42"/>
    <w:rsid w:val="003F5A76"/>
    <w:rsid w:val="003F660C"/>
    <w:rsid w:val="003F6BAA"/>
    <w:rsid w:val="003F71E7"/>
    <w:rsid w:val="003F7294"/>
    <w:rsid w:val="003F73B3"/>
    <w:rsid w:val="003F76F6"/>
    <w:rsid w:val="003F7AF3"/>
    <w:rsid w:val="003F7C50"/>
    <w:rsid w:val="003F7F7A"/>
    <w:rsid w:val="004001B3"/>
    <w:rsid w:val="0040049F"/>
    <w:rsid w:val="00400B29"/>
    <w:rsid w:val="00400FB2"/>
    <w:rsid w:val="00401293"/>
    <w:rsid w:val="00401A5D"/>
    <w:rsid w:val="00401B59"/>
    <w:rsid w:val="00401BC6"/>
    <w:rsid w:val="0040241E"/>
    <w:rsid w:val="0040290F"/>
    <w:rsid w:val="004029B9"/>
    <w:rsid w:val="00402B67"/>
    <w:rsid w:val="00402D0A"/>
    <w:rsid w:val="00402DFB"/>
    <w:rsid w:val="0040335F"/>
    <w:rsid w:val="00403EDE"/>
    <w:rsid w:val="00404657"/>
    <w:rsid w:val="00404E08"/>
    <w:rsid w:val="00404EF5"/>
    <w:rsid w:val="00404F85"/>
    <w:rsid w:val="00405134"/>
    <w:rsid w:val="004052B8"/>
    <w:rsid w:val="00405810"/>
    <w:rsid w:val="00405A76"/>
    <w:rsid w:val="00405CE1"/>
    <w:rsid w:val="00405E1F"/>
    <w:rsid w:val="00406008"/>
    <w:rsid w:val="004062D2"/>
    <w:rsid w:val="00406563"/>
    <w:rsid w:val="004069C9"/>
    <w:rsid w:val="00406A79"/>
    <w:rsid w:val="004076B0"/>
    <w:rsid w:val="004076F1"/>
    <w:rsid w:val="0040773F"/>
    <w:rsid w:val="00407B1D"/>
    <w:rsid w:val="00407B7A"/>
    <w:rsid w:val="004104CD"/>
    <w:rsid w:val="004107D7"/>
    <w:rsid w:val="004108F7"/>
    <w:rsid w:val="00410B1B"/>
    <w:rsid w:val="00410DAD"/>
    <w:rsid w:val="00411409"/>
    <w:rsid w:val="00411524"/>
    <w:rsid w:val="0041169F"/>
    <w:rsid w:val="0041197D"/>
    <w:rsid w:val="00411A4F"/>
    <w:rsid w:val="00411DEA"/>
    <w:rsid w:val="004124A1"/>
    <w:rsid w:val="0041254A"/>
    <w:rsid w:val="00412622"/>
    <w:rsid w:val="0041278A"/>
    <w:rsid w:val="00412BA3"/>
    <w:rsid w:val="00412BAF"/>
    <w:rsid w:val="00413BF7"/>
    <w:rsid w:val="00413F65"/>
    <w:rsid w:val="00414861"/>
    <w:rsid w:val="0041486A"/>
    <w:rsid w:val="00414B6B"/>
    <w:rsid w:val="00414C5A"/>
    <w:rsid w:val="00415AA9"/>
    <w:rsid w:val="00415CFE"/>
    <w:rsid w:val="00415DF3"/>
    <w:rsid w:val="004160E4"/>
    <w:rsid w:val="00416139"/>
    <w:rsid w:val="00416388"/>
    <w:rsid w:val="0041655B"/>
    <w:rsid w:val="0041691F"/>
    <w:rsid w:val="00416976"/>
    <w:rsid w:val="0041717E"/>
    <w:rsid w:val="00417EAF"/>
    <w:rsid w:val="0042013C"/>
    <w:rsid w:val="0042032D"/>
    <w:rsid w:val="004208A7"/>
    <w:rsid w:val="00420C09"/>
    <w:rsid w:val="00420DFF"/>
    <w:rsid w:val="00420FC7"/>
    <w:rsid w:val="0042129F"/>
    <w:rsid w:val="004213FC"/>
    <w:rsid w:val="00421650"/>
    <w:rsid w:val="004228A0"/>
    <w:rsid w:val="00423072"/>
    <w:rsid w:val="0042315F"/>
    <w:rsid w:val="0042325A"/>
    <w:rsid w:val="00423975"/>
    <w:rsid w:val="00423E0A"/>
    <w:rsid w:val="00423EDB"/>
    <w:rsid w:val="004246C1"/>
    <w:rsid w:val="004247B7"/>
    <w:rsid w:val="004248D8"/>
    <w:rsid w:val="00424AAF"/>
    <w:rsid w:val="00424CBB"/>
    <w:rsid w:val="00424F27"/>
    <w:rsid w:val="00424F73"/>
    <w:rsid w:val="00425010"/>
    <w:rsid w:val="004251E8"/>
    <w:rsid w:val="00425CF7"/>
    <w:rsid w:val="00425D2A"/>
    <w:rsid w:val="00425EC4"/>
    <w:rsid w:val="004261AE"/>
    <w:rsid w:val="00426D1B"/>
    <w:rsid w:val="00426E11"/>
    <w:rsid w:val="00426E73"/>
    <w:rsid w:val="00427072"/>
    <w:rsid w:val="004274CD"/>
    <w:rsid w:val="004276D1"/>
    <w:rsid w:val="0042770B"/>
    <w:rsid w:val="00427776"/>
    <w:rsid w:val="004304D6"/>
    <w:rsid w:val="00430AA3"/>
    <w:rsid w:val="00430F40"/>
    <w:rsid w:val="0043109D"/>
    <w:rsid w:val="004313F4"/>
    <w:rsid w:val="0043156A"/>
    <w:rsid w:val="004316A3"/>
    <w:rsid w:val="004329F1"/>
    <w:rsid w:val="00432B56"/>
    <w:rsid w:val="00432F87"/>
    <w:rsid w:val="004338D9"/>
    <w:rsid w:val="0043392E"/>
    <w:rsid w:val="00433BB4"/>
    <w:rsid w:val="00434263"/>
    <w:rsid w:val="00434342"/>
    <w:rsid w:val="0043450A"/>
    <w:rsid w:val="00434708"/>
    <w:rsid w:val="00434799"/>
    <w:rsid w:val="00434897"/>
    <w:rsid w:val="00434E79"/>
    <w:rsid w:val="00434F7C"/>
    <w:rsid w:val="00434F81"/>
    <w:rsid w:val="004359B6"/>
    <w:rsid w:val="00435BC7"/>
    <w:rsid w:val="00435D5F"/>
    <w:rsid w:val="00436102"/>
    <w:rsid w:val="00436427"/>
    <w:rsid w:val="0043651F"/>
    <w:rsid w:val="004367F7"/>
    <w:rsid w:val="00437166"/>
    <w:rsid w:val="004372A4"/>
    <w:rsid w:val="00437732"/>
    <w:rsid w:val="00437761"/>
    <w:rsid w:val="00437A74"/>
    <w:rsid w:val="00437ABA"/>
    <w:rsid w:val="00437C9A"/>
    <w:rsid w:val="0044005C"/>
    <w:rsid w:val="0044023D"/>
    <w:rsid w:val="00440966"/>
    <w:rsid w:val="004409C7"/>
    <w:rsid w:val="004412FB"/>
    <w:rsid w:val="00441339"/>
    <w:rsid w:val="004413B9"/>
    <w:rsid w:val="00441527"/>
    <w:rsid w:val="00441D2B"/>
    <w:rsid w:val="00441EC8"/>
    <w:rsid w:val="004425D7"/>
    <w:rsid w:val="00442FAF"/>
    <w:rsid w:val="00443430"/>
    <w:rsid w:val="004434CA"/>
    <w:rsid w:val="0044392D"/>
    <w:rsid w:val="00444198"/>
    <w:rsid w:val="0044438E"/>
    <w:rsid w:val="0044470A"/>
    <w:rsid w:val="004447E9"/>
    <w:rsid w:val="00444A32"/>
    <w:rsid w:val="0044554B"/>
    <w:rsid w:val="00445B43"/>
    <w:rsid w:val="00445C74"/>
    <w:rsid w:val="00446276"/>
    <w:rsid w:val="00446689"/>
    <w:rsid w:val="00446950"/>
    <w:rsid w:val="00446B12"/>
    <w:rsid w:val="00447820"/>
    <w:rsid w:val="004479C1"/>
    <w:rsid w:val="00447BFB"/>
    <w:rsid w:val="00447CD2"/>
    <w:rsid w:val="004501AA"/>
    <w:rsid w:val="004501DF"/>
    <w:rsid w:val="00450255"/>
    <w:rsid w:val="004506ED"/>
    <w:rsid w:val="004507B6"/>
    <w:rsid w:val="004508B8"/>
    <w:rsid w:val="004509C4"/>
    <w:rsid w:val="004509FD"/>
    <w:rsid w:val="0045169E"/>
    <w:rsid w:val="004519AD"/>
    <w:rsid w:val="00451E04"/>
    <w:rsid w:val="0045278B"/>
    <w:rsid w:val="004528F1"/>
    <w:rsid w:val="00453142"/>
    <w:rsid w:val="0045318D"/>
    <w:rsid w:val="00453236"/>
    <w:rsid w:val="0045351D"/>
    <w:rsid w:val="00453DC7"/>
    <w:rsid w:val="00453E03"/>
    <w:rsid w:val="00453E35"/>
    <w:rsid w:val="0045431E"/>
    <w:rsid w:val="004547E8"/>
    <w:rsid w:val="00454E85"/>
    <w:rsid w:val="00454E98"/>
    <w:rsid w:val="00455098"/>
    <w:rsid w:val="00455C13"/>
    <w:rsid w:val="00455CE7"/>
    <w:rsid w:val="00456512"/>
    <w:rsid w:val="00456A6C"/>
    <w:rsid w:val="00456D22"/>
    <w:rsid w:val="00456E5C"/>
    <w:rsid w:val="00456FFD"/>
    <w:rsid w:val="004574BF"/>
    <w:rsid w:val="0045755C"/>
    <w:rsid w:val="0045772A"/>
    <w:rsid w:val="004579F6"/>
    <w:rsid w:val="00457AB1"/>
    <w:rsid w:val="00457B2F"/>
    <w:rsid w:val="00457F70"/>
    <w:rsid w:val="0046031D"/>
    <w:rsid w:val="0046098A"/>
    <w:rsid w:val="00460DFE"/>
    <w:rsid w:val="004612D0"/>
    <w:rsid w:val="00461664"/>
    <w:rsid w:val="004619FD"/>
    <w:rsid w:val="00461E48"/>
    <w:rsid w:val="00462B92"/>
    <w:rsid w:val="00463154"/>
    <w:rsid w:val="0046316F"/>
    <w:rsid w:val="004631D8"/>
    <w:rsid w:val="0046362F"/>
    <w:rsid w:val="004639FE"/>
    <w:rsid w:val="00463A79"/>
    <w:rsid w:val="004645B2"/>
    <w:rsid w:val="00464693"/>
    <w:rsid w:val="00464860"/>
    <w:rsid w:val="00464B22"/>
    <w:rsid w:val="00464B34"/>
    <w:rsid w:val="00464C32"/>
    <w:rsid w:val="00464E31"/>
    <w:rsid w:val="00465014"/>
    <w:rsid w:val="00465525"/>
    <w:rsid w:val="004657B8"/>
    <w:rsid w:val="00465CA4"/>
    <w:rsid w:val="0046607B"/>
    <w:rsid w:val="00466382"/>
    <w:rsid w:val="00466BEF"/>
    <w:rsid w:val="004677CA"/>
    <w:rsid w:val="0046780C"/>
    <w:rsid w:val="00467E50"/>
    <w:rsid w:val="00470885"/>
    <w:rsid w:val="00470A51"/>
    <w:rsid w:val="00470C8D"/>
    <w:rsid w:val="00470D04"/>
    <w:rsid w:val="00471596"/>
    <w:rsid w:val="0047165A"/>
    <w:rsid w:val="004720E2"/>
    <w:rsid w:val="00473194"/>
    <w:rsid w:val="004731BD"/>
    <w:rsid w:val="004736A5"/>
    <w:rsid w:val="00473AD1"/>
    <w:rsid w:val="00473D79"/>
    <w:rsid w:val="00474350"/>
    <w:rsid w:val="004746E5"/>
    <w:rsid w:val="004749CE"/>
    <w:rsid w:val="00474B48"/>
    <w:rsid w:val="00474F12"/>
    <w:rsid w:val="00474F3B"/>
    <w:rsid w:val="004756A8"/>
    <w:rsid w:val="0047595E"/>
    <w:rsid w:val="00475A81"/>
    <w:rsid w:val="0047600C"/>
    <w:rsid w:val="004763FB"/>
    <w:rsid w:val="00476820"/>
    <w:rsid w:val="00476EF6"/>
    <w:rsid w:val="004771CA"/>
    <w:rsid w:val="00477237"/>
    <w:rsid w:val="00477458"/>
    <w:rsid w:val="00477A21"/>
    <w:rsid w:val="00477FE0"/>
    <w:rsid w:val="00480A70"/>
    <w:rsid w:val="00481553"/>
    <w:rsid w:val="00481D80"/>
    <w:rsid w:val="00482692"/>
    <w:rsid w:val="004826D2"/>
    <w:rsid w:val="0048293A"/>
    <w:rsid w:val="00482AB9"/>
    <w:rsid w:val="00483AA6"/>
    <w:rsid w:val="00483ED3"/>
    <w:rsid w:val="00483FC5"/>
    <w:rsid w:val="004844D8"/>
    <w:rsid w:val="00484B69"/>
    <w:rsid w:val="00484C90"/>
    <w:rsid w:val="00485131"/>
    <w:rsid w:val="00485192"/>
    <w:rsid w:val="0048539F"/>
    <w:rsid w:val="00485A53"/>
    <w:rsid w:val="00485EF9"/>
    <w:rsid w:val="004863FC"/>
    <w:rsid w:val="004865F0"/>
    <w:rsid w:val="004867EF"/>
    <w:rsid w:val="00486B1F"/>
    <w:rsid w:val="00486B9B"/>
    <w:rsid w:val="00486BBB"/>
    <w:rsid w:val="00486E8B"/>
    <w:rsid w:val="00487244"/>
    <w:rsid w:val="00487735"/>
    <w:rsid w:val="00490333"/>
    <w:rsid w:val="004906E5"/>
    <w:rsid w:val="00490818"/>
    <w:rsid w:val="00490AE9"/>
    <w:rsid w:val="00490C88"/>
    <w:rsid w:val="00490E95"/>
    <w:rsid w:val="00490FE5"/>
    <w:rsid w:val="00491256"/>
    <w:rsid w:val="00491279"/>
    <w:rsid w:val="00491511"/>
    <w:rsid w:val="004917FD"/>
    <w:rsid w:val="00491A87"/>
    <w:rsid w:val="0049204B"/>
    <w:rsid w:val="00492202"/>
    <w:rsid w:val="00492273"/>
    <w:rsid w:val="0049252F"/>
    <w:rsid w:val="00492A13"/>
    <w:rsid w:val="00492CA6"/>
    <w:rsid w:val="004931A8"/>
    <w:rsid w:val="004931DC"/>
    <w:rsid w:val="0049328D"/>
    <w:rsid w:val="0049346F"/>
    <w:rsid w:val="004937AE"/>
    <w:rsid w:val="00493A1A"/>
    <w:rsid w:val="00493B5D"/>
    <w:rsid w:val="00493EC9"/>
    <w:rsid w:val="0049467B"/>
    <w:rsid w:val="004949D1"/>
    <w:rsid w:val="0049514D"/>
    <w:rsid w:val="00495402"/>
    <w:rsid w:val="00495BA8"/>
    <w:rsid w:val="00495D7D"/>
    <w:rsid w:val="0049612B"/>
    <w:rsid w:val="004969D9"/>
    <w:rsid w:val="00496C6C"/>
    <w:rsid w:val="004976F5"/>
    <w:rsid w:val="00497838"/>
    <w:rsid w:val="004979E6"/>
    <w:rsid w:val="00497EE7"/>
    <w:rsid w:val="00497F46"/>
    <w:rsid w:val="004A0253"/>
    <w:rsid w:val="004A0472"/>
    <w:rsid w:val="004A0FEB"/>
    <w:rsid w:val="004A19AF"/>
    <w:rsid w:val="004A1E31"/>
    <w:rsid w:val="004A21E7"/>
    <w:rsid w:val="004A2217"/>
    <w:rsid w:val="004A2894"/>
    <w:rsid w:val="004A2B42"/>
    <w:rsid w:val="004A2D3C"/>
    <w:rsid w:val="004A2E04"/>
    <w:rsid w:val="004A3520"/>
    <w:rsid w:val="004A36A9"/>
    <w:rsid w:val="004A4277"/>
    <w:rsid w:val="004A4360"/>
    <w:rsid w:val="004A44D4"/>
    <w:rsid w:val="004A453D"/>
    <w:rsid w:val="004A45FA"/>
    <w:rsid w:val="004A4866"/>
    <w:rsid w:val="004A4C80"/>
    <w:rsid w:val="004A4FF5"/>
    <w:rsid w:val="004A4FFF"/>
    <w:rsid w:val="004A51BC"/>
    <w:rsid w:val="004A5298"/>
    <w:rsid w:val="004A5AFC"/>
    <w:rsid w:val="004A5FDC"/>
    <w:rsid w:val="004A6CD7"/>
    <w:rsid w:val="004A6F37"/>
    <w:rsid w:val="004A72F9"/>
    <w:rsid w:val="004A7636"/>
    <w:rsid w:val="004A76A1"/>
    <w:rsid w:val="004A7B77"/>
    <w:rsid w:val="004B0077"/>
    <w:rsid w:val="004B0328"/>
    <w:rsid w:val="004B0947"/>
    <w:rsid w:val="004B0C48"/>
    <w:rsid w:val="004B0F23"/>
    <w:rsid w:val="004B1073"/>
    <w:rsid w:val="004B1174"/>
    <w:rsid w:val="004B12B6"/>
    <w:rsid w:val="004B1C27"/>
    <w:rsid w:val="004B1FA8"/>
    <w:rsid w:val="004B1FC0"/>
    <w:rsid w:val="004B27E5"/>
    <w:rsid w:val="004B2B9C"/>
    <w:rsid w:val="004B2C08"/>
    <w:rsid w:val="004B2EAF"/>
    <w:rsid w:val="004B3288"/>
    <w:rsid w:val="004B3421"/>
    <w:rsid w:val="004B3520"/>
    <w:rsid w:val="004B3A30"/>
    <w:rsid w:val="004B3B0B"/>
    <w:rsid w:val="004B400F"/>
    <w:rsid w:val="004B4189"/>
    <w:rsid w:val="004B4270"/>
    <w:rsid w:val="004B4296"/>
    <w:rsid w:val="004B4566"/>
    <w:rsid w:val="004B484F"/>
    <w:rsid w:val="004B486D"/>
    <w:rsid w:val="004B48D3"/>
    <w:rsid w:val="004B4A54"/>
    <w:rsid w:val="004B4BAD"/>
    <w:rsid w:val="004B4EC9"/>
    <w:rsid w:val="004B4F75"/>
    <w:rsid w:val="004B535F"/>
    <w:rsid w:val="004B54B3"/>
    <w:rsid w:val="004B5F4C"/>
    <w:rsid w:val="004B603B"/>
    <w:rsid w:val="004B6087"/>
    <w:rsid w:val="004B61CF"/>
    <w:rsid w:val="004B626B"/>
    <w:rsid w:val="004B627C"/>
    <w:rsid w:val="004B673E"/>
    <w:rsid w:val="004B67F8"/>
    <w:rsid w:val="004B6856"/>
    <w:rsid w:val="004B6A74"/>
    <w:rsid w:val="004B73A4"/>
    <w:rsid w:val="004B7866"/>
    <w:rsid w:val="004B78E9"/>
    <w:rsid w:val="004B795C"/>
    <w:rsid w:val="004B7B71"/>
    <w:rsid w:val="004B7FFD"/>
    <w:rsid w:val="004C08A4"/>
    <w:rsid w:val="004C1B0B"/>
    <w:rsid w:val="004C1C5E"/>
    <w:rsid w:val="004C1D99"/>
    <w:rsid w:val="004C2137"/>
    <w:rsid w:val="004C29B2"/>
    <w:rsid w:val="004C2C3B"/>
    <w:rsid w:val="004C2C48"/>
    <w:rsid w:val="004C31C0"/>
    <w:rsid w:val="004C333C"/>
    <w:rsid w:val="004C33E6"/>
    <w:rsid w:val="004C3632"/>
    <w:rsid w:val="004C370E"/>
    <w:rsid w:val="004C3DC0"/>
    <w:rsid w:val="004C41DF"/>
    <w:rsid w:val="004C4383"/>
    <w:rsid w:val="004C43F1"/>
    <w:rsid w:val="004C453B"/>
    <w:rsid w:val="004C4653"/>
    <w:rsid w:val="004C465D"/>
    <w:rsid w:val="004C4906"/>
    <w:rsid w:val="004C494F"/>
    <w:rsid w:val="004C4EDB"/>
    <w:rsid w:val="004C4F26"/>
    <w:rsid w:val="004C4FF6"/>
    <w:rsid w:val="004C5118"/>
    <w:rsid w:val="004C5403"/>
    <w:rsid w:val="004C5682"/>
    <w:rsid w:val="004C59A1"/>
    <w:rsid w:val="004C5C6A"/>
    <w:rsid w:val="004C5D04"/>
    <w:rsid w:val="004C5D42"/>
    <w:rsid w:val="004C6233"/>
    <w:rsid w:val="004C6234"/>
    <w:rsid w:val="004C652F"/>
    <w:rsid w:val="004C65A5"/>
    <w:rsid w:val="004C6614"/>
    <w:rsid w:val="004C66D7"/>
    <w:rsid w:val="004C71A9"/>
    <w:rsid w:val="004C720B"/>
    <w:rsid w:val="004C78F9"/>
    <w:rsid w:val="004C795D"/>
    <w:rsid w:val="004C79EB"/>
    <w:rsid w:val="004C7C41"/>
    <w:rsid w:val="004C7FB7"/>
    <w:rsid w:val="004D109A"/>
    <w:rsid w:val="004D150F"/>
    <w:rsid w:val="004D19DF"/>
    <w:rsid w:val="004D21F9"/>
    <w:rsid w:val="004D2892"/>
    <w:rsid w:val="004D2B6B"/>
    <w:rsid w:val="004D2E6C"/>
    <w:rsid w:val="004D30BA"/>
    <w:rsid w:val="004D31A6"/>
    <w:rsid w:val="004D3227"/>
    <w:rsid w:val="004D3405"/>
    <w:rsid w:val="004D3530"/>
    <w:rsid w:val="004D3918"/>
    <w:rsid w:val="004D43C5"/>
    <w:rsid w:val="004D493B"/>
    <w:rsid w:val="004D4BFC"/>
    <w:rsid w:val="004D4C62"/>
    <w:rsid w:val="004D542C"/>
    <w:rsid w:val="004D55D7"/>
    <w:rsid w:val="004D58E6"/>
    <w:rsid w:val="004D5984"/>
    <w:rsid w:val="004D61C1"/>
    <w:rsid w:val="004D662A"/>
    <w:rsid w:val="004D66CB"/>
    <w:rsid w:val="004D6A8B"/>
    <w:rsid w:val="004D6BC6"/>
    <w:rsid w:val="004D6F74"/>
    <w:rsid w:val="004D7D12"/>
    <w:rsid w:val="004E04FB"/>
    <w:rsid w:val="004E0AEF"/>
    <w:rsid w:val="004E0BF3"/>
    <w:rsid w:val="004E10AF"/>
    <w:rsid w:val="004E10E6"/>
    <w:rsid w:val="004E16F0"/>
    <w:rsid w:val="004E1C26"/>
    <w:rsid w:val="004E2277"/>
    <w:rsid w:val="004E2438"/>
    <w:rsid w:val="004E263D"/>
    <w:rsid w:val="004E2A2E"/>
    <w:rsid w:val="004E3230"/>
    <w:rsid w:val="004E3285"/>
    <w:rsid w:val="004E4459"/>
    <w:rsid w:val="004E46E6"/>
    <w:rsid w:val="004E4C5E"/>
    <w:rsid w:val="004E4FC8"/>
    <w:rsid w:val="004E54C5"/>
    <w:rsid w:val="004E5507"/>
    <w:rsid w:val="004E560C"/>
    <w:rsid w:val="004E59F3"/>
    <w:rsid w:val="004E5A93"/>
    <w:rsid w:val="004E5BBD"/>
    <w:rsid w:val="004E5CBE"/>
    <w:rsid w:val="004E5E9B"/>
    <w:rsid w:val="004E6280"/>
    <w:rsid w:val="004E6C2E"/>
    <w:rsid w:val="004E6E65"/>
    <w:rsid w:val="004E73B6"/>
    <w:rsid w:val="004E75FA"/>
    <w:rsid w:val="004E76DE"/>
    <w:rsid w:val="004E794E"/>
    <w:rsid w:val="004F03BE"/>
    <w:rsid w:val="004F04D2"/>
    <w:rsid w:val="004F085C"/>
    <w:rsid w:val="004F0D1C"/>
    <w:rsid w:val="004F1198"/>
    <w:rsid w:val="004F11DF"/>
    <w:rsid w:val="004F1604"/>
    <w:rsid w:val="004F1613"/>
    <w:rsid w:val="004F186A"/>
    <w:rsid w:val="004F196E"/>
    <w:rsid w:val="004F1CE5"/>
    <w:rsid w:val="004F2E8C"/>
    <w:rsid w:val="004F30D7"/>
    <w:rsid w:val="004F32E8"/>
    <w:rsid w:val="004F3F03"/>
    <w:rsid w:val="004F40F6"/>
    <w:rsid w:val="004F43A4"/>
    <w:rsid w:val="004F4E14"/>
    <w:rsid w:val="004F4F51"/>
    <w:rsid w:val="004F50B0"/>
    <w:rsid w:val="004F55BD"/>
    <w:rsid w:val="004F5719"/>
    <w:rsid w:val="004F5A42"/>
    <w:rsid w:val="004F5AE8"/>
    <w:rsid w:val="004F5E36"/>
    <w:rsid w:val="004F5EE0"/>
    <w:rsid w:val="004F63A1"/>
    <w:rsid w:val="004F6535"/>
    <w:rsid w:val="004F669C"/>
    <w:rsid w:val="004F7175"/>
    <w:rsid w:val="004F7321"/>
    <w:rsid w:val="004F769C"/>
    <w:rsid w:val="004F7A14"/>
    <w:rsid w:val="004F7F7F"/>
    <w:rsid w:val="004F7FD2"/>
    <w:rsid w:val="004F7FED"/>
    <w:rsid w:val="0050080D"/>
    <w:rsid w:val="00500E55"/>
    <w:rsid w:val="005012BC"/>
    <w:rsid w:val="005012DF"/>
    <w:rsid w:val="005016D3"/>
    <w:rsid w:val="005017BE"/>
    <w:rsid w:val="0050198B"/>
    <w:rsid w:val="00502594"/>
    <w:rsid w:val="005025E8"/>
    <w:rsid w:val="005026DD"/>
    <w:rsid w:val="00503076"/>
    <w:rsid w:val="0050321E"/>
    <w:rsid w:val="005032E6"/>
    <w:rsid w:val="005037E1"/>
    <w:rsid w:val="0050385A"/>
    <w:rsid w:val="00503AFC"/>
    <w:rsid w:val="00504795"/>
    <w:rsid w:val="00504967"/>
    <w:rsid w:val="00504B96"/>
    <w:rsid w:val="00504E52"/>
    <w:rsid w:val="00504FA2"/>
    <w:rsid w:val="00505397"/>
    <w:rsid w:val="00505B4D"/>
    <w:rsid w:val="00505DAC"/>
    <w:rsid w:val="00505FD8"/>
    <w:rsid w:val="00506835"/>
    <w:rsid w:val="00506CBC"/>
    <w:rsid w:val="00506E94"/>
    <w:rsid w:val="00507074"/>
    <w:rsid w:val="005072CF"/>
    <w:rsid w:val="00507776"/>
    <w:rsid w:val="00507A11"/>
    <w:rsid w:val="00507BD2"/>
    <w:rsid w:val="00507F95"/>
    <w:rsid w:val="005101F9"/>
    <w:rsid w:val="005105C4"/>
    <w:rsid w:val="0051073D"/>
    <w:rsid w:val="00510C61"/>
    <w:rsid w:val="0051134D"/>
    <w:rsid w:val="005114FA"/>
    <w:rsid w:val="005118C1"/>
    <w:rsid w:val="005127F0"/>
    <w:rsid w:val="00512CAF"/>
    <w:rsid w:val="00512D6B"/>
    <w:rsid w:val="00512F1E"/>
    <w:rsid w:val="00513098"/>
    <w:rsid w:val="0051386A"/>
    <w:rsid w:val="005139B4"/>
    <w:rsid w:val="00513A5C"/>
    <w:rsid w:val="00513A85"/>
    <w:rsid w:val="00513B62"/>
    <w:rsid w:val="00513FB8"/>
    <w:rsid w:val="005142CB"/>
    <w:rsid w:val="005143F9"/>
    <w:rsid w:val="0051480C"/>
    <w:rsid w:val="00514895"/>
    <w:rsid w:val="005149C8"/>
    <w:rsid w:val="00514B36"/>
    <w:rsid w:val="00514F05"/>
    <w:rsid w:val="0051554E"/>
    <w:rsid w:val="005156E9"/>
    <w:rsid w:val="0051588B"/>
    <w:rsid w:val="0051596B"/>
    <w:rsid w:val="00515A32"/>
    <w:rsid w:val="0051601A"/>
    <w:rsid w:val="005160E5"/>
    <w:rsid w:val="005164A8"/>
    <w:rsid w:val="00516831"/>
    <w:rsid w:val="00516F08"/>
    <w:rsid w:val="00516F65"/>
    <w:rsid w:val="0051737C"/>
    <w:rsid w:val="005175CB"/>
    <w:rsid w:val="005177D0"/>
    <w:rsid w:val="00517916"/>
    <w:rsid w:val="00517B02"/>
    <w:rsid w:val="00517D3C"/>
    <w:rsid w:val="0052033F"/>
    <w:rsid w:val="00520344"/>
    <w:rsid w:val="00520E41"/>
    <w:rsid w:val="00521051"/>
    <w:rsid w:val="005210CC"/>
    <w:rsid w:val="0052187F"/>
    <w:rsid w:val="00521B60"/>
    <w:rsid w:val="00521DA6"/>
    <w:rsid w:val="00522044"/>
    <w:rsid w:val="00522DEB"/>
    <w:rsid w:val="00522F68"/>
    <w:rsid w:val="00523466"/>
    <w:rsid w:val="00523567"/>
    <w:rsid w:val="005235C9"/>
    <w:rsid w:val="00524026"/>
    <w:rsid w:val="005248A3"/>
    <w:rsid w:val="00525391"/>
    <w:rsid w:val="00525486"/>
    <w:rsid w:val="00525503"/>
    <w:rsid w:val="005257CD"/>
    <w:rsid w:val="00525CBE"/>
    <w:rsid w:val="0052663A"/>
    <w:rsid w:val="0052693A"/>
    <w:rsid w:val="00526AE5"/>
    <w:rsid w:val="00526E94"/>
    <w:rsid w:val="00526F31"/>
    <w:rsid w:val="00527019"/>
    <w:rsid w:val="00527346"/>
    <w:rsid w:val="0052765C"/>
    <w:rsid w:val="00527B5D"/>
    <w:rsid w:val="00527CB1"/>
    <w:rsid w:val="00527E5F"/>
    <w:rsid w:val="005304EE"/>
    <w:rsid w:val="0053059F"/>
    <w:rsid w:val="0053076C"/>
    <w:rsid w:val="005312A4"/>
    <w:rsid w:val="00531E04"/>
    <w:rsid w:val="0053224C"/>
    <w:rsid w:val="00532F5D"/>
    <w:rsid w:val="0053303A"/>
    <w:rsid w:val="005332DA"/>
    <w:rsid w:val="005333CD"/>
    <w:rsid w:val="00533415"/>
    <w:rsid w:val="0053375F"/>
    <w:rsid w:val="005339D2"/>
    <w:rsid w:val="00533B7D"/>
    <w:rsid w:val="0053423C"/>
    <w:rsid w:val="00534898"/>
    <w:rsid w:val="00534978"/>
    <w:rsid w:val="00534AEA"/>
    <w:rsid w:val="00534D6A"/>
    <w:rsid w:val="00535229"/>
    <w:rsid w:val="0053529B"/>
    <w:rsid w:val="00535596"/>
    <w:rsid w:val="00535761"/>
    <w:rsid w:val="00535B85"/>
    <w:rsid w:val="00535BE7"/>
    <w:rsid w:val="00535F03"/>
    <w:rsid w:val="005360A7"/>
    <w:rsid w:val="00536971"/>
    <w:rsid w:val="005369FA"/>
    <w:rsid w:val="0053724E"/>
    <w:rsid w:val="00537417"/>
    <w:rsid w:val="005376F8"/>
    <w:rsid w:val="005377E7"/>
    <w:rsid w:val="00537C8B"/>
    <w:rsid w:val="005402F1"/>
    <w:rsid w:val="0054055F"/>
    <w:rsid w:val="00540C36"/>
    <w:rsid w:val="00540C3B"/>
    <w:rsid w:val="00540CEB"/>
    <w:rsid w:val="00540EBD"/>
    <w:rsid w:val="00540FB7"/>
    <w:rsid w:val="005413E6"/>
    <w:rsid w:val="005417E1"/>
    <w:rsid w:val="00541B10"/>
    <w:rsid w:val="00541E61"/>
    <w:rsid w:val="0054202F"/>
    <w:rsid w:val="005425AA"/>
    <w:rsid w:val="00542629"/>
    <w:rsid w:val="00542762"/>
    <w:rsid w:val="005429E1"/>
    <w:rsid w:val="005431AE"/>
    <w:rsid w:val="005431FB"/>
    <w:rsid w:val="005439CB"/>
    <w:rsid w:val="00543BAE"/>
    <w:rsid w:val="005444EE"/>
    <w:rsid w:val="00544811"/>
    <w:rsid w:val="00544971"/>
    <w:rsid w:val="00544A8B"/>
    <w:rsid w:val="00544D5E"/>
    <w:rsid w:val="005455C9"/>
    <w:rsid w:val="00545E1A"/>
    <w:rsid w:val="005460FB"/>
    <w:rsid w:val="0054662A"/>
    <w:rsid w:val="005466C6"/>
    <w:rsid w:val="0054673A"/>
    <w:rsid w:val="00546D7F"/>
    <w:rsid w:val="00546E9A"/>
    <w:rsid w:val="005476BD"/>
    <w:rsid w:val="00547883"/>
    <w:rsid w:val="00547CD9"/>
    <w:rsid w:val="00550356"/>
    <w:rsid w:val="005503B5"/>
    <w:rsid w:val="0055049F"/>
    <w:rsid w:val="00550749"/>
    <w:rsid w:val="005508A0"/>
    <w:rsid w:val="0055091F"/>
    <w:rsid w:val="00550B58"/>
    <w:rsid w:val="00550E70"/>
    <w:rsid w:val="00551095"/>
    <w:rsid w:val="00551142"/>
    <w:rsid w:val="0055114B"/>
    <w:rsid w:val="005516C5"/>
    <w:rsid w:val="00551B31"/>
    <w:rsid w:val="00551E24"/>
    <w:rsid w:val="00552223"/>
    <w:rsid w:val="0055264B"/>
    <w:rsid w:val="00552A03"/>
    <w:rsid w:val="00552B39"/>
    <w:rsid w:val="00552D58"/>
    <w:rsid w:val="0055305E"/>
    <w:rsid w:val="00553198"/>
    <w:rsid w:val="0055353E"/>
    <w:rsid w:val="00553564"/>
    <w:rsid w:val="00553DD4"/>
    <w:rsid w:val="00553E84"/>
    <w:rsid w:val="0055502E"/>
    <w:rsid w:val="005551A2"/>
    <w:rsid w:val="005554B2"/>
    <w:rsid w:val="00555730"/>
    <w:rsid w:val="00555CCB"/>
    <w:rsid w:val="00556106"/>
    <w:rsid w:val="005564D9"/>
    <w:rsid w:val="00556751"/>
    <w:rsid w:val="00557226"/>
    <w:rsid w:val="005574E0"/>
    <w:rsid w:val="0055757A"/>
    <w:rsid w:val="0055764E"/>
    <w:rsid w:val="00557748"/>
    <w:rsid w:val="00557C04"/>
    <w:rsid w:val="005604CE"/>
    <w:rsid w:val="005606B5"/>
    <w:rsid w:val="00560885"/>
    <w:rsid w:val="00560DC9"/>
    <w:rsid w:val="00561936"/>
    <w:rsid w:val="00561A97"/>
    <w:rsid w:val="00562087"/>
    <w:rsid w:val="005624FE"/>
    <w:rsid w:val="0056295B"/>
    <w:rsid w:val="00562DAB"/>
    <w:rsid w:val="00562DF4"/>
    <w:rsid w:val="005631D8"/>
    <w:rsid w:val="005633BE"/>
    <w:rsid w:val="005639FF"/>
    <w:rsid w:val="00563A75"/>
    <w:rsid w:val="00563B47"/>
    <w:rsid w:val="00563B56"/>
    <w:rsid w:val="00563E83"/>
    <w:rsid w:val="0056408D"/>
    <w:rsid w:val="00564185"/>
    <w:rsid w:val="0056466D"/>
    <w:rsid w:val="00564860"/>
    <w:rsid w:val="00564969"/>
    <w:rsid w:val="00564F14"/>
    <w:rsid w:val="00564FF8"/>
    <w:rsid w:val="005653B1"/>
    <w:rsid w:val="005653D3"/>
    <w:rsid w:val="0056558C"/>
    <w:rsid w:val="005657F7"/>
    <w:rsid w:val="00565983"/>
    <w:rsid w:val="00565B37"/>
    <w:rsid w:val="00565BA6"/>
    <w:rsid w:val="00565F6B"/>
    <w:rsid w:val="00566367"/>
    <w:rsid w:val="00567822"/>
    <w:rsid w:val="005679C3"/>
    <w:rsid w:val="005679D9"/>
    <w:rsid w:val="00567A22"/>
    <w:rsid w:val="00567E14"/>
    <w:rsid w:val="0057028C"/>
    <w:rsid w:val="00570A24"/>
    <w:rsid w:val="005716AE"/>
    <w:rsid w:val="005719CA"/>
    <w:rsid w:val="00571A68"/>
    <w:rsid w:val="00571BFB"/>
    <w:rsid w:val="0057206C"/>
    <w:rsid w:val="005720E0"/>
    <w:rsid w:val="005726A8"/>
    <w:rsid w:val="0057296B"/>
    <w:rsid w:val="005730E6"/>
    <w:rsid w:val="0057372B"/>
    <w:rsid w:val="00573909"/>
    <w:rsid w:val="005739D3"/>
    <w:rsid w:val="00573CF8"/>
    <w:rsid w:val="00574380"/>
    <w:rsid w:val="00574A20"/>
    <w:rsid w:val="00575302"/>
    <w:rsid w:val="00575728"/>
    <w:rsid w:val="00575A70"/>
    <w:rsid w:val="00575B3D"/>
    <w:rsid w:val="00575FAE"/>
    <w:rsid w:val="005762B9"/>
    <w:rsid w:val="005763AC"/>
    <w:rsid w:val="005763D6"/>
    <w:rsid w:val="00576489"/>
    <w:rsid w:val="005765BF"/>
    <w:rsid w:val="005766EE"/>
    <w:rsid w:val="00576EC5"/>
    <w:rsid w:val="0057713F"/>
    <w:rsid w:val="00577286"/>
    <w:rsid w:val="00577310"/>
    <w:rsid w:val="005774E4"/>
    <w:rsid w:val="00577537"/>
    <w:rsid w:val="00577723"/>
    <w:rsid w:val="005778B7"/>
    <w:rsid w:val="00577F6C"/>
    <w:rsid w:val="00580BD7"/>
    <w:rsid w:val="00580EA1"/>
    <w:rsid w:val="00580F63"/>
    <w:rsid w:val="00580F67"/>
    <w:rsid w:val="00581820"/>
    <w:rsid w:val="00581850"/>
    <w:rsid w:val="005819AF"/>
    <w:rsid w:val="00581B56"/>
    <w:rsid w:val="00581BAA"/>
    <w:rsid w:val="00581D6B"/>
    <w:rsid w:val="00581E52"/>
    <w:rsid w:val="005827AC"/>
    <w:rsid w:val="00582A45"/>
    <w:rsid w:val="00582FE3"/>
    <w:rsid w:val="00583154"/>
    <w:rsid w:val="0058331E"/>
    <w:rsid w:val="005835E6"/>
    <w:rsid w:val="005839DF"/>
    <w:rsid w:val="00583A3B"/>
    <w:rsid w:val="00583DE1"/>
    <w:rsid w:val="005840A7"/>
    <w:rsid w:val="005840BB"/>
    <w:rsid w:val="005841F3"/>
    <w:rsid w:val="00584784"/>
    <w:rsid w:val="005847D4"/>
    <w:rsid w:val="00584928"/>
    <w:rsid w:val="005849C9"/>
    <w:rsid w:val="00584EE0"/>
    <w:rsid w:val="005852F3"/>
    <w:rsid w:val="005855D8"/>
    <w:rsid w:val="005856DE"/>
    <w:rsid w:val="0058599B"/>
    <w:rsid w:val="005862D5"/>
    <w:rsid w:val="00586931"/>
    <w:rsid w:val="00586DB7"/>
    <w:rsid w:val="00586F8A"/>
    <w:rsid w:val="00587BBD"/>
    <w:rsid w:val="00587C12"/>
    <w:rsid w:val="00590697"/>
    <w:rsid w:val="005909D6"/>
    <w:rsid w:val="00590E29"/>
    <w:rsid w:val="00590ECE"/>
    <w:rsid w:val="005910FB"/>
    <w:rsid w:val="0059140E"/>
    <w:rsid w:val="00591513"/>
    <w:rsid w:val="005919C7"/>
    <w:rsid w:val="00591CE7"/>
    <w:rsid w:val="005920BD"/>
    <w:rsid w:val="00592656"/>
    <w:rsid w:val="005926B0"/>
    <w:rsid w:val="0059297B"/>
    <w:rsid w:val="00592A09"/>
    <w:rsid w:val="00592A2B"/>
    <w:rsid w:val="00592A4B"/>
    <w:rsid w:val="00592AAF"/>
    <w:rsid w:val="00593075"/>
    <w:rsid w:val="005930BE"/>
    <w:rsid w:val="005934A0"/>
    <w:rsid w:val="00593C2F"/>
    <w:rsid w:val="00594097"/>
    <w:rsid w:val="00594279"/>
    <w:rsid w:val="0059455F"/>
    <w:rsid w:val="0059467E"/>
    <w:rsid w:val="005948EE"/>
    <w:rsid w:val="00594F81"/>
    <w:rsid w:val="005952BF"/>
    <w:rsid w:val="00595838"/>
    <w:rsid w:val="00595BF1"/>
    <w:rsid w:val="00595E91"/>
    <w:rsid w:val="0059689E"/>
    <w:rsid w:val="005969E8"/>
    <w:rsid w:val="00596A5E"/>
    <w:rsid w:val="00597014"/>
    <w:rsid w:val="00597491"/>
    <w:rsid w:val="005A0767"/>
    <w:rsid w:val="005A0D87"/>
    <w:rsid w:val="005A1899"/>
    <w:rsid w:val="005A1A62"/>
    <w:rsid w:val="005A2039"/>
    <w:rsid w:val="005A2521"/>
    <w:rsid w:val="005A297A"/>
    <w:rsid w:val="005A2B05"/>
    <w:rsid w:val="005A2CB5"/>
    <w:rsid w:val="005A2EC8"/>
    <w:rsid w:val="005A2F85"/>
    <w:rsid w:val="005A3B84"/>
    <w:rsid w:val="005A3C24"/>
    <w:rsid w:val="005A3E8E"/>
    <w:rsid w:val="005A402A"/>
    <w:rsid w:val="005A47A5"/>
    <w:rsid w:val="005A4A7B"/>
    <w:rsid w:val="005A4D42"/>
    <w:rsid w:val="005A4D79"/>
    <w:rsid w:val="005A4EA6"/>
    <w:rsid w:val="005A511D"/>
    <w:rsid w:val="005A527D"/>
    <w:rsid w:val="005A58B5"/>
    <w:rsid w:val="005A60E0"/>
    <w:rsid w:val="005A689A"/>
    <w:rsid w:val="005A6DAD"/>
    <w:rsid w:val="005A6FF9"/>
    <w:rsid w:val="005A78A8"/>
    <w:rsid w:val="005A7A24"/>
    <w:rsid w:val="005A7C06"/>
    <w:rsid w:val="005B0603"/>
    <w:rsid w:val="005B0F53"/>
    <w:rsid w:val="005B12BB"/>
    <w:rsid w:val="005B132F"/>
    <w:rsid w:val="005B1405"/>
    <w:rsid w:val="005B1FF9"/>
    <w:rsid w:val="005B2448"/>
    <w:rsid w:val="005B2F9F"/>
    <w:rsid w:val="005B37E9"/>
    <w:rsid w:val="005B38F2"/>
    <w:rsid w:val="005B3F74"/>
    <w:rsid w:val="005B4050"/>
    <w:rsid w:val="005B4074"/>
    <w:rsid w:val="005B4B9F"/>
    <w:rsid w:val="005B4C99"/>
    <w:rsid w:val="005B59A3"/>
    <w:rsid w:val="005B63FA"/>
    <w:rsid w:val="005B6A75"/>
    <w:rsid w:val="005B6AAD"/>
    <w:rsid w:val="005B6B89"/>
    <w:rsid w:val="005B705C"/>
    <w:rsid w:val="005B71FC"/>
    <w:rsid w:val="005B7425"/>
    <w:rsid w:val="005B79FC"/>
    <w:rsid w:val="005B7B6F"/>
    <w:rsid w:val="005C06F0"/>
    <w:rsid w:val="005C072E"/>
    <w:rsid w:val="005C0966"/>
    <w:rsid w:val="005C0BFF"/>
    <w:rsid w:val="005C0E2E"/>
    <w:rsid w:val="005C113B"/>
    <w:rsid w:val="005C1628"/>
    <w:rsid w:val="005C1852"/>
    <w:rsid w:val="005C1E23"/>
    <w:rsid w:val="005C238D"/>
    <w:rsid w:val="005C2632"/>
    <w:rsid w:val="005C2A99"/>
    <w:rsid w:val="005C2DBE"/>
    <w:rsid w:val="005C3169"/>
    <w:rsid w:val="005C31DD"/>
    <w:rsid w:val="005C3346"/>
    <w:rsid w:val="005C3758"/>
    <w:rsid w:val="005C37DC"/>
    <w:rsid w:val="005C3A40"/>
    <w:rsid w:val="005C3AD8"/>
    <w:rsid w:val="005C4010"/>
    <w:rsid w:val="005C47C1"/>
    <w:rsid w:val="005C4C04"/>
    <w:rsid w:val="005C503A"/>
    <w:rsid w:val="005C52C7"/>
    <w:rsid w:val="005C53FD"/>
    <w:rsid w:val="005C5916"/>
    <w:rsid w:val="005C5C09"/>
    <w:rsid w:val="005C5FE0"/>
    <w:rsid w:val="005C631F"/>
    <w:rsid w:val="005C67B6"/>
    <w:rsid w:val="005C67ED"/>
    <w:rsid w:val="005C6A81"/>
    <w:rsid w:val="005C6CEC"/>
    <w:rsid w:val="005C6E63"/>
    <w:rsid w:val="005C7025"/>
    <w:rsid w:val="005C747C"/>
    <w:rsid w:val="005C750E"/>
    <w:rsid w:val="005C7B7F"/>
    <w:rsid w:val="005D063D"/>
    <w:rsid w:val="005D0B88"/>
    <w:rsid w:val="005D0E52"/>
    <w:rsid w:val="005D1AEF"/>
    <w:rsid w:val="005D1B8B"/>
    <w:rsid w:val="005D1DE5"/>
    <w:rsid w:val="005D25FF"/>
    <w:rsid w:val="005D263C"/>
    <w:rsid w:val="005D2881"/>
    <w:rsid w:val="005D2985"/>
    <w:rsid w:val="005D29F2"/>
    <w:rsid w:val="005D2F0D"/>
    <w:rsid w:val="005D385C"/>
    <w:rsid w:val="005D3B43"/>
    <w:rsid w:val="005D3C24"/>
    <w:rsid w:val="005D3E5D"/>
    <w:rsid w:val="005D3FC5"/>
    <w:rsid w:val="005D40A9"/>
    <w:rsid w:val="005D45C7"/>
    <w:rsid w:val="005D49D3"/>
    <w:rsid w:val="005D4BE1"/>
    <w:rsid w:val="005D4F00"/>
    <w:rsid w:val="005D54DB"/>
    <w:rsid w:val="005D5C82"/>
    <w:rsid w:val="005D5E0F"/>
    <w:rsid w:val="005D607B"/>
    <w:rsid w:val="005D6461"/>
    <w:rsid w:val="005D655B"/>
    <w:rsid w:val="005D66C8"/>
    <w:rsid w:val="005D67DD"/>
    <w:rsid w:val="005D6AFD"/>
    <w:rsid w:val="005D6DB7"/>
    <w:rsid w:val="005D748D"/>
    <w:rsid w:val="005D7761"/>
    <w:rsid w:val="005D78A9"/>
    <w:rsid w:val="005D7956"/>
    <w:rsid w:val="005D7B48"/>
    <w:rsid w:val="005D7D87"/>
    <w:rsid w:val="005E014D"/>
    <w:rsid w:val="005E073E"/>
    <w:rsid w:val="005E0CE2"/>
    <w:rsid w:val="005E0DE0"/>
    <w:rsid w:val="005E1003"/>
    <w:rsid w:val="005E109F"/>
    <w:rsid w:val="005E19FD"/>
    <w:rsid w:val="005E1AB6"/>
    <w:rsid w:val="005E2082"/>
    <w:rsid w:val="005E215B"/>
    <w:rsid w:val="005E2291"/>
    <w:rsid w:val="005E2761"/>
    <w:rsid w:val="005E2912"/>
    <w:rsid w:val="005E2B97"/>
    <w:rsid w:val="005E2BD3"/>
    <w:rsid w:val="005E2DB4"/>
    <w:rsid w:val="005E3016"/>
    <w:rsid w:val="005E3273"/>
    <w:rsid w:val="005E331F"/>
    <w:rsid w:val="005E3357"/>
    <w:rsid w:val="005E34CB"/>
    <w:rsid w:val="005E3946"/>
    <w:rsid w:val="005E3D7C"/>
    <w:rsid w:val="005E3F81"/>
    <w:rsid w:val="005E49BE"/>
    <w:rsid w:val="005E4C93"/>
    <w:rsid w:val="005E4D59"/>
    <w:rsid w:val="005E50B3"/>
    <w:rsid w:val="005E5170"/>
    <w:rsid w:val="005E55C7"/>
    <w:rsid w:val="005E571A"/>
    <w:rsid w:val="005E58F3"/>
    <w:rsid w:val="005E5C5E"/>
    <w:rsid w:val="005E62AB"/>
    <w:rsid w:val="005E67C5"/>
    <w:rsid w:val="005E6F4D"/>
    <w:rsid w:val="005E71A4"/>
    <w:rsid w:val="005E729C"/>
    <w:rsid w:val="005E76A2"/>
    <w:rsid w:val="005E76A9"/>
    <w:rsid w:val="005E7E06"/>
    <w:rsid w:val="005E7EF8"/>
    <w:rsid w:val="005E7F7E"/>
    <w:rsid w:val="005F066A"/>
    <w:rsid w:val="005F0A01"/>
    <w:rsid w:val="005F0A8E"/>
    <w:rsid w:val="005F1127"/>
    <w:rsid w:val="005F1275"/>
    <w:rsid w:val="005F130E"/>
    <w:rsid w:val="005F1338"/>
    <w:rsid w:val="005F1796"/>
    <w:rsid w:val="005F1A57"/>
    <w:rsid w:val="005F1AEB"/>
    <w:rsid w:val="005F1D55"/>
    <w:rsid w:val="005F20EC"/>
    <w:rsid w:val="005F2115"/>
    <w:rsid w:val="005F2238"/>
    <w:rsid w:val="005F284F"/>
    <w:rsid w:val="005F2C2F"/>
    <w:rsid w:val="005F32C1"/>
    <w:rsid w:val="005F38DD"/>
    <w:rsid w:val="005F38E0"/>
    <w:rsid w:val="005F3AAA"/>
    <w:rsid w:val="005F3AC4"/>
    <w:rsid w:val="005F3C65"/>
    <w:rsid w:val="005F3D92"/>
    <w:rsid w:val="005F402B"/>
    <w:rsid w:val="005F40CF"/>
    <w:rsid w:val="005F418F"/>
    <w:rsid w:val="005F45E0"/>
    <w:rsid w:val="005F4639"/>
    <w:rsid w:val="005F47A7"/>
    <w:rsid w:val="005F4C4C"/>
    <w:rsid w:val="005F5155"/>
    <w:rsid w:val="005F52E8"/>
    <w:rsid w:val="005F5AC7"/>
    <w:rsid w:val="005F5C1B"/>
    <w:rsid w:val="005F5E6D"/>
    <w:rsid w:val="005F5F3E"/>
    <w:rsid w:val="005F61E7"/>
    <w:rsid w:val="005F64F7"/>
    <w:rsid w:val="005F6AAE"/>
    <w:rsid w:val="005F6FB7"/>
    <w:rsid w:val="005F715A"/>
    <w:rsid w:val="005F73EC"/>
    <w:rsid w:val="005F7941"/>
    <w:rsid w:val="005F7965"/>
    <w:rsid w:val="00600A26"/>
    <w:rsid w:val="00600F36"/>
    <w:rsid w:val="006013EF"/>
    <w:rsid w:val="0060178E"/>
    <w:rsid w:val="006017D8"/>
    <w:rsid w:val="0060246E"/>
    <w:rsid w:val="00602702"/>
    <w:rsid w:val="006029BB"/>
    <w:rsid w:val="00602F57"/>
    <w:rsid w:val="006034C7"/>
    <w:rsid w:val="0060383D"/>
    <w:rsid w:val="006039D2"/>
    <w:rsid w:val="00603C03"/>
    <w:rsid w:val="00603DB7"/>
    <w:rsid w:val="006041C6"/>
    <w:rsid w:val="006042D8"/>
    <w:rsid w:val="00604481"/>
    <w:rsid w:val="00604531"/>
    <w:rsid w:val="0060526B"/>
    <w:rsid w:val="00605622"/>
    <w:rsid w:val="0060569E"/>
    <w:rsid w:val="00605870"/>
    <w:rsid w:val="0060593C"/>
    <w:rsid w:val="006059F9"/>
    <w:rsid w:val="00605F70"/>
    <w:rsid w:val="0060602C"/>
    <w:rsid w:val="00606745"/>
    <w:rsid w:val="00606AE0"/>
    <w:rsid w:val="00606D32"/>
    <w:rsid w:val="006070D9"/>
    <w:rsid w:val="0060732A"/>
    <w:rsid w:val="006076F1"/>
    <w:rsid w:val="00607747"/>
    <w:rsid w:val="00607B75"/>
    <w:rsid w:val="00607C6B"/>
    <w:rsid w:val="00607CF3"/>
    <w:rsid w:val="00607DC0"/>
    <w:rsid w:val="00610B65"/>
    <w:rsid w:val="00611179"/>
    <w:rsid w:val="006115C1"/>
    <w:rsid w:val="0061193B"/>
    <w:rsid w:val="006121D1"/>
    <w:rsid w:val="00612787"/>
    <w:rsid w:val="00612DA2"/>
    <w:rsid w:val="00613249"/>
    <w:rsid w:val="00613522"/>
    <w:rsid w:val="006135DF"/>
    <w:rsid w:val="006141DF"/>
    <w:rsid w:val="0061424B"/>
    <w:rsid w:val="006145A6"/>
    <w:rsid w:val="00614AC6"/>
    <w:rsid w:val="00614E4F"/>
    <w:rsid w:val="00614E59"/>
    <w:rsid w:val="00614E7B"/>
    <w:rsid w:val="00615248"/>
    <w:rsid w:val="006157ED"/>
    <w:rsid w:val="00615C36"/>
    <w:rsid w:val="00615C63"/>
    <w:rsid w:val="00615E0C"/>
    <w:rsid w:val="00615EE2"/>
    <w:rsid w:val="00616356"/>
    <w:rsid w:val="0061670E"/>
    <w:rsid w:val="006168E0"/>
    <w:rsid w:val="00616995"/>
    <w:rsid w:val="00616CE2"/>
    <w:rsid w:val="006171F8"/>
    <w:rsid w:val="006205BC"/>
    <w:rsid w:val="00620783"/>
    <w:rsid w:val="006207B7"/>
    <w:rsid w:val="0062080F"/>
    <w:rsid w:val="0062110F"/>
    <w:rsid w:val="00621D44"/>
    <w:rsid w:val="00621EF8"/>
    <w:rsid w:val="0062237D"/>
    <w:rsid w:val="006224F3"/>
    <w:rsid w:val="0062297F"/>
    <w:rsid w:val="00622A59"/>
    <w:rsid w:val="00622B7B"/>
    <w:rsid w:val="00622EB9"/>
    <w:rsid w:val="00622FF3"/>
    <w:rsid w:val="00623012"/>
    <w:rsid w:val="00623403"/>
    <w:rsid w:val="00623E26"/>
    <w:rsid w:val="00624225"/>
    <w:rsid w:val="00624405"/>
    <w:rsid w:val="0062462A"/>
    <w:rsid w:val="00624A84"/>
    <w:rsid w:val="00624D96"/>
    <w:rsid w:val="00624E40"/>
    <w:rsid w:val="006254B4"/>
    <w:rsid w:val="006254E9"/>
    <w:rsid w:val="00625528"/>
    <w:rsid w:val="00625775"/>
    <w:rsid w:val="006260BA"/>
    <w:rsid w:val="00626256"/>
    <w:rsid w:val="0062637C"/>
    <w:rsid w:val="00626D97"/>
    <w:rsid w:val="00627710"/>
    <w:rsid w:val="00627EA1"/>
    <w:rsid w:val="006304BB"/>
    <w:rsid w:val="006306FF"/>
    <w:rsid w:val="0063081A"/>
    <w:rsid w:val="00630F6E"/>
    <w:rsid w:val="00630FFC"/>
    <w:rsid w:val="006312E9"/>
    <w:rsid w:val="00631669"/>
    <w:rsid w:val="00631BB6"/>
    <w:rsid w:val="00631C69"/>
    <w:rsid w:val="00631D06"/>
    <w:rsid w:val="00632ACB"/>
    <w:rsid w:val="00633472"/>
    <w:rsid w:val="00633783"/>
    <w:rsid w:val="0063386E"/>
    <w:rsid w:val="006338EA"/>
    <w:rsid w:val="00633A5A"/>
    <w:rsid w:val="00633A7F"/>
    <w:rsid w:val="00633E40"/>
    <w:rsid w:val="00634199"/>
    <w:rsid w:val="006348C8"/>
    <w:rsid w:val="00634D8E"/>
    <w:rsid w:val="00634EFF"/>
    <w:rsid w:val="006351AE"/>
    <w:rsid w:val="0063535E"/>
    <w:rsid w:val="00635389"/>
    <w:rsid w:val="006358A1"/>
    <w:rsid w:val="006358C4"/>
    <w:rsid w:val="00636495"/>
    <w:rsid w:val="00636D56"/>
    <w:rsid w:val="0063723B"/>
    <w:rsid w:val="006373FE"/>
    <w:rsid w:val="0063759D"/>
    <w:rsid w:val="006376C4"/>
    <w:rsid w:val="0064053D"/>
    <w:rsid w:val="00640C77"/>
    <w:rsid w:val="0064102D"/>
    <w:rsid w:val="00641044"/>
    <w:rsid w:val="00641BD9"/>
    <w:rsid w:val="00641DE7"/>
    <w:rsid w:val="00641ED0"/>
    <w:rsid w:val="00642417"/>
    <w:rsid w:val="0064264E"/>
    <w:rsid w:val="00642720"/>
    <w:rsid w:val="0064287C"/>
    <w:rsid w:val="00642A2E"/>
    <w:rsid w:val="00643255"/>
    <w:rsid w:val="0064385F"/>
    <w:rsid w:val="00643D44"/>
    <w:rsid w:val="00643DDE"/>
    <w:rsid w:val="00644601"/>
    <w:rsid w:val="0064499E"/>
    <w:rsid w:val="00644EE8"/>
    <w:rsid w:val="00644EF7"/>
    <w:rsid w:val="0064576A"/>
    <w:rsid w:val="00645FE6"/>
    <w:rsid w:val="0064671D"/>
    <w:rsid w:val="00646B90"/>
    <w:rsid w:val="00646C4A"/>
    <w:rsid w:val="00646F58"/>
    <w:rsid w:val="006472D5"/>
    <w:rsid w:val="0064730E"/>
    <w:rsid w:val="00647807"/>
    <w:rsid w:val="00647F23"/>
    <w:rsid w:val="00650286"/>
    <w:rsid w:val="00650777"/>
    <w:rsid w:val="00650795"/>
    <w:rsid w:val="00650857"/>
    <w:rsid w:val="00650F2E"/>
    <w:rsid w:val="00651293"/>
    <w:rsid w:val="006512B5"/>
    <w:rsid w:val="006515D4"/>
    <w:rsid w:val="00651B5A"/>
    <w:rsid w:val="006520B8"/>
    <w:rsid w:val="0065215C"/>
    <w:rsid w:val="006525DF"/>
    <w:rsid w:val="00652753"/>
    <w:rsid w:val="0065279B"/>
    <w:rsid w:val="00653192"/>
    <w:rsid w:val="006531DA"/>
    <w:rsid w:val="00653343"/>
    <w:rsid w:val="006538A6"/>
    <w:rsid w:val="00653B71"/>
    <w:rsid w:val="00654BE4"/>
    <w:rsid w:val="00654D7A"/>
    <w:rsid w:val="00654E9E"/>
    <w:rsid w:val="00654EA0"/>
    <w:rsid w:val="00654FD6"/>
    <w:rsid w:val="006554DD"/>
    <w:rsid w:val="006555F5"/>
    <w:rsid w:val="00655732"/>
    <w:rsid w:val="006557F4"/>
    <w:rsid w:val="006558C9"/>
    <w:rsid w:val="00655B5C"/>
    <w:rsid w:val="00656493"/>
    <w:rsid w:val="006565A5"/>
    <w:rsid w:val="00656641"/>
    <w:rsid w:val="00660006"/>
    <w:rsid w:val="00660CE6"/>
    <w:rsid w:val="00661183"/>
    <w:rsid w:val="00661426"/>
    <w:rsid w:val="00661707"/>
    <w:rsid w:val="00661B70"/>
    <w:rsid w:val="00661E2B"/>
    <w:rsid w:val="006623C5"/>
    <w:rsid w:val="00662543"/>
    <w:rsid w:val="00662B26"/>
    <w:rsid w:val="00662CD3"/>
    <w:rsid w:val="00662DAD"/>
    <w:rsid w:val="00663830"/>
    <w:rsid w:val="00663E9A"/>
    <w:rsid w:val="00664497"/>
    <w:rsid w:val="00664722"/>
    <w:rsid w:val="006649B7"/>
    <w:rsid w:val="006655B3"/>
    <w:rsid w:val="00665CFE"/>
    <w:rsid w:val="0066604F"/>
    <w:rsid w:val="0066619D"/>
    <w:rsid w:val="00666986"/>
    <w:rsid w:val="00666CFB"/>
    <w:rsid w:val="00667FFB"/>
    <w:rsid w:val="00670150"/>
    <w:rsid w:val="00670D15"/>
    <w:rsid w:val="00670DCE"/>
    <w:rsid w:val="00671043"/>
    <w:rsid w:val="00671F7F"/>
    <w:rsid w:val="00672175"/>
    <w:rsid w:val="006723DD"/>
    <w:rsid w:val="006724BB"/>
    <w:rsid w:val="00672AE7"/>
    <w:rsid w:val="00673007"/>
    <w:rsid w:val="006733A4"/>
    <w:rsid w:val="006734CF"/>
    <w:rsid w:val="006736F7"/>
    <w:rsid w:val="00673B84"/>
    <w:rsid w:val="00673BF4"/>
    <w:rsid w:val="00673BFB"/>
    <w:rsid w:val="00673FC0"/>
    <w:rsid w:val="00674091"/>
    <w:rsid w:val="00674145"/>
    <w:rsid w:val="006742D7"/>
    <w:rsid w:val="006745AC"/>
    <w:rsid w:val="00674788"/>
    <w:rsid w:val="00674CF7"/>
    <w:rsid w:val="00674D33"/>
    <w:rsid w:val="00675407"/>
    <w:rsid w:val="00675810"/>
    <w:rsid w:val="0067591E"/>
    <w:rsid w:val="00675956"/>
    <w:rsid w:val="00675C3F"/>
    <w:rsid w:val="00675D50"/>
    <w:rsid w:val="00676753"/>
    <w:rsid w:val="00676EB8"/>
    <w:rsid w:val="006770AA"/>
    <w:rsid w:val="006774B9"/>
    <w:rsid w:val="00677626"/>
    <w:rsid w:val="00677885"/>
    <w:rsid w:val="00677D2A"/>
    <w:rsid w:val="00677DAE"/>
    <w:rsid w:val="00680906"/>
    <w:rsid w:val="00680E9C"/>
    <w:rsid w:val="0068185F"/>
    <w:rsid w:val="00681A2F"/>
    <w:rsid w:val="00681E17"/>
    <w:rsid w:val="0068283A"/>
    <w:rsid w:val="00682A28"/>
    <w:rsid w:val="00682A9C"/>
    <w:rsid w:val="00682B37"/>
    <w:rsid w:val="00682C36"/>
    <w:rsid w:val="00682EB9"/>
    <w:rsid w:val="00683A48"/>
    <w:rsid w:val="00683E57"/>
    <w:rsid w:val="00683F45"/>
    <w:rsid w:val="00684B3D"/>
    <w:rsid w:val="00684D76"/>
    <w:rsid w:val="00684DDD"/>
    <w:rsid w:val="006853E0"/>
    <w:rsid w:val="006857DC"/>
    <w:rsid w:val="00685D6F"/>
    <w:rsid w:val="00685DAD"/>
    <w:rsid w:val="00685DD4"/>
    <w:rsid w:val="00685E5A"/>
    <w:rsid w:val="00685FAD"/>
    <w:rsid w:val="006860D8"/>
    <w:rsid w:val="006863B2"/>
    <w:rsid w:val="006864BF"/>
    <w:rsid w:val="0068677E"/>
    <w:rsid w:val="00686837"/>
    <w:rsid w:val="00686ED6"/>
    <w:rsid w:val="006875EF"/>
    <w:rsid w:val="0068762D"/>
    <w:rsid w:val="0068766E"/>
    <w:rsid w:val="00687B5F"/>
    <w:rsid w:val="006900B4"/>
    <w:rsid w:val="00690352"/>
    <w:rsid w:val="00690F7E"/>
    <w:rsid w:val="006910F4"/>
    <w:rsid w:val="00691360"/>
    <w:rsid w:val="006914E5"/>
    <w:rsid w:val="00691730"/>
    <w:rsid w:val="006917A4"/>
    <w:rsid w:val="006917C1"/>
    <w:rsid w:val="00691AE5"/>
    <w:rsid w:val="00691C2A"/>
    <w:rsid w:val="00691F0B"/>
    <w:rsid w:val="006922B1"/>
    <w:rsid w:val="006926E0"/>
    <w:rsid w:val="006927E3"/>
    <w:rsid w:val="00692B6A"/>
    <w:rsid w:val="00693221"/>
    <w:rsid w:val="00693F1E"/>
    <w:rsid w:val="006940D8"/>
    <w:rsid w:val="006940EB"/>
    <w:rsid w:val="00694B46"/>
    <w:rsid w:val="00694E43"/>
    <w:rsid w:val="00695235"/>
    <w:rsid w:val="0069528F"/>
    <w:rsid w:val="0069531A"/>
    <w:rsid w:val="006955CD"/>
    <w:rsid w:val="00695B0C"/>
    <w:rsid w:val="00695BE4"/>
    <w:rsid w:val="00696235"/>
    <w:rsid w:val="0069668D"/>
    <w:rsid w:val="00696E6C"/>
    <w:rsid w:val="00696FF8"/>
    <w:rsid w:val="00697056"/>
    <w:rsid w:val="00697A45"/>
    <w:rsid w:val="00697B2B"/>
    <w:rsid w:val="00697DA4"/>
    <w:rsid w:val="00697E11"/>
    <w:rsid w:val="00697F4D"/>
    <w:rsid w:val="006A001D"/>
    <w:rsid w:val="006A0373"/>
    <w:rsid w:val="006A0731"/>
    <w:rsid w:val="006A0A75"/>
    <w:rsid w:val="006A1559"/>
    <w:rsid w:val="006A15B3"/>
    <w:rsid w:val="006A1C17"/>
    <w:rsid w:val="006A1C79"/>
    <w:rsid w:val="006A2085"/>
    <w:rsid w:val="006A250F"/>
    <w:rsid w:val="006A26AF"/>
    <w:rsid w:val="006A286A"/>
    <w:rsid w:val="006A3548"/>
    <w:rsid w:val="006A3DF7"/>
    <w:rsid w:val="006A3E0D"/>
    <w:rsid w:val="006A3E9E"/>
    <w:rsid w:val="006A4AFF"/>
    <w:rsid w:val="006A4D4E"/>
    <w:rsid w:val="006A4F91"/>
    <w:rsid w:val="006A5249"/>
    <w:rsid w:val="006A5AEC"/>
    <w:rsid w:val="006A5E6F"/>
    <w:rsid w:val="006A610D"/>
    <w:rsid w:val="006A6118"/>
    <w:rsid w:val="006A65A0"/>
    <w:rsid w:val="006A65C1"/>
    <w:rsid w:val="006A6824"/>
    <w:rsid w:val="006A7169"/>
    <w:rsid w:val="006A739F"/>
    <w:rsid w:val="006A79EC"/>
    <w:rsid w:val="006A7A0E"/>
    <w:rsid w:val="006A7B3C"/>
    <w:rsid w:val="006A7C65"/>
    <w:rsid w:val="006A7F46"/>
    <w:rsid w:val="006B01FB"/>
    <w:rsid w:val="006B02A3"/>
    <w:rsid w:val="006B0D31"/>
    <w:rsid w:val="006B0F9F"/>
    <w:rsid w:val="006B1219"/>
    <w:rsid w:val="006B121A"/>
    <w:rsid w:val="006B1519"/>
    <w:rsid w:val="006B1629"/>
    <w:rsid w:val="006B16C2"/>
    <w:rsid w:val="006B1CCE"/>
    <w:rsid w:val="006B1E8A"/>
    <w:rsid w:val="006B1F3C"/>
    <w:rsid w:val="006B24FA"/>
    <w:rsid w:val="006B26A5"/>
    <w:rsid w:val="006B2F21"/>
    <w:rsid w:val="006B2F27"/>
    <w:rsid w:val="006B319C"/>
    <w:rsid w:val="006B33FA"/>
    <w:rsid w:val="006B377A"/>
    <w:rsid w:val="006B3784"/>
    <w:rsid w:val="006B3A08"/>
    <w:rsid w:val="006B3C63"/>
    <w:rsid w:val="006B4875"/>
    <w:rsid w:val="006B4D65"/>
    <w:rsid w:val="006B4DEF"/>
    <w:rsid w:val="006B5693"/>
    <w:rsid w:val="006B5B2D"/>
    <w:rsid w:val="006B5EFC"/>
    <w:rsid w:val="006B64AC"/>
    <w:rsid w:val="006B66C9"/>
    <w:rsid w:val="006B66EE"/>
    <w:rsid w:val="006B6A99"/>
    <w:rsid w:val="006B6DDD"/>
    <w:rsid w:val="006B6FB5"/>
    <w:rsid w:val="006B72BF"/>
    <w:rsid w:val="006B768D"/>
    <w:rsid w:val="006B7B77"/>
    <w:rsid w:val="006B7CF0"/>
    <w:rsid w:val="006B7E4B"/>
    <w:rsid w:val="006B7E7E"/>
    <w:rsid w:val="006C014A"/>
    <w:rsid w:val="006C0419"/>
    <w:rsid w:val="006C082F"/>
    <w:rsid w:val="006C08EE"/>
    <w:rsid w:val="006C0DC5"/>
    <w:rsid w:val="006C10AC"/>
    <w:rsid w:val="006C165A"/>
    <w:rsid w:val="006C16B6"/>
    <w:rsid w:val="006C1FB9"/>
    <w:rsid w:val="006C22D2"/>
    <w:rsid w:val="006C23AF"/>
    <w:rsid w:val="006C2C3E"/>
    <w:rsid w:val="006C3505"/>
    <w:rsid w:val="006C3C44"/>
    <w:rsid w:val="006C3CE7"/>
    <w:rsid w:val="006C3DAD"/>
    <w:rsid w:val="006C435D"/>
    <w:rsid w:val="006C49D6"/>
    <w:rsid w:val="006C4B5B"/>
    <w:rsid w:val="006C50E8"/>
    <w:rsid w:val="006C5DE9"/>
    <w:rsid w:val="006C6029"/>
    <w:rsid w:val="006C6619"/>
    <w:rsid w:val="006C690D"/>
    <w:rsid w:val="006C6D7D"/>
    <w:rsid w:val="006C7006"/>
    <w:rsid w:val="006C72AB"/>
    <w:rsid w:val="006C7433"/>
    <w:rsid w:val="006C74BA"/>
    <w:rsid w:val="006D00BC"/>
    <w:rsid w:val="006D0AB2"/>
    <w:rsid w:val="006D1418"/>
    <w:rsid w:val="006D1727"/>
    <w:rsid w:val="006D175A"/>
    <w:rsid w:val="006D1862"/>
    <w:rsid w:val="006D1A0B"/>
    <w:rsid w:val="006D1A34"/>
    <w:rsid w:val="006D1AED"/>
    <w:rsid w:val="006D1E21"/>
    <w:rsid w:val="006D24A9"/>
    <w:rsid w:val="006D277B"/>
    <w:rsid w:val="006D2B6C"/>
    <w:rsid w:val="006D2D55"/>
    <w:rsid w:val="006D332F"/>
    <w:rsid w:val="006D364C"/>
    <w:rsid w:val="006D3CF2"/>
    <w:rsid w:val="006D4235"/>
    <w:rsid w:val="006D4F68"/>
    <w:rsid w:val="006D5471"/>
    <w:rsid w:val="006D5EAA"/>
    <w:rsid w:val="006D61A0"/>
    <w:rsid w:val="006D61BA"/>
    <w:rsid w:val="006D67E9"/>
    <w:rsid w:val="006D6887"/>
    <w:rsid w:val="006D6FDD"/>
    <w:rsid w:val="006D725D"/>
    <w:rsid w:val="006D76EC"/>
    <w:rsid w:val="006D77E0"/>
    <w:rsid w:val="006D7B72"/>
    <w:rsid w:val="006E02A3"/>
    <w:rsid w:val="006E03DA"/>
    <w:rsid w:val="006E0C96"/>
    <w:rsid w:val="006E0C99"/>
    <w:rsid w:val="006E0F30"/>
    <w:rsid w:val="006E11F1"/>
    <w:rsid w:val="006E1BF1"/>
    <w:rsid w:val="006E1E98"/>
    <w:rsid w:val="006E2627"/>
    <w:rsid w:val="006E2895"/>
    <w:rsid w:val="006E28D0"/>
    <w:rsid w:val="006E2996"/>
    <w:rsid w:val="006E2C65"/>
    <w:rsid w:val="006E3102"/>
    <w:rsid w:val="006E317E"/>
    <w:rsid w:val="006E3F2B"/>
    <w:rsid w:val="006E4162"/>
    <w:rsid w:val="006E4E38"/>
    <w:rsid w:val="006E4ED1"/>
    <w:rsid w:val="006E5C1B"/>
    <w:rsid w:val="006E5C99"/>
    <w:rsid w:val="006E6360"/>
    <w:rsid w:val="006E640C"/>
    <w:rsid w:val="006E6593"/>
    <w:rsid w:val="006E6A32"/>
    <w:rsid w:val="006E6C4A"/>
    <w:rsid w:val="006E7ADE"/>
    <w:rsid w:val="006E7C63"/>
    <w:rsid w:val="006E7F64"/>
    <w:rsid w:val="006F0353"/>
    <w:rsid w:val="006F07F9"/>
    <w:rsid w:val="006F0AD2"/>
    <w:rsid w:val="006F1109"/>
    <w:rsid w:val="006F1412"/>
    <w:rsid w:val="006F14FD"/>
    <w:rsid w:val="006F173F"/>
    <w:rsid w:val="006F1B57"/>
    <w:rsid w:val="006F1C67"/>
    <w:rsid w:val="006F2369"/>
    <w:rsid w:val="006F2B50"/>
    <w:rsid w:val="006F2EDE"/>
    <w:rsid w:val="006F2F50"/>
    <w:rsid w:val="006F2F8A"/>
    <w:rsid w:val="006F357C"/>
    <w:rsid w:val="006F3795"/>
    <w:rsid w:val="006F3A2D"/>
    <w:rsid w:val="006F3FA9"/>
    <w:rsid w:val="006F40D7"/>
    <w:rsid w:val="006F41F0"/>
    <w:rsid w:val="006F468F"/>
    <w:rsid w:val="006F4AA7"/>
    <w:rsid w:val="006F4C5C"/>
    <w:rsid w:val="006F4D4B"/>
    <w:rsid w:val="006F4E00"/>
    <w:rsid w:val="006F51ED"/>
    <w:rsid w:val="006F572C"/>
    <w:rsid w:val="006F578D"/>
    <w:rsid w:val="006F5B0C"/>
    <w:rsid w:val="006F5C40"/>
    <w:rsid w:val="006F5C8A"/>
    <w:rsid w:val="006F6177"/>
    <w:rsid w:val="006F65C9"/>
    <w:rsid w:val="006F68A4"/>
    <w:rsid w:val="006F6A3D"/>
    <w:rsid w:val="006F6A8F"/>
    <w:rsid w:val="006F6AEE"/>
    <w:rsid w:val="006F6BC1"/>
    <w:rsid w:val="006F738B"/>
    <w:rsid w:val="006F74DD"/>
    <w:rsid w:val="006F7566"/>
    <w:rsid w:val="006F7CEE"/>
    <w:rsid w:val="006F7CFB"/>
    <w:rsid w:val="0070027F"/>
    <w:rsid w:val="00700416"/>
    <w:rsid w:val="00700C8F"/>
    <w:rsid w:val="00700D51"/>
    <w:rsid w:val="00700E2E"/>
    <w:rsid w:val="007010F0"/>
    <w:rsid w:val="00701144"/>
    <w:rsid w:val="007013F7"/>
    <w:rsid w:val="00701B0D"/>
    <w:rsid w:val="00702045"/>
    <w:rsid w:val="00702096"/>
    <w:rsid w:val="007022C5"/>
    <w:rsid w:val="007022F8"/>
    <w:rsid w:val="00702954"/>
    <w:rsid w:val="00702DA6"/>
    <w:rsid w:val="00702DE2"/>
    <w:rsid w:val="00702F69"/>
    <w:rsid w:val="007035D3"/>
    <w:rsid w:val="007038B3"/>
    <w:rsid w:val="00703CB0"/>
    <w:rsid w:val="00703D31"/>
    <w:rsid w:val="00704181"/>
    <w:rsid w:val="00704217"/>
    <w:rsid w:val="0070460D"/>
    <w:rsid w:val="0070482B"/>
    <w:rsid w:val="00704BD3"/>
    <w:rsid w:val="00705099"/>
    <w:rsid w:val="0070538C"/>
    <w:rsid w:val="0070567F"/>
    <w:rsid w:val="00705685"/>
    <w:rsid w:val="0070593B"/>
    <w:rsid w:val="00705BCF"/>
    <w:rsid w:val="00705C07"/>
    <w:rsid w:val="00706006"/>
    <w:rsid w:val="00706D61"/>
    <w:rsid w:val="00706D7B"/>
    <w:rsid w:val="0070730D"/>
    <w:rsid w:val="00707355"/>
    <w:rsid w:val="007075B5"/>
    <w:rsid w:val="007076FD"/>
    <w:rsid w:val="007078AB"/>
    <w:rsid w:val="00707B68"/>
    <w:rsid w:val="00707F8C"/>
    <w:rsid w:val="00710698"/>
    <w:rsid w:val="00710CF1"/>
    <w:rsid w:val="00710F3E"/>
    <w:rsid w:val="00711057"/>
    <w:rsid w:val="0071198D"/>
    <w:rsid w:val="00711A56"/>
    <w:rsid w:val="00711BA4"/>
    <w:rsid w:val="00711BD5"/>
    <w:rsid w:val="00711F3F"/>
    <w:rsid w:val="00712029"/>
    <w:rsid w:val="007121BB"/>
    <w:rsid w:val="007121CF"/>
    <w:rsid w:val="007127AF"/>
    <w:rsid w:val="007127F9"/>
    <w:rsid w:val="00712F19"/>
    <w:rsid w:val="007131F7"/>
    <w:rsid w:val="007133EB"/>
    <w:rsid w:val="00713996"/>
    <w:rsid w:val="007143E7"/>
    <w:rsid w:val="00714786"/>
    <w:rsid w:val="007147FF"/>
    <w:rsid w:val="00714BA6"/>
    <w:rsid w:val="0071512C"/>
    <w:rsid w:val="007151C2"/>
    <w:rsid w:val="00715587"/>
    <w:rsid w:val="00715AAF"/>
    <w:rsid w:val="00715B06"/>
    <w:rsid w:val="00715EB6"/>
    <w:rsid w:val="00715EDE"/>
    <w:rsid w:val="00715FE6"/>
    <w:rsid w:val="0071601F"/>
    <w:rsid w:val="0071640B"/>
    <w:rsid w:val="007166AD"/>
    <w:rsid w:val="0071683C"/>
    <w:rsid w:val="00716A8E"/>
    <w:rsid w:val="00716D2B"/>
    <w:rsid w:val="00717195"/>
    <w:rsid w:val="00717248"/>
    <w:rsid w:val="00717334"/>
    <w:rsid w:val="007177F0"/>
    <w:rsid w:val="00717800"/>
    <w:rsid w:val="00717C5E"/>
    <w:rsid w:val="00717EE5"/>
    <w:rsid w:val="00720A6D"/>
    <w:rsid w:val="00720A7C"/>
    <w:rsid w:val="007213E5"/>
    <w:rsid w:val="007214FA"/>
    <w:rsid w:val="007215F5"/>
    <w:rsid w:val="00721704"/>
    <w:rsid w:val="007217F6"/>
    <w:rsid w:val="00721817"/>
    <w:rsid w:val="00721F9F"/>
    <w:rsid w:val="00722458"/>
    <w:rsid w:val="00722544"/>
    <w:rsid w:val="0072298E"/>
    <w:rsid w:val="00722AD7"/>
    <w:rsid w:val="007234E7"/>
    <w:rsid w:val="00723548"/>
    <w:rsid w:val="00723B65"/>
    <w:rsid w:val="00723EC9"/>
    <w:rsid w:val="00724653"/>
    <w:rsid w:val="007246A6"/>
    <w:rsid w:val="0072474D"/>
    <w:rsid w:val="00724834"/>
    <w:rsid w:val="00724D0C"/>
    <w:rsid w:val="00725796"/>
    <w:rsid w:val="007260B0"/>
    <w:rsid w:val="00726131"/>
    <w:rsid w:val="007268E8"/>
    <w:rsid w:val="00726BD6"/>
    <w:rsid w:val="0072703C"/>
    <w:rsid w:val="00727565"/>
    <w:rsid w:val="00727569"/>
    <w:rsid w:val="007279BD"/>
    <w:rsid w:val="007279F1"/>
    <w:rsid w:val="00727D0C"/>
    <w:rsid w:val="00727D4C"/>
    <w:rsid w:val="007301E3"/>
    <w:rsid w:val="007302A8"/>
    <w:rsid w:val="00730315"/>
    <w:rsid w:val="0073066B"/>
    <w:rsid w:val="00731DC1"/>
    <w:rsid w:val="0073202C"/>
    <w:rsid w:val="00732833"/>
    <w:rsid w:val="0073287F"/>
    <w:rsid w:val="007328DC"/>
    <w:rsid w:val="00732A74"/>
    <w:rsid w:val="00733A0A"/>
    <w:rsid w:val="00733A7C"/>
    <w:rsid w:val="00733BA8"/>
    <w:rsid w:val="00733E54"/>
    <w:rsid w:val="00733FF7"/>
    <w:rsid w:val="00734094"/>
    <w:rsid w:val="0073426C"/>
    <w:rsid w:val="00734A71"/>
    <w:rsid w:val="00734F41"/>
    <w:rsid w:val="0073522D"/>
    <w:rsid w:val="0073537E"/>
    <w:rsid w:val="0073576E"/>
    <w:rsid w:val="00735DD0"/>
    <w:rsid w:val="0073656D"/>
    <w:rsid w:val="0073664F"/>
    <w:rsid w:val="007369C8"/>
    <w:rsid w:val="00736EEE"/>
    <w:rsid w:val="0073733D"/>
    <w:rsid w:val="0073747E"/>
    <w:rsid w:val="00737819"/>
    <w:rsid w:val="00737AFD"/>
    <w:rsid w:val="00737D46"/>
    <w:rsid w:val="00737E6B"/>
    <w:rsid w:val="00740F30"/>
    <w:rsid w:val="00741107"/>
    <w:rsid w:val="00742A6F"/>
    <w:rsid w:val="007433D3"/>
    <w:rsid w:val="0074361C"/>
    <w:rsid w:val="00743BD8"/>
    <w:rsid w:val="00743D35"/>
    <w:rsid w:val="00743E3A"/>
    <w:rsid w:val="007440C4"/>
    <w:rsid w:val="0074423F"/>
    <w:rsid w:val="00744332"/>
    <w:rsid w:val="00744E23"/>
    <w:rsid w:val="00745240"/>
    <w:rsid w:val="00745381"/>
    <w:rsid w:val="007454A3"/>
    <w:rsid w:val="007457C7"/>
    <w:rsid w:val="007459DC"/>
    <w:rsid w:val="00745F16"/>
    <w:rsid w:val="00745F7A"/>
    <w:rsid w:val="00746377"/>
    <w:rsid w:val="00746627"/>
    <w:rsid w:val="0074667C"/>
    <w:rsid w:val="00746750"/>
    <w:rsid w:val="0074701C"/>
    <w:rsid w:val="007479BD"/>
    <w:rsid w:val="00747F06"/>
    <w:rsid w:val="00747FF5"/>
    <w:rsid w:val="0075005F"/>
    <w:rsid w:val="0075026D"/>
    <w:rsid w:val="007505FF"/>
    <w:rsid w:val="00750758"/>
    <w:rsid w:val="0075076E"/>
    <w:rsid w:val="00750873"/>
    <w:rsid w:val="00750B4E"/>
    <w:rsid w:val="00750F51"/>
    <w:rsid w:val="00751329"/>
    <w:rsid w:val="00751778"/>
    <w:rsid w:val="007519D3"/>
    <w:rsid w:val="00751CAD"/>
    <w:rsid w:val="00751CC2"/>
    <w:rsid w:val="007520C5"/>
    <w:rsid w:val="00752664"/>
    <w:rsid w:val="007528BE"/>
    <w:rsid w:val="007529FB"/>
    <w:rsid w:val="00752CA7"/>
    <w:rsid w:val="00753323"/>
    <w:rsid w:val="00753688"/>
    <w:rsid w:val="0075376D"/>
    <w:rsid w:val="00753978"/>
    <w:rsid w:val="007542FB"/>
    <w:rsid w:val="00754432"/>
    <w:rsid w:val="0075473D"/>
    <w:rsid w:val="007547C6"/>
    <w:rsid w:val="00755085"/>
    <w:rsid w:val="00755264"/>
    <w:rsid w:val="00756040"/>
    <w:rsid w:val="00756068"/>
    <w:rsid w:val="00756504"/>
    <w:rsid w:val="0075665E"/>
    <w:rsid w:val="007570B4"/>
    <w:rsid w:val="00757957"/>
    <w:rsid w:val="00757C8A"/>
    <w:rsid w:val="00757E52"/>
    <w:rsid w:val="007601CA"/>
    <w:rsid w:val="00760936"/>
    <w:rsid w:val="00760F82"/>
    <w:rsid w:val="007616C1"/>
    <w:rsid w:val="007618A2"/>
    <w:rsid w:val="007618E0"/>
    <w:rsid w:val="0076269B"/>
    <w:rsid w:val="007628D6"/>
    <w:rsid w:val="0076332A"/>
    <w:rsid w:val="0076337C"/>
    <w:rsid w:val="007635DE"/>
    <w:rsid w:val="007636CE"/>
    <w:rsid w:val="007636DF"/>
    <w:rsid w:val="007644CB"/>
    <w:rsid w:val="00764B2E"/>
    <w:rsid w:val="00764CD4"/>
    <w:rsid w:val="00764DD7"/>
    <w:rsid w:val="00764E10"/>
    <w:rsid w:val="007653FC"/>
    <w:rsid w:val="00765471"/>
    <w:rsid w:val="00765637"/>
    <w:rsid w:val="00766127"/>
    <w:rsid w:val="00766C3B"/>
    <w:rsid w:val="00766EE3"/>
    <w:rsid w:val="00766FF7"/>
    <w:rsid w:val="00767940"/>
    <w:rsid w:val="00767F79"/>
    <w:rsid w:val="007700B1"/>
    <w:rsid w:val="00770192"/>
    <w:rsid w:val="00770495"/>
    <w:rsid w:val="00770B62"/>
    <w:rsid w:val="00770F9D"/>
    <w:rsid w:val="007713DC"/>
    <w:rsid w:val="00771788"/>
    <w:rsid w:val="00771932"/>
    <w:rsid w:val="00771C94"/>
    <w:rsid w:val="00771D4A"/>
    <w:rsid w:val="007720D2"/>
    <w:rsid w:val="007721B7"/>
    <w:rsid w:val="0077236F"/>
    <w:rsid w:val="00772425"/>
    <w:rsid w:val="00772678"/>
    <w:rsid w:val="00772C19"/>
    <w:rsid w:val="00772DDF"/>
    <w:rsid w:val="007731C3"/>
    <w:rsid w:val="0077354A"/>
    <w:rsid w:val="0077385E"/>
    <w:rsid w:val="00773C27"/>
    <w:rsid w:val="00773D9A"/>
    <w:rsid w:val="0077448F"/>
    <w:rsid w:val="007749B8"/>
    <w:rsid w:val="00774D4C"/>
    <w:rsid w:val="00774FDC"/>
    <w:rsid w:val="0077515E"/>
    <w:rsid w:val="00775377"/>
    <w:rsid w:val="0077572C"/>
    <w:rsid w:val="00775769"/>
    <w:rsid w:val="007758BF"/>
    <w:rsid w:val="007758C3"/>
    <w:rsid w:val="00775F74"/>
    <w:rsid w:val="00776182"/>
    <w:rsid w:val="007761B1"/>
    <w:rsid w:val="007761E3"/>
    <w:rsid w:val="00776314"/>
    <w:rsid w:val="007768C7"/>
    <w:rsid w:val="007769DC"/>
    <w:rsid w:val="00776BEA"/>
    <w:rsid w:val="00777CCE"/>
    <w:rsid w:val="00777D5E"/>
    <w:rsid w:val="007801F4"/>
    <w:rsid w:val="00780A4A"/>
    <w:rsid w:val="00780ACD"/>
    <w:rsid w:val="00780B23"/>
    <w:rsid w:val="00780B6C"/>
    <w:rsid w:val="00780E42"/>
    <w:rsid w:val="0078105E"/>
    <w:rsid w:val="0078125F"/>
    <w:rsid w:val="007813DA"/>
    <w:rsid w:val="00781A39"/>
    <w:rsid w:val="00781B30"/>
    <w:rsid w:val="00781E63"/>
    <w:rsid w:val="00782648"/>
    <w:rsid w:val="00782A91"/>
    <w:rsid w:val="00782BF2"/>
    <w:rsid w:val="00783069"/>
    <w:rsid w:val="0078332D"/>
    <w:rsid w:val="00783DA3"/>
    <w:rsid w:val="007840B7"/>
    <w:rsid w:val="00784118"/>
    <w:rsid w:val="00784263"/>
    <w:rsid w:val="00784513"/>
    <w:rsid w:val="0078460F"/>
    <w:rsid w:val="00785700"/>
    <w:rsid w:val="0078570D"/>
    <w:rsid w:val="00785A71"/>
    <w:rsid w:val="00785D9B"/>
    <w:rsid w:val="007861EE"/>
    <w:rsid w:val="007863A9"/>
    <w:rsid w:val="0078640D"/>
    <w:rsid w:val="00786659"/>
    <w:rsid w:val="00786C2A"/>
    <w:rsid w:val="00787A8F"/>
    <w:rsid w:val="00787F99"/>
    <w:rsid w:val="00790074"/>
    <w:rsid w:val="0079016C"/>
    <w:rsid w:val="00790D5D"/>
    <w:rsid w:val="007916AF"/>
    <w:rsid w:val="0079172D"/>
    <w:rsid w:val="00791964"/>
    <w:rsid w:val="0079196A"/>
    <w:rsid w:val="00791B3D"/>
    <w:rsid w:val="00791D61"/>
    <w:rsid w:val="00792270"/>
    <w:rsid w:val="0079257D"/>
    <w:rsid w:val="0079264E"/>
    <w:rsid w:val="00792DFB"/>
    <w:rsid w:val="00792EC1"/>
    <w:rsid w:val="00793045"/>
    <w:rsid w:val="00793501"/>
    <w:rsid w:val="00793965"/>
    <w:rsid w:val="0079397C"/>
    <w:rsid w:val="007942C2"/>
    <w:rsid w:val="007943EA"/>
    <w:rsid w:val="00794484"/>
    <w:rsid w:val="00794869"/>
    <w:rsid w:val="00794911"/>
    <w:rsid w:val="00794CA5"/>
    <w:rsid w:val="00794DC4"/>
    <w:rsid w:val="00794DF5"/>
    <w:rsid w:val="0079552A"/>
    <w:rsid w:val="00795CAC"/>
    <w:rsid w:val="00795E41"/>
    <w:rsid w:val="0079623A"/>
    <w:rsid w:val="007963F8"/>
    <w:rsid w:val="00796463"/>
    <w:rsid w:val="007966B0"/>
    <w:rsid w:val="00796C99"/>
    <w:rsid w:val="0079703E"/>
    <w:rsid w:val="00797142"/>
    <w:rsid w:val="007971F0"/>
    <w:rsid w:val="0079753B"/>
    <w:rsid w:val="00797635"/>
    <w:rsid w:val="007977A5"/>
    <w:rsid w:val="007978DD"/>
    <w:rsid w:val="00797D2C"/>
    <w:rsid w:val="007A0238"/>
    <w:rsid w:val="007A03E6"/>
    <w:rsid w:val="007A08F2"/>
    <w:rsid w:val="007A0AFB"/>
    <w:rsid w:val="007A0CDB"/>
    <w:rsid w:val="007A0E46"/>
    <w:rsid w:val="007A1603"/>
    <w:rsid w:val="007A19F3"/>
    <w:rsid w:val="007A1D35"/>
    <w:rsid w:val="007A2350"/>
    <w:rsid w:val="007A2442"/>
    <w:rsid w:val="007A267B"/>
    <w:rsid w:val="007A2B73"/>
    <w:rsid w:val="007A30E9"/>
    <w:rsid w:val="007A32C6"/>
    <w:rsid w:val="007A37CC"/>
    <w:rsid w:val="007A3FE0"/>
    <w:rsid w:val="007A3FEE"/>
    <w:rsid w:val="007A4039"/>
    <w:rsid w:val="007A4179"/>
    <w:rsid w:val="007A45F4"/>
    <w:rsid w:val="007A468F"/>
    <w:rsid w:val="007A506E"/>
    <w:rsid w:val="007A5446"/>
    <w:rsid w:val="007A549E"/>
    <w:rsid w:val="007A6088"/>
    <w:rsid w:val="007A6919"/>
    <w:rsid w:val="007A6B06"/>
    <w:rsid w:val="007A6B34"/>
    <w:rsid w:val="007A6C3B"/>
    <w:rsid w:val="007A6ED5"/>
    <w:rsid w:val="007A7719"/>
    <w:rsid w:val="007B026C"/>
    <w:rsid w:val="007B028D"/>
    <w:rsid w:val="007B0C0D"/>
    <w:rsid w:val="007B17E5"/>
    <w:rsid w:val="007B194D"/>
    <w:rsid w:val="007B19EF"/>
    <w:rsid w:val="007B1BC5"/>
    <w:rsid w:val="007B1D85"/>
    <w:rsid w:val="007B2008"/>
    <w:rsid w:val="007B2889"/>
    <w:rsid w:val="007B2E90"/>
    <w:rsid w:val="007B2F28"/>
    <w:rsid w:val="007B304A"/>
    <w:rsid w:val="007B345E"/>
    <w:rsid w:val="007B3785"/>
    <w:rsid w:val="007B3814"/>
    <w:rsid w:val="007B410B"/>
    <w:rsid w:val="007B442B"/>
    <w:rsid w:val="007B458C"/>
    <w:rsid w:val="007B45BA"/>
    <w:rsid w:val="007B508A"/>
    <w:rsid w:val="007B51F1"/>
    <w:rsid w:val="007B5281"/>
    <w:rsid w:val="007B581A"/>
    <w:rsid w:val="007B5B5C"/>
    <w:rsid w:val="007B62AA"/>
    <w:rsid w:val="007B6440"/>
    <w:rsid w:val="007B6F57"/>
    <w:rsid w:val="007B77C2"/>
    <w:rsid w:val="007C00D7"/>
    <w:rsid w:val="007C0828"/>
    <w:rsid w:val="007C0E2A"/>
    <w:rsid w:val="007C0F39"/>
    <w:rsid w:val="007C0F89"/>
    <w:rsid w:val="007C115D"/>
    <w:rsid w:val="007C1A2C"/>
    <w:rsid w:val="007C1B02"/>
    <w:rsid w:val="007C250F"/>
    <w:rsid w:val="007C2583"/>
    <w:rsid w:val="007C275C"/>
    <w:rsid w:val="007C2857"/>
    <w:rsid w:val="007C2AD8"/>
    <w:rsid w:val="007C2BA3"/>
    <w:rsid w:val="007C3FEF"/>
    <w:rsid w:val="007C402C"/>
    <w:rsid w:val="007C4111"/>
    <w:rsid w:val="007C412A"/>
    <w:rsid w:val="007C41A5"/>
    <w:rsid w:val="007C41A8"/>
    <w:rsid w:val="007C424E"/>
    <w:rsid w:val="007C459E"/>
    <w:rsid w:val="007C4B9A"/>
    <w:rsid w:val="007C521C"/>
    <w:rsid w:val="007C5580"/>
    <w:rsid w:val="007C5605"/>
    <w:rsid w:val="007C58ED"/>
    <w:rsid w:val="007C5C8B"/>
    <w:rsid w:val="007C6287"/>
    <w:rsid w:val="007C6594"/>
    <w:rsid w:val="007C6614"/>
    <w:rsid w:val="007C6A8E"/>
    <w:rsid w:val="007C6B11"/>
    <w:rsid w:val="007C6B72"/>
    <w:rsid w:val="007C6C4C"/>
    <w:rsid w:val="007C6DA4"/>
    <w:rsid w:val="007C6DE4"/>
    <w:rsid w:val="007C6FDE"/>
    <w:rsid w:val="007C759B"/>
    <w:rsid w:val="007D0481"/>
    <w:rsid w:val="007D0738"/>
    <w:rsid w:val="007D1833"/>
    <w:rsid w:val="007D1C59"/>
    <w:rsid w:val="007D26E3"/>
    <w:rsid w:val="007D277C"/>
    <w:rsid w:val="007D2C39"/>
    <w:rsid w:val="007D2DAF"/>
    <w:rsid w:val="007D2DD6"/>
    <w:rsid w:val="007D2DFA"/>
    <w:rsid w:val="007D345A"/>
    <w:rsid w:val="007D35CD"/>
    <w:rsid w:val="007D3C07"/>
    <w:rsid w:val="007D3C41"/>
    <w:rsid w:val="007D3DDB"/>
    <w:rsid w:val="007D41A6"/>
    <w:rsid w:val="007D4264"/>
    <w:rsid w:val="007D475E"/>
    <w:rsid w:val="007D499E"/>
    <w:rsid w:val="007D4D1C"/>
    <w:rsid w:val="007D5017"/>
    <w:rsid w:val="007D52E9"/>
    <w:rsid w:val="007D533C"/>
    <w:rsid w:val="007D54F0"/>
    <w:rsid w:val="007D56FF"/>
    <w:rsid w:val="007D5833"/>
    <w:rsid w:val="007D5B10"/>
    <w:rsid w:val="007D5ED2"/>
    <w:rsid w:val="007D6662"/>
    <w:rsid w:val="007D688D"/>
    <w:rsid w:val="007D69D7"/>
    <w:rsid w:val="007D6C59"/>
    <w:rsid w:val="007D6FC9"/>
    <w:rsid w:val="007D7220"/>
    <w:rsid w:val="007D743F"/>
    <w:rsid w:val="007D760D"/>
    <w:rsid w:val="007D7E5F"/>
    <w:rsid w:val="007E017A"/>
    <w:rsid w:val="007E0840"/>
    <w:rsid w:val="007E0BBD"/>
    <w:rsid w:val="007E0EDC"/>
    <w:rsid w:val="007E11B0"/>
    <w:rsid w:val="007E13BB"/>
    <w:rsid w:val="007E17EA"/>
    <w:rsid w:val="007E1EDE"/>
    <w:rsid w:val="007E226B"/>
    <w:rsid w:val="007E229A"/>
    <w:rsid w:val="007E22F3"/>
    <w:rsid w:val="007E290A"/>
    <w:rsid w:val="007E30A9"/>
    <w:rsid w:val="007E32D4"/>
    <w:rsid w:val="007E35F1"/>
    <w:rsid w:val="007E3D09"/>
    <w:rsid w:val="007E4007"/>
    <w:rsid w:val="007E461F"/>
    <w:rsid w:val="007E4B74"/>
    <w:rsid w:val="007E4C76"/>
    <w:rsid w:val="007E4E72"/>
    <w:rsid w:val="007E4EE6"/>
    <w:rsid w:val="007E5071"/>
    <w:rsid w:val="007E5085"/>
    <w:rsid w:val="007E528C"/>
    <w:rsid w:val="007E58A3"/>
    <w:rsid w:val="007E594B"/>
    <w:rsid w:val="007E5990"/>
    <w:rsid w:val="007E59DA"/>
    <w:rsid w:val="007E5A3C"/>
    <w:rsid w:val="007E5A65"/>
    <w:rsid w:val="007E5CC6"/>
    <w:rsid w:val="007E5DBF"/>
    <w:rsid w:val="007E607E"/>
    <w:rsid w:val="007E6144"/>
    <w:rsid w:val="007E6A75"/>
    <w:rsid w:val="007E6AF0"/>
    <w:rsid w:val="007E6B34"/>
    <w:rsid w:val="007E6FFF"/>
    <w:rsid w:val="007E744D"/>
    <w:rsid w:val="007E7635"/>
    <w:rsid w:val="007E763E"/>
    <w:rsid w:val="007E76E1"/>
    <w:rsid w:val="007E7722"/>
    <w:rsid w:val="007E7DE2"/>
    <w:rsid w:val="007F0123"/>
    <w:rsid w:val="007F06E1"/>
    <w:rsid w:val="007F1227"/>
    <w:rsid w:val="007F2393"/>
    <w:rsid w:val="007F243F"/>
    <w:rsid w:val="007F2806"/>
    <w:rsid w:val="007F295C"/>
    <w:rsid w:val="007F2A6C"/>
    <w:rsid w:val="007F2DAF"/>
    <w:rsid w:val="007F39C6"/>
    <w:rsid w:val="007F3DA6"/>
    <w:rsid w:val="007F4068"/>
    <w:rsid w:val="007F4420"/>
    <w:rsid w:val="007F48BB"/>
    <w:rsid w:val="007F4E83"/>
    <w:rsid w:val="007F4FA6"/>
    <w:rsid w:val="007F5070"/>
    <w:rsid w:val="007F508E"/>
    <w:rsid w:val="007F5969"/>
    <w:rsid w:val="007F5A79"/>
    <w:rsid w:val="007F5D9F"/>
    <w:rsid w:val="007F5F39"/>
    <w:rsid w:val="007F6038"/>
    <w:rsid w:val="007F62BE"/>
    <w:rsid w:val="007F6A02"/>
    <w:rsid w:val="007F6C84"/>
    <w:rsid w:val="007F7167"/>
    <w:rsid w:val="007F7361"/>
    <w:rsid w:val="007F77AF"/>
    <w:rsid w:val="007F78B6"/>
    <w:rsid w:val="007F7923"/>
    <w:rsid w:val="008000DF"/>
    <w:rsid w:val="008001F4"/>
    <w:rsid w:val="008002DB"/>
    <w:rsid w:val="0080093E"/>
    <w:rsid w:val="00800BAF"/>
    <w:rsid w:val="00801234"/>
    <w:rsid w:val="008013BB"/>
    <w:rsid w:val="00801546"/>
    <w:rsid w:val="008018D6"/>
    <w:rsid w:val="00801CE2"/>
    <w:rsid w:val="00802173"/>
    <w:rsid w:val="008023E6"/>
    <w:rsid w:val="00802421"/>
    <w:rsid w:val="00802B9A"/>
    <w:rsid w:val="00803D3E"/>
    <w:rsid w:val="008046DA"/>
    <w:rsid w:val="00804787"/>
    <w:rsid w:val="008048E9"/>
    <w:rsid w:val="00804DF5"/>
    <w:rsid w:val="00804EEF"/>
    <w:rsid w:val="00805043"/>
    <w:rsid w:val="0080593B"/>
    <w:rsid w:val="00805BC0"/>
    <w:rsid w:val="00805F46"/>
    <w:rsid w:val="00805FF5"/>
    <w:rsid w:val="00806093"/>
    <w:rsid w:val="008061C6"/>
    <w:rsid w:val="0080652B"/>
    <w:rsid w:val="00806A3A"/>
    <w:rsid w:val="00806AB7"/>
    <w:rsid w:val="00807210"/>
    <w:rsid w:val="00807413"/>
    <w:rsid w:val="00807963"/>
    <w:rsid w:val="0081029B"/>
    <w:rsid w:val="0081034C"/>
    <w:rsid w:val="00810616"/>
    <w:rsid w:val="0081086A"/>
    <w:rsid w:val="00811417"/>
    <w:rsid w:val="00811791"/>
    <w:rsid w:val="00811B05"/>
    <w:rsid w:val="008120B5"/>
    <w:rsid w:val="00812470"/>
    <w:rsid w:val="0081262F"/>
    <w:rsid w:val="0081263E"/>
    <w:rsid w:val="00812731"/>
    <w:rsid w:val="0081294C"/>
    <w:rsid w:val="008133FE"/>
    <w:rsid w:val="00813F66"/>
    <w:rsid w:val="0081458E"/>
    <w:rsid w:val="00814BCF"/>
    <w:rsid w:val="00814FC7"/>
    <w:rsid w:val="008150ED"/>
    <w:rsid w:val="008152A2"/>
    <w:rsid w:val="0081568B"/>
    <w:rsid w:val="00815826"/>
    <w:rsid w:val="00815CDC"/>
    <w:rsid w:val="00815DF6"/>
    <w:rsid w:val="0081604D"/>
    <w:rsid w:val="0081606D"/>
    <w:rsid w:val="0081675F"/>
    <w:rsid w:val="00816918"/>
    <w:rsid w:val="00816A3A"/>
    <w:rsid w:val="00816B01"/>
    <w:rsid w:val="00817486"/>
    <w:rsid w:val="00817BD1"/>
    <w:rsid w:val="00817D6F"/>
    <w:rsid w:val="00820368"/>
    <w:rsid w:val="008203E0"/>
    <w:rsid w:val="008205EB"/>
    <w:rsid w:val="00820CB2"/>
    <w:rsid w:val="00821182"/>
    <w:rsid w:val="00821287"/>
    <w:rsid w:val="008215CA"/>
    <w:rsid w:val="0082163D"/>
    <w:rsid w:val="00821785"/>
    <w:rsid w:val="00821939"/>
    <w:rsid w:val="00821AD5"/>
    <w:rsid w:val="00821B75"/>
    <w:rsid w:val="00821FAF"/>
    <w:rsid w:val="00822116"/>
    <w:rsid w:val="0082292B"/>
    <w:rsid w:val="00822B9F"/>
    <w:rsid w:val="00822BC4"/>
    <w:rsid w:val="00822E41"/>
    <w:rsid w:val="00822F43"/>
    <w:rsid w:val="00823070"/>
    <w:rsid w:val="008233BB"/>
    <w:rsid w:val="008234AD"/>
    <w:rsid w:val="008239CC"/>
    <w:rsid w:val="00823A06"/>
    <w:rsid w:val="00823E10"/>
    <w:rsid w:val="0082438C"/>
    <w:rsid w:val="0082480A"/>
    <w:rsid w:val="008251DF"/>
    <w:rsid w:val="008253C6"/>
    <w:rsid w:val="00825B16"/>
    <w:rsid w:val="00825CB4"/>
    <w:rsid w:val="00826D21"/>
    <w:rsid w:val="0082718A"/>
    <w:rsid w:val="00827794"/>
    <w:rsid w:val="008300D0"/>
    <w:rsid w:val="0083043D"/>
    <w:rsid w:val="00830449"/>
    <w:rsid w:val="00830485"/>
    <w:rsid w:val="008309EC"/>
    <w:rsid w:val="00830B58"/>
    <w:rsid w:val="008310AA"/>
    <w:rsid w:val="008314B2"/>
    <w:rsid w:val="0083155A"/>
    <w:rsid w:val="008315ED"/>
    <w:rsid w:val="0083215A"/>
    <w:rsid w:val="008324F9"/>
    <w:rsid w:val="008325C2"/>
    <w:rsid w:val="00832E8F"/>
    <w:rsid w:val="00833387"/>
    <w:rsid w:val="008333A1"/>
    <w:rsid w:val="00833558"/>
    <w:rsid w:val="00833738"/>
    <w:rsid w:val="00833C41"/>
    <w:rsid w:val="00834055"/>
    <w:rsid w:val="0083488D"/>
    <w:rsid w:val="0083533A"/>
    <w:rsid w:val="00835903"/>
    <w:rsid w:val="0083591B"/>
    <w:rsid w:val="00835DA7"/>
    <w:rsid w:val="00835E75"/>
    <w:rsid w:val="008364C1"/>
    <w:rsid w:val="00836721"/>
    <w:rsid w:val="00836813"/>
    <w:rsid w:val="008371CE"/>
    <w:rsid w:val="008375AD"/>
    <w:rsid w:val="0083776C"/>
    <w:rsid w:val="008377BC"/>
    <w:rsid w:val="00837A85"/>
    <w:rsid w:val="00837C25"/>
    <w:rsid w:val="00837E1E"/>
    <w:rsid w:val="008401BC"/>
    <w:rsid w:val="008402F9"/>
    <w:rsid w:val="00840708"/>
    <w:rsid w:val="008410E6"/>
    <w:rsid w:val="0084131B"/>
    <w:rsid w:val="00841415"/>
    <w:rsid w:val="008415A7"/>
    <w:rsid w:val="00841853"/>
    <w:rsid w:val="00841BB7"/>
    <w:rsid w:val="00841DD1"/>
    <w:rsid w:val="008420FC"/>
    <w:rsid w:val="00842D54"/>
    <w:rsid w:val="00842E98"/>
    <w:rsid w:val="008430EA"/>
    <w:rsid w:val="0084414B"/>
    <w:rsid w:val="00844277"/>
    <w:rsid w:val="00844513"/>
    <w:rsid w:val="00845514"/>
    <w:rsid w:val="0084586F"/>
    <w:rsid w:val="00845952"/>
    <w:rsid w:val="00845A63"/>
    <w:rsid w:val="00845E27"/>
    <w:rsid w:val="008469F6"/>
    <w:rsid w:val="00846B5C"/>
    <w:rsid w:val="008470E9"/>
    <w:rsid w:val="00847B4B"/>
    <w:rsid w:val="00847C0D"/>
    <w:rsid w:val="0085008F"/>
    <w:rsid w:val="008502FB"/>
    <w:rsid w:val="0085065D"/>
    <w:rsid w:val="00850CFF"/>
    <w:rsid w:val="00851293"/>
    <w:rsid w:val="008514B5"/>
    <w:rsid w:val="0085156D"/>
    <w:rsid w:val="008517AF"/>
    <w:rsid w:val="008517F3"/>
    <w:rsid w:val="0085201B"/>
    <w:rsid w:val="00852281"/>
    <w:rsid w:val="0085252E"/>
    <w:rsid w:val="00852A51"/>
    <w:rsid w:val="00852C3B"/>
    <w:rsid w:val="00852D97"/>
    <w:rsid w:val="00852F34"/>
    <w:rsid w:val="00852FE6"/>
    <w:rsid w:val="0085321E"/>
    <w:rsid w:val="008535BE"/>
    <w:rsid w:val="00853B8C"/>
    <w:rsid w:val="0085454E"/>
    <w:rsid w:val="008546B1"/>
    <w:rsid w:val="00854879"/>
    <w:rsid w:val="0085489E"/>
    <w:rsid w:val="0085492F"/>
    <w:rsid w:val="008549C4"/>
    <w:rsid w:val="00854BED"/>
    <w:rsid w:val="00854EC9"/>
    <w:rsid w:val="008554E3"/>
    <w:rsid w:val="008557A3"/>
    <w:rsid w:val="00855CE8"/>
    <w:rsid w:val="0085625E"/>
    <w:rsid w:val="008563C6"/>
    <w:rsid w:val="0085665F"/>
    <w:rsid w:val="008575C8"/>
    <w:rsid w:val="008575F1"/>
    <w:rsid w:val="00857B21"/>
    <w:rsid w:val="00860912"/>
    <w:rsid w:val="00860DF5"/>
    <w:rsid w:val="00860F00"/>
    <w:rsid w:val="00861BDC"/>
    <w:rsid w:val="00861EC6"/>
    <w:rsid w:val="0086248C"/>
    <w:rsid w:val="008624AA"/>
    <w:rsid w:val="008626CA"/>
    <w:rsid w:val="00862A25"/>
    <w:rsid w:val="00862DF4"/>
    <w:rsid w:val="0086304A"/>
    <w:rsid w:val="008637B5"/>
    <w:rsid w:val="00863B72"/>
    <w:rsid w:val="0086410D"/>
    <w:rsid w:val="0086472E"/>
    <w:rsid w:val="00864751"/>
    <w:rsid w:val="00864B59"/>
    <w:rsid w:val="00864BB5"/>
    <w:rsid w:val="00864C47"/>
    <w:rsid w:val="008655B5"/>
    <w:rsid w:val="0086572E"/>
    <w:rsid w:val="00865AB8"/>
    <w:rsid w:val="0086622F"/>
    <w:rsid w:val="0086658A"/>
    <w:rsid w:val="00866759"/>
    <w:rsid w:val="00866793"/>
    <w:rsid w:val="0086679A"/>
    <w:rsid w:val="008667FE"/>
    <w:rsid w:val="00867A4D"/>
    <w:rsid w:val="00867E36"/>
    <w:rsid w:val="0087003B"/>
    <w:rsid w:val="0087028F"/>
    <w:rsid w:val="0087032B"/>
    <w:rsid w:val="008706D4"/>
    <w:rsid w:val="00870BFA"/>
    <w:rsid w:val="00870C0D"/>
    <w:rsid w:val="008711F9"/>
    <w:rsid w:val="008714D2"/>
    <w:rsid w:val="008715A3"/>
    <w:rsid w:val="00871768"/>
    <w:rsid w:val="00872146"/>
    <w:rsid w:val="00872433"/>
    <w:rsid w:val="00872B12"/>
    <w:rsid w:val="008734B7"/>
    <w:rsid w:val="0087370E"/>
    <w:rsid w:val="00873F70"/>
    <w:rsid w:val="0087412C"/>
    <w:rsid w:val="00874547"/>
    <w:rsid w:val="00874A66"/>
    <w:rsid w:val="00874BE7"/>
    <w:rsid w:val="00874FE1"/>
    <w:rsid w:val="008752DD"/>
    <w:rsid w:val="00875476"/>
    <w:rsid w:val="00875582"/>
    <w:rsid w:val="008756D0"/>
    <w:rsid w:val="008757C8"/>
    <w:rsid w:val="0087585B"/>
    <w:rsid w:val="00875AE5"/>
    <w:rsid w:val="00875DBA"/>
    <w:rsid w:val="0087606D"/>
    <w:rsid w:val="00876989"/>
    <w:rsid w:val="00876B0D"/>
    <w:rsid w:val="00876D0E"/>
    <w:rsid w:val="008772B7"/>
    <w:rsid w:val="00877388"/>
    <w:rsid w:val="0087757D"/>
    <w:rsid w:val="00877960"/>
    <w:rsid w:val="00877A6F"/>
    <w:rsid w:val="008806E0"/>
    <w:rsid w:val="00880B93"/>
    <w:rsid w:val="0088129E"/>
    <w:rsid w:val="0088148D"/>
    <w:rsid w:val="00881911"/>
    <w:rsid w:val="00881A34"/>
    <w:rsid w:val="00881A7F"/>
    <w:rsid w:val="00882639"/>
    <w:rsid w:val="008829E2"/>
    <w:rsid w:val="00882FC0"/>
    <w:rsid w:val="0088333E"/>
    <w:rsid w:val="008834CA"/>
    <w:rsid w:val="008837C7"/>
    <w:rsid w:val="00883EFB"/>
    <w:rsid w:val="00884E4C"/>
    <w:rsid w:val="008852B8"/>
    <w:rsid w:val="008858E5"/>
    <w:rsid w:val="00885B63"/>
    <w:rsid w:val="00885DD2"/>
    <w:rsid w:val="0088643A"/>
    <w:rsid w:val="0088650C"/>
    <w:rsid w:val="0088679A"/>
    <w:rsid w:val="00886E1B"/>
    <w:rsid w:val="00886F55"/>
    <w:rsid w:val="008875A9"/>
    <w:rsid w:val="008877BB"/>
    <w:rsid w:val="00887916"/>
    <w:rsid w:val="00887E28"/>
    <w:rsid w:val="00890688"/>
    <w:rsid w:val="008917B7"/>
    <w:rsid w:val="008917C1"/>
    <w:rsid w:val="00892405"/>
    <w:rsid w:val="0089299F"/>
    <w:rsid w:val="00892C4E"/>
    <w:rsid w:val="00892D9B"/>
    <w:rsid w:val="00893100"/>
    <w:rsid w:val="00893456"/>
    <w:rsid w:val="008934A8"/>
    <w:rsid w:val="00893FE8"/>
    <w:rsid w:val="00894572"/>
    <w:rsid w:val="008945B6"/>
    <w:rsid w:val="00894C30"/>
    <w:rsid w:val="00894E2B"/>
    <w:rsid w:val="00895165"/>
    <w:rsid w:val="0089548A"/>
    <w:rsid w:val="008955F9"/>
    <w:rsid w:val="00896267"/>
    <w:rsid w:val="008962E6"/>
    <w:rsid w:val="008963FF"/>
    <w:rsid w:val="0089648B"/>
    <w:rsid w:val="008964A4"/>
    <w:rsid w:val="00896544"/>
    <w:rsid w:val="0089678A"/>
    <w:rsid w:val="00896E7B"/>
    <w:rsid w:val="00896ECF"/>
    <w:rsid w:val="00897D95"/>
    <w:rsid w:val="00897F70"/>
    <w:rsid w:val="008A04DA"/>
    <w:rsid w:val="008A04FF"/>
    <w:rsid w:val="008A09B3"/>
    <w:rsid w:val="008A0CDA"/>
    <w:rsid w:val="008A0D83"/>
    <w:rsid w:val="008A0D9E"/>
    <w:rsid w:val="008A11E5"/>
    <w:rsid w:val="008A15D6"/>
    <w:rsid w:val="008A1D3F"/>
    <w:rsid w:val="008A1D5C"/>
    <w:rsid w:val="008A1FF4"/>
    <w:rsid w:val="008A20B3"/>
    <w:rsid w:val="008A2135"/>
    <w:rsid w:val="008A2197"/>
    <w:rsid w:val="008A2363"/>
    <w:rsid w:val="008A2499"/>
    <w:rsid w:val="008A262D"/>
    <w:rsid w:val="008A2C53"/>
    <w:rsid w:val="008A35E9"/>
    <w:rsid w:val="008A3D5B"/>
    <w:rsid w:val="008A43C6"/>
    <w:rsid w:val="008A4732"/>
    <w:rsid w:val="008A4AC7"/>
    <w:rsid w:val="008A4E4B"/>
    <w:rsid w:val="008A5005"/>
    <w:rsid w:val="008A5BF7"/>
    <w:rsid w:val="008A5F67"/>
    <w:rsid w:val="008A5FD8"/>
    <w:rsid w:val="008A6057"/>
    <w:rsid w:val="008A6130"/>
    <w:rsid w:val="008A65A0"/>
    <w:rsid w:val="008A6B42"/>
    <w:rsid w:val="008A6DB5"/>
    <w:rsid w:val="008A6E07"/>
    <w:rsid w:val="008A7265"/>
    <w:rsid w:val="008A73BF"/>
    <w:rsid w:val="008A7603"/>
    <w:rsid w:val="008A779B"/>
    <w:rsid w:val="008A7E17"/>
    <w:rsid w:val="008B06E9"/>
    <w:rsid w:val="008B0C83"/>
    <w:rsid w:val="008B0E1B"/>
    <w:rsid w:val="008B11CA"/>
    <w:rsid w:val="008B14E2"/>
    <w:rsid w:val="008B14FF"/>
    <w:rsid w:val="008B1B15"/>
    <w:rsid w:val="008B1BD5"/>
    <w:rsid w:val="008B1DEC"/>
    <w:rsid w:val="008B1E0E"/>
    <w:rsid w:val="008B2338"/>
    <w:rsid w:val="008B26F0"/>
    <w:rsid w:val="008B2E43"/>
    <w:rsid w:val="008B363F"/>
    <w:rsid w:val="008B369C"/>
    <w:rsid w:val="008B3796"/>
    <w:rsid w:val="008B452F"/>
    <w:rsid w:val="008B47F0"/>
    <w:rsid w:val="008B4A38"/>
    <w:rsid w:val="008B4BEA"/>
    <w:rsid w:val="008B4EB7"/>
    <w:rsid w:val="008B4F6B"/>
    <w:rsid w:val="008B53F0"/>
    <w:rsid w:val="008B5957"/>
    <w:rsid w:val="008B5A03"/>
    <w:rsid w:val="008B5C07"/>
    <w:rsid w:val="008B5CB0"/>
    <w:rsid w:val="008B5DB3"/>
    <w:rsid w:val="008B5FE0"/>
    <w:rsid w:val="008B620E"/>
    <w:rsid w:val="008B6311"/>
    <w:rsid w:val="008B6531"/>
    <w:rsid w:val="008B69EC"/>
    <w:rsid w:val="008B6F3D"/>
    <w:rsid w:val="008B70B7"/>
    <w:rsid w:val="008B71A6"/>
    <w:rsid w:val="008B74D7"/>
    <w:rsid w:val="008B7975"/>
    <w:rsid w:val="008C0921"/>
    <w:rsid w:val="008C092B"/>
    <w:rsid w:val="008C0957"/>
    <w:rsid w:val="008C0AE3"/>
    <w:rsid w:val="008C0EAC"/>
    <w:rsid w:val="008C14A0"/>
    <w:rsid w:val="008C15CA"/>
    <w:rsid w:val="008C1619"/>
    <w:rsid w:val="008C198D"/>
    <w:rsid w:val="008C1B5D"/>
    <w:rsid w:val="008C1C8C"/>
    <w:rsid w:val="008C1FA8"/>
    <w:rsid w:val="008C216E"/>
    <w:rsid w:val="008C227F"/>
    <w:rsid w:val="008C3066"/>
    <w:rsid w:val="008C3BAD"/>
    <w:rsid w:val="008C3D21"/>
    <w:rsid w:val="008C3D2C"/>
    <w:rsid w:val="008C4071"/>
    <w:rsid w:val="008C45F4"/>
    <w:rsid w:val="008C48CC"/>
    <w:rsid w:val="008C4B09"/>
    <w:rsid w:val="008C5052"/>
    <w:rsid w:val="008C5191"/>
    <w:rsid w:val="008C520F"/>
    <w:rsid w:val="008C550D"/>
    <w:rsid w:val="008C5704"/>
    <w:rsid w:val="008C59C6"/>
    <w:rsid w:val="008C6112"/>
    <w:rsid w:val="008C6C9D"/>
    <w:rsid w:val="008C711B"/>
    <w:rsid w:val="008C7209"/>
    <w:rsid w:val="008C73AA"/>
    <w:rsid w:val="008C74FD"/>
    <w:rsid w:val="008C75CA"/>
    <w:rsid w:val="008C7832"/>
    <w:rsid w:val="008D010C"/>
    <w:rsid w:val="008D0599"/>
    <w:rsid w:val="008D0BA5"/>
    <w:rsid w:val="008D0C66"/>
    <w:rsid w:val="008D0DCA"/>
    <w:rsid w:val="008D0F01"/>
    <w:rsid w:val="008D138D"/>
    <w:rsid w:val="008D1559"/>
    <w:rsid w:val="008D184E"/>
    <w:rsid w:val="008D19DA"/>
    <w:rsid w:val="008D1B79"/>
    <w:rsid w:val="008D1E5C"/>
    <w:rsid w:val="008D2587"/>
    <w:rsid w:val="008D3FDE"/>
    <w:rsid w:val="008D43FD"/>
    <w:rsid w:val="008D44F4"/>
    <w:rsid w:val="008D4A88"/>
    <w:rsid w:val="008D4CC0"/>
    <w:rsid w:val="008D548E"/>
    <w:rsid w:val="008D5610"/>
    <w:rsid w:val="008D58E4"/>
    <w:rsid w:val="008D5CDB"/>
    <w:rsid w:val="008D60BD"/>
    <w:rsid w:val="008D6310"/>
    <w:rsid w:val="008D685E"/>
    <w:rsid w:val="008D68AE"/>
    <w:rsid w:val="008D6AC5"/>
    <w:rsid w:val="008D6E63"/>
    <w:rsid w:val="008D73BE"/>
    <w:rsid w:val="008D77B2"/>
    <w:rsid w:val="008D7AC2"/>
    <w:rsid w:val="008D7D3D"/>
    <w:rsid w:val="008E0078"/>
    <w:rsid w:val="008E0DE9"/>
    <w:rsid w:val="008E2006"/>
    <w:rsid w:val="008E2182"/>
    <w:rsid w:val="008E2415"/>
    <w:rsid w:val="008E24C1"/>
    <w:rsid w:val="008E2526"/>
    <w:rsid w:val="008E2C89"/>
    <w:rsid w:val="008E2FC5"/>
    <w:rsid w:val="008E3725"/>
    <w:rsid w:val="008E3F3B"/>
    <w:rsid w:val="008E3F56"/>
    <w:rsid w:val="008E47DA"/>
    <w:rsid w:val="008E498C"/>
    <w:rsid w:val="008E4C74"/>
    <w:rsid w:val="008E52F1"/>
    <w:rsid w:val="008E58F3"/>
    <w:rsid w:val="008E5985"/>
    <w:rsid w:val="008E5BAA"/>
    <w:rsid w:val="008E5C88"/>
    <w:rsid w:val="008E5F98"/>
    <w:rsid w:val="008E5FA6"/>
    <w:rsid w:val="008E6A67"/>
    <w:rsid w:val="008E76C9"/>
    <w:rsid w:val="008E7BAF"/>
    <w:rsid w:val="008E7BDF"/>
    <w:rsid w:val="008E7C98"/>
    <w:rsid w:val="008F016A"/>
    <w:rsid w:val="008F0308"/>
    <w:rsid w:val="008F0C46"/>
    <w:rsid w:val="008F0F26"/>
    <w:rsid w:val="008F10EE"/>
    <w:rsid w:val="008F11F2"/>
    <w:rsid w:val="008F2130"/>
    <w:rsid w:val="008F2212"/>
    <w:rsid w:val="008F22C9"/>
    <w:rsid w:val="008F2746"/>
    <w:rsid w:val="008F2837"/>
    <w:rsid w:val="008F2CEB"/>
    <w:rsid w:val="008F2DE8"/>
    <w:rsid w:val="008F3422"/>
    <w:rsid w:val="008F3DCA"/>
    <w:rsid w:val="008F3F71"/>
    <w:rsid w:val="008F4445"/>
    <w:rsid w:val="008F45BF"/>
    <w:rsid w:val="008F45C3"/>
    <w:rsid w:val="008F45C5"/>
    <w:rsid w:val="008F465D"/>
    <w:rsid w:val="008F46FA"/>
    <w:rsid w:val="008F4B75"/>
    <w:rsid w:val="008F4D05"/>
    <w:rsid w:val="008F5272"/>
    <w:rsid w:val="008F5B6E"/>
    <w:rsid w:val="008F5E86"/>
    <w:rsid w:val="008F61E4"/>
    <w:rsid w:val="008F6878"/>
    <w:rsid w:val="008F699D"/>
    <w:rsid w:val="008F6D23"/>
    <w:rsid w:val="008F737C"/>
    <w:rsid w:val="008F7A36"/>
    <w:rsid w:val="008F7B13"/>
    <w:rsid w:val="00900D65"/>
    <w:rsid w:val="009013AF"/>
    <w:rsid w:val="00901637"/>
    <w:rsid w:val="009016D0"/>
    <w:rsid w:val="00902019"/>
    <w:rsid w:val="00902088"/>
    <w:rsid w:val="00902B57"/>
    <w:rsid w:val="00902CFF"/>
    <w:rsid w:val="009030A7"/>
    <w:rsid w:val="00903C38"/>
    <w:rsid w:val="00903CB7"/>
    <w:rsid w:val="00904003"/>
    <w:rsid w:val="0090401B"/>
    <w:rsid w:val="00904334"/>
    <w:rsid w:val="009045F4"/>
    <w:rsid w:val="00904606"/>
    <w:rsid w:val="0090484F"/>
    <w:rsid w:val="00904B57"/>
    <w:rsid w:val="0090552E"/>
    <w:rsid w:val="0090562D"/>
    <w:rsid w:val="00905A65"/>
    <w:rsid w:val="00905C29"/>
    <w:rsid w:val="00906002"/>
    <w:rsid w:val="00906015"/>
    <w:rsid w:val="0090678B"/>
    <w:rsid w:val="0090694B"/>
    <w:rsid w:val="00906BF4"/>
    <w:rsid w:val="00906D85"/>
    <w:rsid w:val="009070B9"/>
    <w:rsid w:val="0090737F"/>
    <w:rsid w:val="009074A1"/>
    <w:rsid w:val="00907583"/>
    <w:rsid w:val="009079D1"/>
    <w:rsid w:val="00907E2D"/>
    <w:rsid w:val="00907FC0"/>
    <w:rsid w:val="00910161"/>
    <w:rsid w:val="0091058A"/>
    <w:rsid w:val="00910629"/>
    <w:rsid w:val="00910B12"/>
    <w:rsid w:val="00910ED4"/>
    <w:rsid w:val="00910FEE"/>
    <w:rsid w:val="009116D4"/>
    <w:rsid w:val="0091187E"/>
    <w:rsid w:val="009118C1"/>
    <w:rsid w:val="00911950"/>
    <w:rsid w:val="0091263A"/>
    <w:rsid w:val="009126E2"/>
    <w:rsid w:val="00912A30"/>
    <w:rsid w:val="00912C93"/>
    <w:rsid w:val="00912D00"/>
    <w:rsid w:val="00912D9F"/>
    <w:rsid w:val="00912FE2"/>
    <w:rsid w:val="009130B6"/>
    <w:rsid w:val="00914244"/>
    <w:rsid w:val="00915435"/>
    <w:rsid w:val="009154B0"/>
    <w:rsid w:val="0091559F"/>
    <w:rsid w:val="00915B00"/>
    <w:rsid w:val="00915BD0"/>
    <w:rsid w:val="00916472"/>
    <w:rsid w:val="0091648E"/>
    <w:rsid w:val="00916690"/>
    <w:rsid w:val="009167DD"/>
    <w:rsid w:val="00916B08"/>
    <w:rsid w:val="00917390"/>
    <w:rsid w:val="00917975"/>
    <w:rsid w:val="00920176"/>
    <w:rsid w:val="00920666"/>
    <w:rsid w:val="00920715"/>
    <w:rsid w:val="009208FE"/>
    <w:rsid w:val="00920986"/>
    <w:rsid w:val="00920D86"/>
    <w:rsid w:val="00920F77"/>
    <w:rsid w:val="009213E5"/>
    <w:rsid w:val="009213EB"/>
    <w:rsid w:val="009213F6"/>
    <w:rsid w:val="00921629"/>
    <w:rsid w:val="00923458"/>
    <w:rsid w:val="00923768"/>
    <w:rsid w:val="009237DA"/>
    <w:rsid w:val="00923B0B"/>
    <w:rsid w:val="00923D0F"/>
    <w:rsid w:val="00924204"/>
    <w:rsid w:val="00924E85"/>
    <w:rsid w:val="00925162"/>
    <w:rsid w:val="00925F1C"/>
    <w:rsid w:val="00926105"/>
    <w:rsid w:val="00926306"/>
    <w:rsid w:val="00927504"/>
    <w:rsid w:val="00930716"/>
    <w:rsid w:val="00930E49"/>
    <w:rsid w:val="00931573"/>
    <w:rsid w:val="0093158F"/>
    <w:rsid w:val="0093176B"/>
    <w:rsid w:val="00931CB8"/>
    <w:rsid w:val="00931D30"/>
    <w:rsid w:val="00931FCB"/>
    <w:rsid w:val="0093207B"/>
    <w:rsid w:val="009322D6"/>
    <w:rsid w:val="009322E8"/>
    <w:rsid w:val="009326C2"/>
    <w:rsid w:val="0093381D"/>
    <w:rsid w:val="00933BF1"/>
    <w:rsid w:val="0093401E"/>
    <w:rsid w:val="00934812"/>
    <w:rsid w:val="009348DE"/>
    <w:rsid w:val="00934C08"/>
    <w:rsid w:val="00934DDC"/>
    <w:rsid w:val="009353B3"/>
    <w:rsid w:val="00935617"/>
    <w:rsid w:val="00935D43"/>
    <w:rsid w:val="00936870"/>
    <w:rsid w:val="00936A81"/>
    <w:rsid w:val="00936ADA"/>
    <w:rsid w:val="00936CA5"/>
    <w:rsid w:val="00936CE5"/>
    <w:rsid w:val="009370E6"/>
    <w:rsid w:val="0093721C"/>
    <w:rsid w:val="00937836"/>
    <w:rsid w:val="00937868"/>
    <w:rsid w:val="00937973"/>
    <w:rsid w:val="0094016C"/>
    <w:rsid w:val="0094035A"/>
    <w:rsid w:val="00940383"/>
    <w:rsid w:val="00940801"/>
    <w:rsid w:val="00940999"/>
    <w:rsid w:val="00941012"/>
    <w:rsid w:val="009413D3"/>
    <w:rsid w:val="00941446"/>
    <w:rsid w:val="00941BA7"/>
    <w:rsid w:val="00941DE4"/>
    <w:rsid w:val="009420BD"/>
    <w:rsid w:val="009428E1"/>
    <w:rsid w:val="00942BE1"/>
    <w:rsid w:val="0094303E"/>
    <w:rsid w:val="0094385F"/>
    <w:rsid w:val="009438A2"/>
    <w:rsid w:val="00943AED"/>
    <w:rsid w:val="00943C18"/>
    <w:rsid w:val="00943E27"/>
    <w:rsid w:val="0094424B"/>
    <w:rsid w:val="00944340"/>
    <w:rsid w:val="0094496E"/>
    <w:rsid w:val="00944B93"/>
    <w:rsid w:val="009457FC"/>
    <w:rsid w:val="00945E75"/>
    <w:rsid w:val="00946A41"/>
    <w:rsid w:val="00946D47"/>
    <w:rsid w:val="009470EA"/>
    <w:rsid w:val="009470F4"/>
    <w:rsid w:val="00947260"/>
    <w:rsid w:val="0094786A"/>
    <w:rsid w:val="00950180"/>
    <w:rsid w:val="0095047D"/>
    <w:rsid w:val="009505F7"/>
    <w:rsid w:val="00950918"/>
    <w:rsid w:val="009509BC"/>
    <w:rsid w:val="00950C69"/>
    <w:rsid w:val="00950D7D"/>
    <w:rsid w:val="00950DCB"/>
    <w:rsid w:val="0095110E"/>
    <w:rsid w:val="009514DE"/>
    <w:rsid w:val="009525B4"/>
    <w:rsid w:val="00952BFD"/>
    <w:rsid w:val="00953A40"/>
    <w:rsid w:val="00953B43"/>
    <w:rsid w:val="009540B8"/>
    <w:rsid w:val="009546FD"/>
    <w:rsid w:val="00954865"/>
    <w:rsid w:val="00954A6B"/>
    <w:rsid w:val="00955113"/>
    <w:rsid w:val="00956012"/>
    <w:rsid w:val="0095637B"/>
    <w:rsid w:val="009565AE"/>
    <w:rsid w:val="00956A44"/>
    <w:rsid w:val="009570E3"/>
    <w:rsid w:val="0095746D"/>
    <w:rsid w:val="00957716"/>
    <w:rsid w:val="009577CB"/>
    <w:rsid w:val="00957CBE"/>
    <w:rsid w:val="00957E00"/>
    <w:rsid w:val="00957ED3"/>
    <w:rsid w:val="00960409"/>
    <w:rsid w:val="00960636"/>
    <w:rsid w:val="00960EC0"/>
    <w:rsid w:val="00961550"/>
    <w:rsid w:val="009617CB"/>
    <w:rsid w:val="00961C7D"/>
    <w:rsid w:val="00961D9C"/>
    <w:rsid w:val="00961F0B"/>
    <w:rsid w:val="00962380"/>
    <w:rsid w:val="00962435"/>
    <w:rsid w:val="009625F1"/>
    <w:rsid w:val="00962834"/>
    <w:rsid w:val="00962F8D"/>
    <w:rsid w:val="00963112"/>
    <w:rsid w:val="00963187"/>
    <w:rsid w:val="0096358B"/>
    <w:rsid w:val="00963B05"/>
    <w:rsid w:val="00963D59"/>
    <w:rsid w:val="009644E2"/>
    <w:rsid w:val="0096452B"/>
    <w:rsid w:val="00964D01"/>
    <w:rsid w:val="00964F86"/>
    <w:rsid w:val="00965245"/>
    <w:rsid w:val="009652F9"/>
    <w:rsid w:val="00965AD0"/>
    <w:rsid w:val="00966080"/>
    <w:rsid w:val="009660C0"/>
    <w:rsid w:val="00966163"/>
    <w:rsid w:val="00966909"/>
    <w:rsid w:val="00966A8F"/>
    <w:rsid w:val="00967546"/>
    <w:rsid w:val="00967B1A"/>
    <w:rsid w:val="00967DCB"/>
    <w:rsid w:val="00970B25"/>
    <w:rsid w:val="00970B92"/>
    <w:rsid w:val="00970C2F"/>
    <w:rsid w:val="00970CE3"/>
    <w:rsid w:val="00970EBD"/>
    <w:rsid w:val="0097107B"/>
    <w:rsid w:val="0097160E"/>
    <w:rsid w:val="00971993"/>
    <w:rsid w:val="00971E7A"/>
    <w:rsid w:val="00971EC1"/>
    <w:rsid w:val="009725F2"/>
    <w:rsid w:val="0097280C"/>
    <w:rsid w:val="00972AEA"/>
    <w:rsid w:val="00972B63"/>
    <w:rsid w:val="00972CB7"/>
    <w:rsid w:val="00972EB1"/>
    <w:rsid w:val="00972ED4"/>
    <w:rsid w:val="00973067"/>
    <w:rsid w:val="00973084"/>
    <w:rsid w:val="009730F8"/>
    <w:rsid w:val="0097374F"/>
    <w:rsid w:val="009739D1"/>
    <w:rsid w:val="00973AB7"/>
    <w:rsid w:val="00973C87"/>
    <w:rsid w:val="00974183"/>
    <w:rsid w:val="009748E6"/>
    <w:rsid w:val="00974E7B"/>
    <w:rsid w:val="00974EA3"/>
    <w:rsid w:val="00974F53"/>
    <w:rsid w:val="00975320"/>
    <w:rsid w:val="00975382"/>
    <w:rsid w:val="009758DE"/>
    <w:rsid w:val="00975A7F"/>
    <w:rsid w:val="00975ABF"/>
    <w:rsid w:val="00975BBF"/>
    <w:rsid w:val="00975C17"/>
    <w:rsid w:val="00975CA0"/>
    <w:rsid w:val="00976425"/>
    <w:rsid w:val="009768B1"/>
    <w:rsid w:val="00976D18"/>
    <w:rsid w:val="00976D5A"/>
    <w:rsid w:val="00976E66"/>
    <w:rsid w:val="009779EC"/>
    <w:rsid w:val="00977AB6"/>
    <w:rsid w:val="00980215"/>
    <w:rsid w:val="0098031C"/>
    <w:rsid w:val="0098041A"/>
    <w:rsid w:val="009808E2"/>
    <w:rsid w:val="00980A28"/>
    <w:rsid w:val="00980CAF"/>
    <w:rsid w:val="00980D62"/>
    <w:rsid w:val="00980F04"/>
    <w:rsid w:val="00980F1A"/>
    <w:rsid w:val="00981939"/>
    <w:rsid w:val="00982591"/>
    <w:rsid w:val="00982980"/>
    <w:rsid w:val="00982A88"/>
    <w:rsid w:val="00982B1E"/>
    <w:rsid w:val="00982C99"/>
    <w:rsid w:val="0098313E"/>
    <w:rsid w:val="00983436"/>
    <w:rsid w:val="00983717"/>
    <w:rsid w:val="00983869"/>
    <w:rsid w:val="009838DE"/>
    <w:rsid w:val="00984201"/>
    <w:rsid w:val="00984A71"/>
    <w:rsid w:val="00984AED"/>
    <w:rsid w:val="00984E39"/>
    <w:rsid w:val="00984EB3"/>
    <w:rsid w:val="00985029"/>
    <w:rsid w:val="0098512F"/>
    <w:rsid w:val="0098572E"/>
    <w:rsid w:val="0098627C"/>
    <w:rsid w:val="00986746"/>
    <w:rsid w:val="009869A7"/>
    <w:rsid w:val="00986CCD"/>
    <w:rsid w:val="00986E3B"/>
    <w:rsid w:val="009874C9"/>
    <w:rsid w:val="00987DBA"/>
    <w:rsid w:val="009903D8"/>
    <w:rsid w:val="00990409"/>
    <w:rsid w:val="00990B58"/>
    <w:rsid w:val="00990E00"/>
    <w:rsid w:val="00990FFD"/>
    <w:rsid w:val="009912F9"/>
    <w:rsid w:val="009915AC"/>
    <w:rsid w:val="009917A0"/>
    <w:rsid w:val="009918EB"/>
    <w:rsid w:val="00991DFF"/>
    <w:rsid w:val="00992943"/>
    <w:rsid w:val="00992C2A"/>
    <w:rsid w:val="00992E81"/>
    <w:rsid w:val="009930A4"/>
    <w:rsid w:val="00993319"/>
    <w:rsid w:val="009938C2"/>
    <w:rsid w:val="00993B75"/>
    <w:rsid w:val="0099409A"/>
    <w:rsid w:val="00994184"/>
    <w:rsid w:val="0099494C"/>
    <w:rsid w:val="009954D1"/>
    <w:rsid w:val="009955E5"/>
    <w:rsid w:val="0099575F"/>
    <w:rsid w:val="00995F48"/>
    <w:rsid w:val="00996963"/>
    <w:rsid w:val="00996AAF"/>
    <w:rsid w:val="00996B7E"/>
    <w:rsid w:val="00996D58"/>
    <w:rsid w:val="00997005"/>
    <w:rsid w:val="009971AF"/>
    <w:rsid w:val="009971F9"/>
    <w:rsid w:val="009972F4"/>
    <w:rsid w:val="009974FE"/>
    <w:rsid w:val="0099797A"/>
    <w:rsid w:val="00997980"/>
    <w:rsid w:val="00997E82"/>
    <w:rsid w:val="009A0D2E"/>
    <w:rsid w:val="009A1128"/>
    <w:rsid w:val="009A1301"/>
    <w:rsid w:val="009A17DF"/>
    <w:rsid w:val="009A196C"/>
    <w:rsid w:val="009A22D7"/>
    <w:rsid w:val="009A25FD"/>
    <w:rsid w:val="009A2679"/>
    <w:rsid w:val="009A269A"/>
    <w:rsid w:val="009A26C6"/>
    <w:rsid w:val="009A272B"/>
    <w:rsid w:val="009A2A9D"/>
    <w:rsid w:val="009A2E79"/>
    <w:rsid w:val="009A3066"/>
    <w:rsid w:val="009A3925"/>
    <w:rsid w:val="009A40A0"/>
    <w:rsid w:val="009A434D"/>
    <w:rsid w:val="009A4374"/>
    <w:rsid w:val="009A437B"/>
    <w:rsid w:val="009A46FE"/>
    <w:rsid w:val="009A4DCA"/>
    <w:rsid w:val="009A53ED"/>
    <w:rsid w:val="009A5412"/>
    <w:rsid w:val="009A582A"/>
    <w:rsid w:val="009A5B73"/>
    <w:rsid w:val="009A5ECF"/>
    <w:rsid w:val="009A601C"/>
    <w:rsid w:val="009A69B1"/>
    <w:rsid w:val="009A6A1C"/>
    <w:rsid w:val="009A6D0A"/>
    <w:rsid w:val="009A6D67"/>
    <w:rsid w:val="009A756C"/>
    <w:rsid w:val="009A7759"/>
    <w:rsid w:val="009A787B"/>
    <w:rsid w:val="009A7C38"/>
    <w:rsid w:val="009B0506"/>
    <w:rsid w:val="009B06C7"/>
    <w:rsid w:val="009B10C4"/>
    <w:rsid w:val="009B11C8"/>
    <w:rsid w:val="009B144B"/>
    <w:rsid w:val="009B16EF"/>
    <w:rsid w:val="009B1788"/>
    <w:rsid w:val="009B1A7E"/>
    <w:rsid w:val="009B1DEC"/>
    <w:rsid w:val="009B295E"/>
    <w:rsid w:val="009B2EA5"/>
    <w:rsid w:val="009B30A4"/>
    <w:rsid w:val="009B3183"/>
    <w:rsid w:val="009B3E1B"/>
    <w:rsid w:val="009B41B5"/>
    <w:rsid w:val="009B469E"/>
    <w:rsid w:val="009B4985"/>
    <w:rsid w:val="009B4D96"/>
    <w:rsid w:val="009B54C0"/>
    <w:rsid w:val="009B5914"/>
    <w:rsid w:val="009B5A9C"/>
    <w:rsid w:val="009B5C06"/>
    <w:rsid w:val="009B5F97"/>
    <w:rsid w:val="009B6543"/>
    <w:rsid w:val="009B6642"/>
    <w:rsid w:val="009B680F"/>
    <w:rsid w:val="009B6A41"/>
    <w:rsid w:val="009B73F1"/>
    <w:rsid w:val="009B7896"/>
    <w:rsid w:val="009B78EE"/>
    <w:rsid w:val="009B798B"/>
    <w:rsid w:val="009B7A49"/>
    <w:rsid w:val="009B7D8E"/>
    <w:rsid w:val="009C067B"/>
    <w:rsid w:val="009C0724"/>
    <w:rsid w:val="009C08E4"/>
    <w:rsid w:val="009C114D"/>
    <w:rsid w:val="009C18E3"/>
    <w:rsid w:val="009C1BE1"/>
    <w:rsid w:val="009C258A"/>
    <w:rsid w:val="009C2986"/>
    <w:rsid w:val="009C3035"/>
    <w:rsid w:val="009C3275"/>
    <w:rsid w:val="009C347F"/>
    <w:rsid w:val="009C3DBE"/>
    <w:rsid w:val="009C433E"/>
    <w:rsid w:val="009C4944"/>
    <w:rsid w:val="009C4E3E"/>
    <w:rsid w:val="009C5298"/>
    <w:rsid w:val="009C535E"/>
    <w:rsid w:val="009C57D5"/>
    <w:rsid w:val="009C5879"/>
    <w:rsid w:val="009C587B"/>
    <w:rsid w:val="009C58A5"/>
    <w:rsid w:val="009C58B8"/>
    <w:rsid w:val="009C5ABB"/>
    <w:rsid w:val="009C5BEE"/>
    <w:rsid w:val="009C5D04"/>
    <w:rsid w:val="009C5E9B"/>
    <w:rsid w:val="009C61DB"/>
    <w:rsid w:val="009C6952"/>
    <w:rsid w:val="009C6C0C"/>
    <w:rsid w:val="009C6CA8"/>
    <w:rsid w:val="009C705D"/>
    <w:rsid w:val="009C7334"/>
    <w:rsid w:val="009C7384"/>
    <w:rsid w:val="009C73AB"/>
    <w:rsid w:val="009C74F6"/>
    <w:rsid w:val="009D02D5"/>
    <w:rsid w:val="009D031B"/>
    <w:rsid w:val="009D0456"/>
    <w:rsid w:val="009D0527"/>
    <w:rsid w:val="009D079A"/>
    <w:rsid w:val="009D097C"/>
    <w:rsid w:val="009D0DF4"/>
    <w:rsid w:val="009D0E2B"/>
    <w:rsid w:val="009D151B"/>
    <w:rsid w:val="009D176E"/>
    <w:rsid w:val="009D1874"/>
    <w:rsid w:val="009D1AF7"/>
    <w:rsid w:val="009D1C80"/>
    <w:rsid w:val="009D1D28"/>
    <w:rsid w:val="009D1EC8"/>
    <w:rsid w:val="009D207E"/>
    <w:rsid w:val="009D24D7"/>
    <w:rsid w:val="009D2821"/>
    <w:rsid w:val="009D326D"/>
    <w:rsid w:val="009D329F"/>
    <w:rsid w:val="009D3585"/>
    <w:rsid w:val="009D3AE9"/>
    <w:rsid w:val="009D3ED8"/>
    <w:rsid w:val="009D3FF9"/>
    <w:rsid w:val="009D40F0"/>
    <w:rsid w:val="009D4322"/>
    <w:rsid w:val="009D4341"/>
    <w:rsid w:val="009D461F"/>
    <w:rsid w:val="009D4E63"/>
    <w:rsid w:val="009D572F"/>
    <w:rsid w:val="009D5C94"/>
    <w:rsid w:val="009D5D4D"/>
    <w:rsid w:val="009D5D75"/>
    <w:rsid w:val="009D6128"/>
    <w:rsid w:val="009D645C"/>
    <w:rsid w:val="009D676D"/>
    <w:rsid w:val="009D6964"/>
    <w:rsid w:val="009D75E8"/>
    <w:rsid w:val="009D770F"/>
    <w:rsid w:val="009D7ABC"/>
    <w:rsid w:val="009D7FEB"/>
    <w:rsid w:val="009E0447"/>
    <w:rsid w:val="009E0646"/>
    <w:rsid w:val="009E08CB"/>
    <w:rsid w:val="009E091C"/>
    <w:rsid w:val="009E0D0E"/>
    <w:rsid w:val="009E0F17"/>
    <w:rsid w:val="009E1364"/>
    <w:rsid w:val="009E1695"/>
    <w:rsid w:val="009E1A13"/>
    <w:rsid w:val="009E209C"/>
    <w:rsid w:val="009E21B3"/>
    <w:rsid w:val="009E253C"/>
    <w:rsid w:val="009E2A18"/>
    <w:rsid w:val="009E2A63"/>
    <w:rsid w:val="009E2A73"/>
    <w:rsid w:val="009E2C42"/>
    <w:rsid w:val="009E2CA9"/>
    <w:rsid w:val="009E2CFD"/>
    <w:rsid w:val="009E3149"/>
    <w:rsid w:val="009E3188"/>
    <w:rsid w:val="009E33AF"/>
    <w:rsid w:val="009E35A8"/>
    <w:rsid w:val="009E3738"/>
    <w:rsid w:val="009E3977"/>
    <w:rsid w:val="009E3BF4"/>
    <w:rsid w:val="009E3F75"/>
    <w:rsid w:val="009E4360"/>
    <w:rsid w:val="009E43AA"/>
    <w:rsid w:val="009E4E56"/>
    <w:rsid w:val="009E5343"/>
    <w:rsid w:val="009E5521"/>
    <w:rsid w:val="009E553D"/>
    <w:rsid w:val="009E566D"/>
    <w:rsid w:val="009E593A"/>
    <w:rsid w:val="009E5CF2"/>
    <w:rsid w:val="009E6B8E"/>
    <w:rsid w:val="009E715E"/>
    <w:rsid w:val="009E72DF"/>
    <w:rsid w:val="009E7327"/>
    <w:rsid w:val="009E73FC"/>
    <w:rsid w:val="009E74CC"/>
    <w:rsid w:val="009E7607"/>
    <w:rsid w:val="009E7ACC"/>
    <w:rsid w:val="009E7BAF"/>
    <w:rsid w:val="009E7C1E"/>
    <w:rsid w:val="009E7E0A"/>
    <w:rsid w:val="009F00A9"/>
    <w:rsid w:val="009F010A"/>
    <w:rsid w:val="009F0818"/>
    <w:rsid w:val="009F0B15"/>
    <w:rsid w:val="009F0B46"/>
    <w:rsid w:val="009F0D6F"/>
    <w:rsid w:val="009F1206"/>
    <w:rsid w:val="009F174F"/>
    <w:rsid w:val="009F1DC2"/>
    <w:rsid w:val="009F1E0A"/>
    <w:rsid w:val="009F1E51"/>
    <w:rsid w:val="009F22B2"/>
    <w:rsid w:val="009F2412"/>
    <w:rsid w:val="009F2B65"/>
    <w:rsid w:val="009F2D52"/>
    <w:rsid w:val="009F2EF2"/>
    <w:rsid w:val="009F304F"/>
    <w:rsid w:val="009F3294"/>
    <w:rsid w:val="009F3E94"/>
    <w:rsid w:val="009F424A"/>
    <w:rsid w:val="009F4676"/>
    <w:rsid w:val="009F4950"/>
    <w:rsid w:val="009F49D1"/>
    <w:rsid w:val="009F4A3F"/>
    <w:rsid w:val="009F4BD5"/>
    <w:rsid w:val="009F4CC1"/>
    <w:rsid w:val="009F5606"/>
    <w:rsid w:val="009F57E9"/>
    <w:rsid w:val="009F5AB2"/>
    <w:rsid w:val="009F5CB2"/>
    <w:rsid w:val="009F5D65"/>
    <w:rsid w:val="009F5E19"/>
    <w:rsid w:val="009F604D"/>
    <w:rsid w:val="009F7344"/>
    <w:rsid w:val="009F734B"/>
    <w:rsid w:val="009F763C"/>
    <w:rsid w:val="009F7740"/>
    <w:rsid w:val="00A00364"/>
    <w:rsid w:val="00A006E5"/>
    <w:rsid w:val="00A007F1"/>
    <w:rsid w:val="00A00D26"/>
    <w:rsid w:val="00A00DB9"/>
    <w:rsid w:val="00A00EE1"/>
    <w:rsid w:val="00A012C0"/>
    <w:rsid w:val="00A014E7"/>
    <w:rsid w:val="00A017EA"/>
    <w:rsid w:val="00A0181E"/>
    <w:rsid w:val="00A01BCF"/>
    <w:rsid w:val="00A01CFB"/>
    <w:rsid w:val="00A01D48"/>
    <w:rsid w:val="00A02167"/>
    <w:rsid w:val="00A02EC4"/>
    <w:rsid w:val="00A03C64"/>
    <w:rsid w:val="00A03DEE"/>
    <w:rsid w:val="00A03EA7"/>
    <w:rsid w:val="00A04026"/>
    <w:rsid w:val="00A048A4"/>
    <w:rsid w:val="00A04FA7"/>
    <w:rsid w:val="00A05491"/>
    <w:rsid w:val="00A06009"/>
    <w:rsid w:val="00A06397"/>
    <w:rsid w:val="00A063BC"/>
    <w:rsid w:val="00A066AB"/>
    <w:rsid w:val="00A067EA"/>
    <w:rsid w:val="00A06C6E"/>
    <w:rsid w:val="00A073E6"/>
    <w:rsid w:val="00A07750"/>
    <w:rsid w:val="00A10140"/>
    <w:rsid w:val="00A10441"/>
    <w:rsid w:val="00A109C5"/>
    <w:rsid w:val="00A11249"/>
    <w:rsid w:val="00A1195A"/>
    <w:rsid w:val="00A1200E"/>
    <w:rsid w:val="00A129AC"/>
    <w:rsid w:val="00A12AA8"/>
    <w:rsid w:val="00A12EB9"/>
    <w:rsid w:val="00A12EE5"/>
    <w:rsid w:val="00A12EFB"/>
    <w:rsid w:val="00A137BB"/>
    <w:rsid w:val="00A138E2"/>
    <w:rsid w:val="00A13994"/>
    <w:rsid w:val="00A13D1B"/>
    <w:rsid w:val="00A13F65"/>
    <w:rsid w:val="00A140C5"/>
    <w:rsid w:val="00A1438F"/>
    <w:rsid w:val="00A14D2B"/>
    <w:rsid w:val="00A14F26"/>
    <w:rsid w:val="00A14FAB"/>
    <w:rsid w:val="00A152DC"/>
    <w:rsid w:val="00A15557"/>
    <w:rsid w:val="00A15643"/>
    <w:rsid w:val="00A15869"/>
    <w:rsid w:val="00A15A82"/>
    <w:rsid w:val="00A160E5"/>
    <w:rsid w:val="00A16120"/>
    <w:rsid w:val="00A16486"/>
    <w:rsid w:val="00A165A7"/>
    <w:rsid w:val="00A16AB8"/>
    <w:rsid w:val="00A16C21"/>
    <w:rsid w:val="00A16DC8"/>
    <w:rsid w:val="00A17402"/>
    <w:rsid w:val="00A1750E"/>
    <w:rsid w:val="00A208C4"/>
    <w:rsid w:val="00A20D00"/>
    <w:rsid w:val="00A21863"/>
    <w:rsid w:val="00A21960"/>
    <w:rsid w:val="00A22DAB"/>
    <w:rsid w:val="00A22F29"/>
    <w:rsid w:val="00A23920"/>
    <w:rsid w:val="00A23D22"/>
    <w:rsid w:val="00A23FBA"/>
    <w:rsid w:val="00A24255"/>
    <w:rsid w:val="00A24516"/>
    <w:rsid w:val="00A246AE"/>
    <w:rsid w:val="00A24746"/>
    <w:rsid w:val="00A249FA"/>
    <w:rsid w:val="00A24B6B"/>
    <w:rsid w:val="00A25168"/>
    <w:rsid w:val="00A254AA"/>
    <w:rsid w:val="00A25631"/>
    <w:rsid w:val="00A25848"/>
    <w:rsid w:val="00A2596F"/>
    <w:rsid w:val="00A25D73"/>
    <w:rsid w:val="00A25D9C"/>
    <w:rsid w:val="00A267A4"/>
    <w:rsid w:val="00A26CAD"/>
    <w:rsid w:val="00A27037"/>
    <w:rsid w:val="00A27501"/>
    <w:rsid w:val="00A27904"/>
    <w:rsid w:val="00A27BC0"/>
    <w:rsid w:val="00A300A7"/>
    <w:rsid w:val="00A30BA4"/>
    <w:rsid w:val="00A31134"/>
    <w:rsid w:val="00A313B2"/>
    <w:rsid w:val="00A313E6"/>
    <w:rsid w:val="00A31CA8"/>
    <w:rsid w:val="00A31D9E"/>
    <w:rsid w:val="00A32528"/>
    <w:rsid w:val="00A32799"/>
    <w:rsid w:val="00A3299F"/>
    <w:rsid w:val="00A331DB"/>
    <w:rsid w:val="00A336B7"/>
    <w:rsid w:val="00A339C9"/>
    <w:rsid w:val="00A33C70"/>
    <w:rsid w:val="00A33D43"/>
    <w:rsid w:val="00A33FD7"/>
    <w:rsid w:val="00A34316"/>
    <w:rsid w:val="00A343C4"/>
    <w:rsid w:val="00A34451"/>
    <w:rsid w:val="00A347AC"/>
    <w:rsid w:val="00A34994"/>
    <w:rsid w:val="00A34AA5"/>
    <w:rsid w:val="00A352D7"/>
    <w:rsid w:val="00A35B76"/>
    <w:rsid w:val="00A365CD"/>
    <w:rsid w:val="00A3673B"/>
    <w:rsid w:val="00A36A52"/>
    <w:rsid w:val="00A36B5B"/>
    <w:rsid w:val="00A36CC0"/>
    <w:rsid w:val="00A370E1"/>
    <w:rsid w:val="00A3743B"/>
    <w:rsid w:val="00A3763B"/>
    <w:rsid w:val="00A377A3"/>
    <w:rsid w:val="00A37932"/>
    <w:rsid w:val="00A37D35"/>
    <w:rsid w:val="00A40486"/>
    <w:rsid w:val="00A40582"/>
    <w:rsid w:val="00A407FC"/>
    <w:rsid w:val="00A408E9"/>
    <w:rsid w:val="00A40F56"/>
    <w:rsid w:val="00A415F1"/>
    <w:rsid w:val="00A417A7"/>
    <w:rsid w:val="00A41CE5"/>
    <w:rsid w:val="00A41D27"/>
    <w:rsid w:val="00A421C9"/>
    <w:rsid w:val="00A42449"/>
    <w:rsid w:val="00A42981"/>
    <w:rsid w:val="00A42A2F"/>
    <w:rsid w:val="00A42A4B"/>
    <w:rsid w:val="00A4312C"/>
    <w:rsid w:val="00A4312E"/>
    <w:rsid w:val="00A43437"/>
    <w:rsid w:val="00A43C64"/>
    <w:rsid w:val="00A43D77"/>
    <w:rsid w:val="00A448B9"/>
    <w:rsid w:val="00A44EE3"/>
    <w:rsid w:val="00A45599"/>
    <w:rsid w:val="00A458ED"/>
    <w:rsid w:val="00A45A08"/>
    <w:rsid w:val="00A45C80"/>
    <w:rsid w:val="00A46288"/>
    <w:rsid w:val="00A46302"/>
    <w:rsid w:val="00A46CDC"/>
    <w:rsid w:val="00A46DE8"/>
    <w:rsid w:val="00A470F6"/>
    <w:rsid w:val="00A4761A"/>
    <w:rsid w:val="00A476B9"/>
    <w:rsid w:val="00A4794C"/>
    <w:rsid w:val="00A47A76"/>
    <w:rsid w:val="00A47F61"/>
    <w:rsid w:val="00A50396"/>
    <w:rsid w:val="00A507E9"/>
    <w:rsid w:val="00A50E99"/>
    <w:rsid w:val="00A51237"/>
    <w:rsid w:val="00A5136F"/>
    <w:rsid w:val="00A516BB"/>
    <w:rsid w:val="00A51A8B"/>
    <w:rsid w:val="00A51B46"/>
    <w:rsid w:val="00A51C12"/>
    <w:rsid w:val="00A51E43"/>
    <w:rsid w:val="00A52922"/>
    <w:rsid w:val="00A52DA0"/>
    <w:rsid w:val="00A5318B"/>
    <w:rsid w:val="00A535DD"/>
    <w:rsid w:val="00A53686"/>
    <w:rsid w:val="00A5368F"/>
    <w:rsid w:val="00A53A9C"/>
    <w:rsid w:val="00A53C71"/>
    <w:rsid w:val="00A53CE0"/>
    <w:rsid w:val="00A54693"/>
    <w:rsid w:val="00A552CE"/>
    <w:rsid w:val="00A554BE"/>
    <w:rsid w:val="00A559FB"/>
    <w:rsid w:val="00A55A4C"/>
    <w:rsid w:val="00A55FAC"/>
    <w:rsid w:val="00A562B8"/>
    <w:rsid w:val="00A56846"/>
    <w:rsid w:val="00A56929"/>
    <w:rsid w:val="00A56BF5"/>
    <w:rsid w:val="00A56D81"/>
    <w:rsid w:val="00A57B34"/>
    <w:rsid w:val="00A606B8"/>
    <w:rsid w:val="00A60747"/>
    <w:rsid w:val="00A60993"/>
    <w:rsid w:val="00A60ECB"/>
    <w:rsid w:val="00A617BC"/>
    <w:rsid w:val="00A61E1F"/>
    <w:rsid w:val="00A62228"/>
    <w:rsid w:val="00A62278"/>
    <w:rsid w:val="00A628D9"/>
    <w:rsid w:val="00A62CCB"/>
    <w:rsid w:val="00A632D2"/>
    <w:rsid w:val="00A633AC"/>
    <w:rsid w:val="00A63949"/>
    <w:rsid w:val="00A63CE0"/>
    <w:rsid w:val="00A6455C"/>
    <w:rsid w:val="00A646F3"/>
    <w:rsid w:val="00A64937"/>
    <w:rsid w:val="00A64EE1"/>
    <w:rsid w:val="00A651B8"/>
    <w:rsid w:val="00A6555F"/>
    <w:rsid w:val="00A65841"/>
    <w:rsid w:val="00A659B2"/>
    <w:rsid w:val="00A65ABA"/>
    <w:rsid w:val="00A65F3F"/>
    <w:rsid w:val="00A66814"/>
    <w:rsid w:val="00A66891"/>
    <w:rsid w:val="00A66BE9"/>
    <w:rsid w:val="00A67014"/>
    <w:rsid w:val="00A67039"/>
    <w:rsid w:val="00A67386"/>
    <w:rsid w:val="00A67441"/>
    <w:rsid w:val="00A67598"/>
    <w:rsid w:val="00A678BB"/>
    <w:rsid w:val="00A679F8"/>
    <w:rsid w:val="00A67B4E"/>
    <w:rsid w:val="00A67BEC"/>
    <w:rsid w:val="00A70117"/>
    <w:rsid w:val="00A70288"/>
    <w:rsid w:val="00A70302"/>
    <w:rsid w:val="00A707CA"/>
    <w:rsid w:val="00A71091"/>
    <w:rsid w:val="00A71A93"/>
    <w:rsid w:val="00A72030"/>
    <w:rsid w:val="00A72145"/>
    <w:rsid w:val="00A7222D"/>
    <w:rsid w:val="00A72429"/>
    <w:rsid w:val="00A735AD"/>
    <w:rsid w:val="00A737A5"/>
    <w:rsid w:val="00A73854"/>
    <w:rsid w:val="00A73968"/>
    <w:rsid w:val="00A73B4D"/>
    <w:rsid w:val="00A73D24"/>
    <w:rsid w:val="00A73DAD"/>
    <w:rsid w:val="00A73E2E"/>
    <w:rsid w:val="00A74907"/>
    <w:rsid w:val="00A74E88"/>
    <w:rsid w:val="00A74FDC"/>
    <w:rsid w:val="00A751DD"/>
    <w:rsid w:val="00A754C4"/>
    <w:rsid w:val="00A759E4"/>
    <w:rsid w:val="00A75CC8"/>
    <w:rsid w:val="00A760A5"/>
    <w:rsid w:val="00A766C8"/>
    <w:rsid w:val="00A76A60"/>
    <w:rsid w:val="00A77088"/>
    <w:rsid w:val="00A772B7"/>
    <w:rsid w:val="00A7747B"/>
    <w:rsid w:val="00A8092C"/>
    <w:rsid w:val="00A80941"/>
    <w:rsid w:val="00A81AB9"/>
    <w:rsid w:val="00A81C2A"/>
    <w:rsid w:val="00A82025"/>
    <w:rsid w:val="00A82364"/>
    <w:rsid w:val="00A82380"/>
    <w:rsid w:val="00A823E1"/>
    <w:rsid w:val="00A82713"/>
    <w:rsid w:val="00A8287B"/>
    <w:rsid w:val="00A829E7"/>
    <w:rsid w:val="00A830EA"/>
    <w:rsid w:val="00A835CA"/>
    <w:rsid w:val="00A838C4"/>
    <w:rsid w:val="00A83B08"/>
    <w:rsid w:val="00A83D07"/>
    <w:rsid w:val="00A845D1"/>
    <w:rsid w:val="00A84CF4"/>
    <w:rsid w:val="00A85B13"/>
    <w:rsid w:val="00A85B4A"/>
    <w:rsid w:val="00A861E7"/>
    <w:rsid w:val="00A86278"/>
    <w:rsid w:val="00A8647A"/>
    <w:rsid w:val="00A8680F"/>
    <w:rsid w:val="00A87039"/>
    <w:rsid w:val="00A87223"/>
    <w:rsid w:val="00A873CC"/>
    <w:rsid w:val="00A874F5"/>
    <w:rsid w:val="00A8750B"/>
    <w:rsid w:val="00A877C3"/>
    <w:rsid w:val="00A878F1"/>
    <w:rsid w:val="00A87C0F"/>
    <w:rsid w:val="00A87CAC"/>
    <w:rsid w:val="00A87DDA"/>
    <w:rsid w:val="00A87ED6"/>
    <w:rsid w:val="00A90005"/>
    <w:rsid w:val="00A900A1"/>
    <w:rsid w:val="00A90969"/>
    <w:rsid w:val="00A90D77"/>
    <w:rsid w:val="00A911F3"/>
    <w:rsid w:val="00A9135E"/>
    <w:rsid w:val="00A91C49"/>
    <w:rsid w:val="00A91FE6"/>
    <w:rsid w:val="00A92A0F"/>
    <w:rsid w:val="00A932A1"/>
    <w:rsid w:val="00A939C0"/>
    <w:rsid w:val="00A93E72"/>
    <w:rsid w:val="00A94440"/>
    <w:rsid w:val="00A94573"/>
    <w:rsid w:val="00A94795"/>
    <w:rsid w:val="00A94AC4"/>
    <w:rsid w:val="00A94C3E"/>
    <w:rsid w:val="00A95824"/>
    <w:rsid w:val="00A95999"/>
    <w:rsid w:val="00A95D3D"/>
    <w:rsid w:val="00A96327"/>
    <w:rsid w:val="00A964F5"/>
    <w:rsid w:val="00A9654E"/>
    <w:rsid w:val="00A966A2"/>
    <w:rsid w:val="00A96CDE"/>
    <w:rsid w:val="00A96E24"/>
    <w:rsid w:val="00A96FC4"/>
    <w:rsid w:val="00A9756B"/>
    <w:rsid w:val="00A97673"/>
    <w:rsid w:val="00A978C9"/>
    <w:rsid w:val="00A97E1E"/>
    <w:rsid w:val="00A97F63"/>
    <w:rsid w:val="00AA0116"/>
    <w:rsid w:val="00AA050E"/>
    <w:rsid w:val="00AA0CEB"/>
    <w:rsid w:val="00AA0FEA"/>
    <w:rsid w:val="00AA1097"/>
    <w:rsid w:val="00AA10ED"/>
    <w:rsid w:val="00AA1931"/>
    <w:rsid w:val="00AA1E6C"/>
    <w:rsid w:val="00AA23F9"/>
    <w:rsid w:val="00AA2D22"/>
    <w:rsid w:val="00AA2DA6"/>
    <w:rsid w:val="00AA30D3"/>
    <w:rsid w:val="00AA34FE"/>
    <w:rsid w:val="00AA383B"/>
    <w:rsid w:val="00AA3E26"/>
    <w:rsid w:val="00AA4136"/>
    <w:rsid w:val="00AA42A8"/>
    <w:rsid w:val="00AA4613"/>
    <w:rsid w:val="00AA4CDD"/>
    <w:rsid w:val="00AA4F0F"/>
    <w:rsid w:val="00AA5847"/>
    <w:rsid w:val="00AA6156"/>
    <w:rsid w:val="00AA65B4"/>
    <w:rsid w:val="00AA6CEC"/>
    <w:rsid w:val="00AA6F4B"/>
    <w:rsid w:val="00AA738A"/>
    <w:rsid w:val="00AA7740"/>
    <w:rsid w:val="00AA7CCE"/>
    <w:rsid w:val="00AA7F85"/>
    <w:rsid w:val="00AB026A"/>
    <w:rsid w:val="00AB02E3"/>
    <w:rsid w:val="00AB042D"/>
    <w:rsid w:val="00AB0743"/>
    <w:rsid w:val="00AB112F"/>
    <w:rsid w:val="00AB1343"/>
    <w:rsid w:val="00AB1393"/>
    <w:rsid w:val="00AB17FC"/>
    <w:rsid w:val="00AB1E05"/>
    <w:rsid w:val="00AB21B8"/>
    <w:rsid w:val="00AB225B"/>
    <w:rsid w:val="00AB24B5"/>
    <w:rsid w:val="00AB26E1"/>
    <w:rsid w:val="00AB2714"/>
    <w:rsid w:val="00AB275E"/>
    <w:rsid w:val="00AB2A7D"/>
    <w:rsid w:val="00AB2AD1"/>
    <w:rsid w:val="00AB2FE1"/>
    <w:rsid w:val="00AB31ED"/>
    <w:rsid w:val="00AB34DE"/>
    <w:rsid w:val="00AB380E"/>
    <w:rsid w:val="00AB3BB9"/>
    <w:rsid w:val="00AB4887"/>
    <w:rsid w:val="00AB4C92"/>
    <w:rsid w:val="00AB4D9D"/>
    <w:rsid w:val="00AB51DB"/>
    <w:rsid w:val="00AB5354"/>
    <w:rsid w:val="00AB5E0E"/>
    <w:rsid w:val="00AB6312"/>
    <w:rsid w:val="00AB65E3"/>
    <w:rsid w:val="00AB65F3"/>
    <w:rsid w:val="00AB6D57"/>
    <w:rsid w:val="00AB6E63"/>
    <w:rsid w:val="00AB7126"/>
    <w:rsid w:val="00AB7167"/>
    <w:rsid w:val="00AB748F"/>
    <w:rsid w:val="00AB7947"/>
    <w:rsid w:val="00AB7D88"/>
    <w:rsid w:val="00AC0176"/>
    <w:rsid w:val="00AC02EB"/>
    <w:rsid w:val="00AC0491"/>
    <w:rsid w:val="00AC04CA"/>
    <w:rsid w:val="00AC0628"/>
    <w:rsid w:val="00AC0FA6"/>
    <w:rsid w:val="00AC10EC"/>
    <w:rsid w:val="00AC16B9"/>
    <w:rsid w:val="00AC16D3"/>
    <w:rsid w:val="00AC18A2"/>
    <w:rsid w:val="00AC191F"/>
    <w:rsid w:val="00AC1F0B"/>
    <w:rsid w:val="00AC20BC"/>
    <w:rsid w:val="00AC241E"/>
    <w:rsid w:val="00AC282E"/>
    <w:rsid w:val="00AC28D0"/>
    <w:rsid w:val="00AC2DDD"/>
    <w:rsid w:val="00AC43B9"/>
    <w:rsid w:val="00AC4581"/>
    <w:rsid w:val="00AC48D8"/>
    <w:rsid w:val="00AC48E7"/>
    <w:rsid w:val="00AC4CFE"/>
    <w:rsid w:val="00AC4DCD"/>
    <w:rsid w:val="00AC4E22"/>
    <w:rsid w:val="00AC4F48"/>
    <w:rsid w:val="00AC566F"/>
    <w:rsid w:val="00AC56BD"/>
    <w:rsid w:val="00AC5A7C"/>
    <w:rsid w:val="00AC5AF6"/>
    <w:rsid w:val="00AC5FB7"/>
    <w:rsid w:val="00AC655F"/>
    <w:rsid w:val="00AC6943"/>
    <w:rsid w:val="00AC719F"/>
    <w:rsid w:val="00AC7920"/>
    <w:rsid w:val="00AC7E55"/>
    <w:rsid w:val="00AD0068"/>
    <w:rsid w:val="00AD007F"/>
    <w:rsid w:val="00AD034C"/>
    <w:rsid w:val="00AD0374"/>
    <w:rsid w:val="00AD0407"/>
    <w:rsid w:val="00AD05C7"/>
    <w:rsid w:val="00AD05F5"/>
    <w:rsid w:val="00AD05F8"/>
    <w:rsid w:val="00AD0DC1"/>
    <w:rsid w:val="00AD0EDA"/>
    <w:rsid w:val="00AD0F80"/>
    <w:rsid w:val="00AD1A4A"/>
    <w:rsid w:val="00AD1AFD"/>
    <w:rsid w:val="00AD29B4"/>
    <w:rsid w:val="00AD29C0"/>
    <w:rsid w:val="00AD3249"/>
    <w:rsid w:val="00AD344B"/>
    <w:rsid w:val="00AD3685"/>
    <w:rsid w:val="00AD36D5"/>
    <w:rsid w:val="00AD3708"/>
    <w:rsid w:val="00AD3C1E"/>
    <w:rsid w:val="00AD3CA8"/>
    <w:rsid w:val="00AD3D0E"/>
    <w:rsid w:val="00AD3DCA"/>
    <w:rsid w:val="00AD3E86"/>
    <w:rsid w:val="00AD4179"/>
    <w:rsid w:val="00AD43ED"/>
    <w:rsid w:val="00AD4462"/>
    <w:rsid w:val="00AD45EB"/>
    <w:rsid w:val="00AD4D65"/>
    <w:rsid w:val="00AD50CA"/>
    <w:rsid w:val="00AD5223"/>
    <w:rsid w:val="00AD5820"/>
    <w:rsid w:val="00AD5F63"/>
    <w:rsid w:val="00AD607B"/>
    <w:rsid w:val="00AD6929"/>
    <w:rsid w:val="00AD69A5"/>
    <w:rsid w:val="00AD6B5A"/>
    <w:rsid w:val="00AD6BA1"/>
    <w:rsid w:val="00AD6D77"/>
    <w:rsid w:val="00AD7171"/>
    <w:rsid w:val="00AD746B"/>
    <w:rsid w:val="00AD7818"/>
    <w:rsid w:val="00AD79E6"/>
    <w:rsid w:val="00AD7B9A"/>
    <w:rsid w:val="00AD7E60"/>
    <w:rsid w:val="00AD7EBD"/>
    <w:rsid w:val="00AD7F2E"/>
    <w:rsid w:val="00AD7FF8"/>
    <w:rsid w:val="00AE02B6"/>
    <w:rsid w:val="00AE0520"/>
    <w:rsid w:val="00AE0982"/>
    <w:rsid w:val="00AE1512"/>
    <w:rsid w:val="00AE189B"/>
    <w:rsid w:val="00AE193E"/>
    <w:rsid w:val="00AE1B1D"/>
    <w:rsid w:val="00AE1DEB"/>
    <w:rsid w:val="00AE1F2B"/>
    <w:rsid w:val="00AE20FB"/>
    <w:rsid w:val="00AE2779"/>
    <w:rsid w:val="00AE2C43"/>
    <w:rsid w:val="00AE330E"/>
    <w:rsid w:val="00AE332F"/>
    <w:rsid w:val="00AE343D"/>
    <w:rsid w:val="00AE35CD"/>
    <w:rsid w:val="00AE3925"/>
    <w:rsid w:val="00AE3964"/>
    <w:rsid w:val="00AE4021"/>
    <w:rsid w:val="00AE40EB"/>
    <w:rsid w:val="00AE42CF"/>
    <w:rsid w:val="00AE4399"/>
    <w:rsid w:val="00AE4463"/>
    <w:rsid w:val="00AE4610"/>
    <w:rsid w:val="00AE4BB6"/>
    <w:rsid w:val="00AE4D82"/>
    <w:rsid w:val="00AE4E82"/>
    <w:rsid w:val="00AE4F52"/>
    <w:rsid w:val="00AE50BB"/>
    <w:rsid w:val="00AE53FB"/>
    <w:rsid w:val="00AE5415"/>
    <w:rsid w:val="00AE5AD0"/>
    <w:rsid w:val="00AE5B2B"/>
    <w:rsid w:val="00AE5CFA"/>
    <w:rsid w:val="00AE5E3E"/>
    <w:rsid w:val="00AE6063"/>
    <w:rsid w:val="00AE6161"/>
    <w:rsid w:val="00AE689C"/>
    <w:rsid w:val="00AE6945"/>
    <w:rsid w:val="00AE69C6"/>
    <w:rsid w:val="00AE6ECA"/>
    <w:rsid w:val="00AE715B"/>
    <w:rsid w:val="00AE730C"/>
    <w:rsid w:val="00AE7DA3"/>
    <w:rsid w:val="00AF00B8"/>
    <w:rsid w:val="00AF038E"/>
    <w:rsid w:val="00AF04E1"/>
    <w:rsid w:val="00AF1182"/>
    <w:rsid w:val="00AF1580"/>
    <w:rsid w:val="00AF1B24"/>
    <w:rsid w:val="00AF1EB9"/>
    <w:rsid w:val="00AF20EA"/>
    <w:rsid w:val="00AF21CC"/>
    <w:rsid w:val="00AF24EB"/>
    <w:rsid w:val="00AF2618"/>
    <w:rsid w:val="00AF311C"/>
    <w:rsid w:val="00AF333D"/>
    <w:rsid w:val="00AF3441"/>
    <w:rsid w:val="00AF37BC"/>
    <w:rsid w:val="00AF37EA"/>
    <w:rsid w:val="00AF3E3A"/>
    <w:rsid w:val="00AF400D"/>
    <w:rsid w:val="00AF4299"/>
    <w:rsid w:val="00AF46E1"/>
    <w:rsid w:val="00AF4A63"/>
    <w:rsid w:val="00AF4BF9"/>
    <w:rsid w:val="00AF4CFA"/>
    <w:rsid w:val="00AF50A9"/>
    <w:rsid w:val="00AF5552"/>
    <w:rsid w:val="00AF5823"/>
    <w:rsid w:val="00AF6927"/>
    <w:rsid w:val="00AF6E7C"/>
    <w:rsid w:val="00AF6FD4"/>
    <w:rsid w:val="00AF77B7"/>
    <w:rsid w:val="00AF78D3"/>
    <w:rsid w:val="00AF7DA6"/>
    <w:rsid w:val="00B00324"/>
    <w:rsid w:val="00B0052D"/>
    <w:rsid w:val="00B00747"/>
    <w:rsid w:val="00B00792"/>
    <w:rsid w:val="00B008B1"/>
    <w:rsid w:val="00B008B6"/>
    <w:rsid w:val="00B00B24"/>
    <w:rsid w:val="00B010A0"/>
    <w:rsid w:val="00B0111B"/>
    <w:rsid w:val="00B01378"/>
    <w:rsid w:val="00B0169C"/>
    <w:rsid w:val="00B0173D"/>
    <w:rsid w:val="00B017F3"/>
    <w:rsid w:val="00B01EA4"/>
    <w:rsid w:val="00B01F94"/>
    <w:rsid w:val="00B02683"/>
    <w:rsid w:val="00B02BE5"/>
    <w:rsid w:val="00B03315"/>
    <w:rsid w:val="00B0382E"/>
    <w:rsid w:val="00B04168"/>
    <w:rsid w:val="00B041E5"/>
    <w:rsid w:val="00B04594"/>
    <w:rsid w:val="00B05127"/>
    <w:rsid w:val="00B059C2"/>
    <w:rsid w:val="00B059C7"/>
    <w:rsid w:val="00B06117"/>
    <w:rsid w:val="00B0640D"/>
    <w:rsid w:val="00B06498"/>
    <w:rsid w:val="00B06B64"/>
    <w:rsid w:val="00B06BD9"/>
    <w:rsid w:val="00B06C44"/>
    <w:rsid w:val="00B06DF4"/>
    <w:rsid w:val="00B06E67"/>
    <w:rsid w:val="00B06E72"/>
    <w:rsid w:val="00B06F2A"/>
    <w:rsid w:val="00B06F39"/>
    <w:rsid w:val="00B073E4"/>
    <w:rsid w:val="00B0748A"/>
    <w:rsid w:val="00B075CB"/>
    <w:rsid w:val="00B0763F"/>
    <w:rsid w:val="00B0771B"/>
    <w:rsid w:val="00B07BDA"/>
    <w:rsid w:val="00B07C2C"/>
    <w:rsid w:val="00B07FC7"/>
    <w:rsid w:val="00B10291"/>
    <w:rsid w:val="00B102A8"/>
    <w:rsid w:val="00B102F6"/>
    <w:rsid w:val="00B1032B"/>
    <w:rsid w:val="00B104F6"/>
    <w:rsid w:val="00B10D86"/>
    <w:rsid w:val="00B10DAD"/>
    <w:rsid w:val="00B10FBF"/>
    <w:rsid w:val="00B1178B"/>
    <w:rsid w:val="00B117FF"/>
    <w:rsid w:val="00B122C8"/>
    <w:rsid w:val="00B1275F"/>
    <w:rsid w:val="00B12ED2"/>
    <w:rsid w:val="00B13275"/>
    <w:rsid w:val="00B136EB"/>
    <w:rsid w:val="00B1397B"/>
    <w:rsid w:val="00B13A59"/>
    <w:rsid w:val="00B13ACD"/>
    <w:rsid w:val="00B13B40"/>
    <w:rsid w:val="00B13B96"/>
    <w:rsid w:val="00B13C0F"/>
    <w:rsid w:val="00B13CEF"/>
    <w:rsid w:val="00B13F8E"/>
    <w:rsid w:val="00B14422"/>
    <w:rsid w:val="00B148C6"/>
    <w:rsid w:val="00B14E05"/>
    <w:rsid w:val="00B15205"/>
    <w:rsid w:val="00B15AFC"/>
    <w:rsid w:val="00B15CAD"/>
    <w:rsid w:val="00B166D2"/>
    <w:rsid w:val="00B16AFE"/>
    <w:rsid w:val="00B16BE8"/>
    <w:rsid w:val="00B174D7"/>
    <w:rsid w:val="00B17703"/>
    <w:rsid w:val="00B17794"/>
    <w:rsid w:val="00B2071B"/>
    <w:rsid w:val="00B20DD0"/>
    <w:rsid w:val="00B20DFE"/>
    <w:rsid w:val="00B213BD"/>
    <w:rsid w:val="00B216C3"/>
    <w:rsid w:val="00B219B1"/>
    <w:rsid w:val="00B21A21"/>
    <w:rsid w:val="00B21A5B"/>
    <w:rsid w:val="00B21B65"/>
    <w:rsid w:val="00B221AC"/>
    <w:rsid w:val="00B228C9"/>
    <w:rsid w:val="00B22A0D"/>
    <w:rsid w:val="00B22BCA"/>
    <w:rsid w:val="00B235BD"/>
    <w:rsid w:val="00B23BE8"/>
    <w:rsid w:val="00B241AF"/>
    <w:rsid w:val="00B2424B"/>
    <w:rsid w:val="00B24371"/>
    <w:rsid w:val="00B244C0"/>
    <w:rsid w:val="00B248BB"/>
    <w:rsid w:val="00B24B82"/>
    <w:rsid w:val="00B24BB1"/>
    <w:rsid w:val="00B2527C"/>
    <w:rsid w:val="00B25597"/>
    <w:rsid w:val="00B25B57"/>
    <w:rsid w:val="00B25C2D"/>
    <w:rsid w:val="00B25EFA"/>
    <w:rsid w:val="00B2628D"/>
    <w:rsid w:val="00B26656"/>
    <w:rsid w:val="00B26A49"/>
    <w:rsid w:val="00B275BA"/>
    <w:rsid w:val="00B27769"/>
    <w:rsid w:val="00B2798A"/>
    <w:rsid w:val="00B27D80"/>
    <w:rsid w:val="00B27F6C"/>
    <w:rsid w:val="00B3093F"/>
    <w:rsid w:val="00B31290"/>
    <w:rsid w:val="00B31FC0"/>
    <w:rsid w:val="00B3291F"/>
    <w:rsid w:val="00B32A7C"/>
    <w:rsid w:val="00B32BD9"/>
    <w:rsid w:val="00B32C64"/>
    <w:rsid w:val="00B32E2E"/>
    <w:rsid w:val="00B33158"/>
    <w:rsid w:val="00B33579"/>
    <w:rsid w:val="00B335A2"/>
    <w:rsid w:val="00B33A67"/>
    <w:rsid w:val="00B33F93"/>
    <w:rsid w:val="00B340D2"/>
    <w:rsid w:val="00B34272"/>
    <w:rsid w:val="00B34B83"/>
    <w:rsid w:val="00B34F2E"/>
    <w:rsid w:val="00B35146"/>
    <w:rsid w:val="00B3554E"/>
    <w:rsid w:val="00B35E86"/>
    <w:rsid w:val="00B35F20"/>
    <w:rsid w:val="00B35FA4"/>
    <w:rsid w:val="00B369D5"/>
    <w:rsid w:val="00B36A77"/>
    <w:rsid w:val="00B370C4"/>
    <w:rsid w:val="00B375EF"/>
    <w:rsid w:val="00B379E7"/>
    <w:rsid w:val="00B40481"/>
    <w:rsid w:val="00B407ED"/>
    <w:rsid w:val="00B40826"/>
    <w:rsid w:val="00B40BFB"/>
    <w:rsid w:val="00B4100C"/>
    <w:rsid w:val="00B410EC"/>
    <w:rsid w:val="00B413B1"/>
    <w:rsid w:val="00B41C84"/>
    <w:rsid w:val="00B41E4D"/>
    <w:rsid w:val="00B41EE6"/>
    <w:rsid w:val="00B42188"/>
    <w:rsid w:val="00B43449"/>
    <w:rsid w:val="00B43ACF"/>
    <w:rsid w:val="00B4442A"/>
    <w:rsid w:val="00B4467C"/>
    <w:rsid w:val="00B44749"/>
    <w:rsid w:val="00B448F3"/>
    <w:rsid w:val="00B44B6B"/>
    <w:rsid w:val="00B44D01"/>
    <w:rsid w:val="00B45052"/>
    <w:rsid w:val="00B4505F"/>
    <w:rsid w:val="00B452A0"/>
    <w:rsid w:val="00B458A8"/>
    <w:rsid w:val="00B45B39"/>
    <w:rsid w:val="00B45C61"/>
    <w:rsid w:val="00B45ED4"/>
    <w:rsid w:val="00B45F87"/>
    <w:rsid w:val="00B46427"/>
    <w:rsid w:val="00B46500"/>
    <w:rsid w:val="00B467CC"/>
    <w:rsid w:val="00B46C47"/>
    <w:rsid w:val="00B47091"/>
    <w:rsid w:val="00B4765B"/>
    <w:rsid w:val="00B47750"/>
    <w:rsid w:val="00B502BA"/>
    <w:rsid w:val="00B50A2D"/>
    <w:rsid w:val="00B50D03"/>
    <w:rsid w:val="00B5136D"/>
    <w:rsid w:val="00B519DB"/>
    <w:rsid w:val="00B51A2D"/>
    <w:rsid w:val="00B51ADF"/>
    <w:rsid w:val="00B51C43"/>
    <w:rsid w:val="00B523B2"/>
    <w:rsid w:val="00B52BF5"/>
    <w:rsid w:val="00B52DDF"/>
    <w:rsid w:val="00B53590"/>
    <w:rsid w:val="00B53971"/>
    <w:rsid w:val="00B542F4"/>
    <w:rsid w:val="00B5481C"/>
    <w:rsid w:val="00B54844"/>
    <w:rsid w:val="00B54874"/>
    <w:rsid w:val="00B54D09"/>
    <w:rsid w:val="00B556A3"/>
    <w:rsid w:val="00B5580A"/>
    <w:rsid w:val="00B55888"/>
    <w:rsid w:val="00B559AA"/>
    <w:rsid w:val="00B55E22"/>
    <w:rsid w:val="00B56067"/>
    <w:rsid w:val="00B56419"/>
    <w:rsid w:val="00B56610"/>
    <w:rsid w:val="00B56B54"/>
    <w:rsid w:val="00B57091"/>
    <w:rsid w:val="00B5713E"/>
    <w:rsid w:val="00B5741A"/>
    <w:rsid w:val="00B5770B"/>
    <w:rsid w:val="00B57718"/>
    <w:rsid w:val="00B579D4"/>
    <w:rsid w:val="00B60652"/>
    <w:rsid w:val="00B6066D"/>
    <w:rsid w:val="00B614DD"/>
    <w:rsid w:val="00B623F5"/>
    <w:rsid w:val="00B628BC"/>
    <w:rsid w:val="00B62CF4"/>
    <w:rsid w:val="00B6326A"/>
    <w:rsid w:val="00B63C12"/>
    <w:rsid w:val="00B63C19"/>
    <w:rsid w:val="00B63DBF"/>
    <w:rsid w:val="00B6417A"/>
    <w:rsid w:val="00B64581"/>
    <w:rsid w:val="00B646BB"/>
    <w:rsid w:val="00B6505B"/>
    <w:rsid w:val="00B651BA"/>
    <w:rsid w:val="00B65C51"/>
    <w:rsid w:val="00B66995"/>
    <w:rsid w:val="00B66AD5"/>
    <w:rsid w:val="00B66F5C"/>
    <w:rsid w:val="00B67045"/>
    <w:rsid w:val="00B679F5"/>
    <w:rsid w:val="00B67A1D"/>
    <w:rsid w:val="00B70603"/>
    <w:rsid w:val="00B70AD7"/>
    <w:rsid w:val="00B7109D"/>
    <w:rsid w:val="00B7114B"/>
    <w:rsid w:val="00B71331"/>
    <w:rsid w:val="00B7142D"/>
    <w:rsid w:val="00B723D6"/>
    <w:rsid w:val="00B729ED"/>
    <w:rsid w:val="00B730BF"/>
    <w:rsid w:val="00B730E7"/>
    <w:rsid w:val="00B731BF"/>
    <w:rsid w:val="00B73B21"/>
    <w:rsid w:val="00B73F7D"/>
    <w:rsid w:val="00B74659"/>
    <w:rsid w:val="00B74F2F"/>
    <w:rsid w:val="00B75055"/>
    <w:rsid w:val="00B7584B"/>
    <w:rsid w:val="00B75F59"/>
    <w:rsid w:val="00B76581"/>
    <w:rsid w:val="00B76E00"/>
    <w:rsid w:val="00B76FAB"/>
    <w:rsid w:val="00B774B3"/>
    <w:rsid w:val="00B7775B"/>
    <w:rsid w:val="00B77FC7"/>
    <w:rsid w:val="00B8000B"/>
    <w:rsid w:val="00B807CF"/>
    <w:rsid w:val="00B80925"/>
    <w:rsid w:val="00B80CA4"/>
    <w:rsid w:val="00B80F11"/>
    <w:rsid w:val="00B8131A"/>
    <w:rsid w:val="00B814E4"/>
    <w:rsid w:val="00B81816"/>
    <w:rsid w:val="00B81B2E"/>
    <w:rsid w:val="00B82237"/>
    <w:rsid w:val="00B822F2"/>
    <w:rsid w:val="00B8291E"/>
    <w:rsid w:val="00B82944"/>
    <w:rsid w:val="00B82F23"/>
    <w:rsid w:val="00B8324E"/>
    <w:rsid w:val="00B8329C"/>
    <w:rsid w:val="00B83706"/>
    <w:rsid w:val="00B83AD4"/>
    <w:rsid w:val="00B83DFA"/>
    <w:rsid w:val="00B83F3A"/>
    <w:rsid w:val="00B84222"/>
    <w:rsid w:val="00B84833"/>
    <w:rsid w:val="00B84E0B"/>
    <w:rsid w:val="00B84EE4"/>
    <w:rsid w:val="00B8578C"/>
    <w:rsid w:val="00B857BD"/>
    <w:rsid w:val="00B85BF9"/>
    <w:rsid w:val="00B85EAE"/>
    <w:rsid w:val="00B860CC"/>
    <w:rsid w:val="00B86135"/>
    <w:rsid w:val="00B863E9"/>
    <w:rsid w:val="00B86477"/>
    <w:rsid w:val="00B86572"/>
    <w:rsid w:val="00B867D8"/>
    <w:rsid w:val="00B869E5"/>
    <w:rsid w:val="00B86C37"/>
    <w:rsid w:val="00B8722A"/>
    <w:rsid w:val="00B87327"/>
    <w:rsid w:val="00B87531"/>
    <w:rsid w:val="00B878F2"/>
    <w:rsid w:val="00B8790E"/>
    <w:rsid w:val="00B87948"/>
    <w:rsid w:val="00B87B0A"/>
    <w:rsid w:val="00B87F88"/>
    <w:rsid w:val="00B90016"/>
    <w:rsid w:val="00B901BC"/>
    <w:rsid w:val="00B9025D"/>
    <w:rsid w:val="00B905DD"/>
    <w:rsid w:val="00B906F2"/>
    <w:rsid w:val="00B90ECD"/>
    <w:rsid w:val="00B9100F"/>
    <w:rsid w:val="00B9114A"/>
    <w:rsid w:val="00B9177C"/>
    <w:rsid w:val="00B91A46"/>
    <w:rsid w:val="00B91A4F"/>
    <w:rsid w:val="00B91DAE"/>
    <w:rsid w:val="00B9210A"/>
    <w:rsid w:val="00B923A2"/>
    <w:rsid w:val="00B92428"/>
    <w:rsid w:val="00B92827"/>
    <w:rsid w:val="00B929FE"/>
    <w:rsid w:val="00B931BE"/>
    <w:rsid w:val="00B938EF"/>
    <w:rsid w:val="00B9398F"/>
    <w:rsid w:val="00B93B94"/>
    <w:rsid w:val="00B93E1D"/>
    <w:rsid w:val="00B94089"/>
    <w:rsid w:val="00B94F44"/>
    <w:rsid w:val="00B95752"/>
    <w:rsid w:val="00B95754"/>
    <w:rsid w:val="00B96155"/>
    <w:rsid w:val="00B96282"/>
    <w:rsid w:val="00B96519"/>
    <w:rsid w:val="00B96738"/>
    <w:rsid w:val="00B96B21"/>
    <w:rsid w:val="00B96EFD"/>
    <w:rsid w:val="00B97505"/>
    <w:rsid w:val="00B977E6"/>
    <w:rsid w:val="00BA048C"/>
    <w:rsid w:val="00BA050A"/>
    <w:rsid w:val="00BA06F3"/>
    <w:rsid w:val="00BA074B"/>
    <w:rsid w:val="00BA0A4C"/>
    <w:rsid w:val="00BA10A5"/>
    <w:rsid w:val="00BA1814"/>
    <w:rsid w:val="00BA289F"/>
    <w:rsid w:val="00BA2BC4"/>
    <w:rsid w:val="00BA2CF0"/>
    <w:rsid w:val="00BA2EBE"/>
    <w:rsid w:val="00BA3066"/>
    <w:rsid w:val="00BA34DC"/>
    <w:rsid w:val="00BA3950"/>
    <w:rsid w:val="00BA3981"/>
    <w:rsid w:val="00BA3E3C"/>
    <w:rsid w:val="00BA434D"/>
    <w:rsid w:val="00BA4D8D"/>
    <w:rsid w:val="00BA4EA3"/>
    <w:rsid w:val="00BA5343"/>
    <w:rsid w:val="00BA54FA"/>
    <w:rsid w:val="00BA55B9"/>
    <w:rsid w:val="00BA5645"/>
    <w:rsid w:val="00BA5C68"/>
    <w:rsid w:val="00BA5E87"/>
    <w:rsid w:val="00BA6D89"/>
    <w:rsid w:val="00BA6DFF"/>
    <w:rsid w:val="00BA6F3B"/>
    <w:rsid w:val="00BA7534"/>
    <w:rsid w:val="00BB0001"/>
    <w:rsid w:val="00BB0296"/>
    <w:rsid w:val="00BB0FCB"/>
    <w:rsid w:val="00BB19A3"/>
    <w:rsid w:val="00BB19BA"/>
    <w:rsid w:val="00BB2353"/>
    <w:rsid w:val="00BB2502"/>
    <w:rsid w:val="00BB25BE"/>
    <w:rsid w:val="00BB2E5E"/>
    <w:rsid w:val="00BB31EA"/>
    <w:rsid w:val="00BB3203"/>
    <w:rsid w:val="00BB349D"/>
    <w:rsid w:val="00BB3562"/>
    <w:rsid w:val="00BB41EB"/>
    <w:rsid w:val="00BB4613"/>
    <w:rsid w:val="00BB46D6"/>
    <w:rsid w:val="00BB48C2"/>
    <w:rsid w:val="00BB4CE9"/>
    <w:rsid w:val="00BB4E7A"/>
    <w:rsid w:val="00BB5289"/>
    <w:rsid w:val="00BB53AD"/>
    <w:rsid w:val="00BB563B"/>
    <w:rsid w:val="00BB56B2"/>
    <w:rsid w:val="00BB589D"/>
    <w:rsid w:val="00BB5DCA"/>
    <w:rsid w:val="00BB5E17"/>
    <w:rsid w:val="00BB62B4"/>
    <w:rsid w:val="00BB6468"/>
    <w:rsid w:val="00BB6F7F"/>
    <w:rsid w:val="00BB767B"/>
    <w:rsid w:val="00BB773E"/>
    <w:rsid w:val="00BC0695"/>
    <w:rsid w:val="00BC0763"/>
    <w:rsid w:val="00BC0798"/>
    <w:rsid w:val="00BC0AAB"/>
    <w:rsid w:val="00BC0ED7"/>
    <w:rsid w:val="00BC1208"/>
    <w:rsid w:val="00BC159D"/>
    <w:rsid w:val="00BC1C19"/>
    <w:rsid w:val="00BC21B6"/>
    <w:rsid w:val="00BC2492"/>
    <w:rsid w:val="00BC24DA"/>
    <w:rsid w:val="00BC28CF"/>
    <w:rsid w:val="00BC378F"/>
    <w:rsid w:val="00BC38AC"/>
    <w:rsid w:val="00BC3A46"/>
    <w:rsid w:val="00BC3C35"/>
    <w:rsid w:val="00BC3CC5"/>
    <w:rsid w:val="00BC3DD0"/>
    <w:rsid w:val="00BC420A"/>
    <w:rsid w:val="00BC42BB"/>
    <w:rsid w:val="00BC4560"/>
    <w:rsid w:val="00BC4796"/>
    <w:rsid w:val="00BC4DD5"/>
    <w:rsid w:val="00BC4EF2"/>
    <w:rsid w:val="00BC5025"/>
    <w:rsid w:val="00BC57AB"/>
    <w:rsid w:val="00BC5951"/>
    <w:rsid w:val="00BC5CF1"/>
    <w:rsid w:val="00BC5E97"/>
    <w:rsid w:val="00BC6E22"/>
    <w:rsid w:val="00BC74CF"/>
    <w:rsid w:val="00BC7920"/>
    <w:rsid w:val="00BC7A9D"/>
    <w:rsid w:val="00BC7FD5"/>
    <w:rsid w:val="00BD0B15"/>
    <w:rsid w:val="00BD0F36"/>
    <w:rsid w:val="00BD1799"/>
    <w:rsid w:val="00BD2168"/>
    <w:rsid w:val="00BD241C"/>
    <w:rsid w:val="00BD266D"/>
    <w:rsid w:val="00BD2D1C"/>
    <w:rsid w:val="00BD2FD3"/>
    <w:rsid w:val="00BD3381"/>
    <w:rsid w:val="00BD386E"/>
    <w:rsid w:val="00BD3ADC"/>
    <w:rsid w:val="00BD3B47"/>
    <w:rsid w:val="00BD406F"/>
    <w:rsid w:val="00BD423C"/>
    <w:rsid w:val="00BD436A"/>
    <w:rsid w:val="00BD4DDE"/>
    <w:rsid w:val="00BD4F14"/>
    <w:rsid w:val="00BD4F26"/>
    <w:rsid w:val="00BD5163"/>
    <w:rsid w:val="00BD5258"/>
    <w:rsid w:val="00BD5610"/>
    <w:rsid w:val="00BD586E"/>
    <w:rsid w:val="00BD5CA1"/>
    <w:rsid w:val="00BD604D"/>
    <w:rsid w:val="00BD648C"/>
    <w:rsid w:val="00BD6503"/>
    <w:rsid w:val="00BD662A"/>
    <w:rsid w:val="00BD6739"/>
    <w:rsid w:val="00BD6851"/>
    <w:rsid w:val="00BD6CFC"/>
    <w:rsid w:val="00BD6D02"/>
    <w:rsid w:val="00BD707C"/>
    <w:rsid w:val="00BD71D6"/>
    <w:rsid w:val="00BD71DF"/>
    <w:rsid w:val="00BD72DE"/>
    <w:rsid w:val="00BD7627"/>
    <w:rsid w:val="00BD76CF"/>
    <w:rsid w:val="00BD7785"/>
    <w:rsid w:val="00BD7E0A"/>
    <w:rsid w:val="00BE024E"/>
    <w:rsid w:val="00BE04E3"/>
    <w:rsid w:val="00BE0959"/>
    <w:rsid w:val="00BE0F8E"/>
    <w:rsid w:val="00BE13D7"/>
    <w:rsid w:val="00BE1854"/>
    <w:rsid w:val="00BE21D8"/>
    <w:rsid w:val="00BE2659"/>
    <w:rsid w:val="00BE27C8"/>
    <w:rsid w:val="00BE2A28"/>
    <w:rsid w:val="00BE2A93"/>
    <w:rsid w:val="00BE2AAB"/>
    <w:rsid w:val="00BE330B"/>
    <w:rsid w:val="00BE36AB"/>
    <w:rsid w:val="00BE38F8"/>
    <w:rsid w:val="00BE3A6F"/>
    <w:rsid w:val="00BE3C77"/>
    <w:rsid w:val="00BE3E69"/>
    <w:rsid w:val="00BE401D"/>
    <w:rsid w:val="00BE431B"/>
    <w:rsid w:val="00BE46E6"/>
    <w:rsid w:val="00BE4E06"/>
    <w:rsid w:val="00BE5046"/>
    <w:rsid w:val="00BE5437"/>
    <w:rsid w:val="00BE559B"/>
    <w:rsid w:val="00BE59BA"/>
    <w:rsid w:val="00BE5D34"/>
    <w:rsid w:val="00BE5ECF"/>
    <w:rsid w:val="00BE6265"/>
    <w:rsid w:val="00BE6D0F"/>
    <w:rsid w:val="00BE76C3"/>
    <w:rsid w:val="00BE79EC"/>
    <w:rsid w:val="00BE7B89"/>
    <w:rsid w:val="00BE7C52"/>
    <w:rsid w:val="00BE7FEB"/>
    <w:rsid w:val="00BF0109"/>
    <w:rsid w:val="00BF01A6"/>
    <w:rsid w:val="00BF0835"/>
    <w:rsid w:val="00BF0DD0"/>
    <w:rsid w:val="00BF1033"/>
    <w:rsid w:val="00BF10E4"/>
    <w:rsid w:val="00BF1555"/>
    <w:rsid w:val="00BF1711"/>
    <w:rsid w:val="00BF17B1"/>
    <w:rsid w:val="00BF17D1"/>
    <w:rsid w:val="00BF1A97"/>
    <w:rsid w:val="00BF1AF3"/>
    <w:rsid w:val="00BF1CAF"/>
    <w:rsid w:val="00BF1FD0"/>
    <w:rsid w:val="00BF25B6"/>
    <w:rsid w:val="00BF2F86"/>
    <w:rsid w:val="00BF3A6C"/>
    <w:rsid w:val="00BF47ED"/>
    <w:rsid w:val="00BF49F0"/>
    <w:rsid w:val="00BF4E2D"/>
    <w:rsid w:val="00BF4F59"/>
    <w:rsid w:val="00BF503C"/>
    <w:rsid w:val="00BF513F"/>
    <w:rsid w:val="00BF5AEF"/>
    <w:rsid w:val="00BF5F7D"/>
    <w:rsid w:val="00BF607E"/>
    <w:rsid w:val="00BF61F8"/>
    <w:rsid w:val="00BF6817"/>
    <w:rsid w:val="00BF69CD"/>
    <w:rsid w:val="00BF6ADB"/>
    <w:rsid w:val="00BF6C62"/>
    <w:rsid w:val="00BF6D10"/>
    <w:rsid w:val="00BF7615"/>
    <w:rsid w:val="00BF79C0"/>
    <w:rsid w:val="00BF7E9A"/>
    <w:rsid w:val="00C003A8"/>
    <w:rsid w:val="00C003EC"/>
    <w:rsid w:val="00C00946"/>
    <w:rsid w:val="00C00CEA"/>
    <w:rsid w:val="00C00F7C"/>
    <w:rsid w:val="00C012D3"/>
    <w:rsid w:val="00C019EB"/>
    <w:rsid w:val="00C01D13"/>
    <w:rsid w:val="00C021DA"/>
    <w:rsid w:val="00C026F2"/>
    <w:rsid w:val="00C02774"/>
    <w:rsid w:val="00C02829"/>
    <w:rsid w:val="00C02957"/>
    <w:rsid w:val="00C02FF4"/>
    <w:rsid w:val="00C032D5"/>
    <w:rsid w:val="00C03DFE"/>
    <w:rsid w:val="00C03E8C"/>
    <w:rsid w:val="00C0441D"/>
    <w:rsid w:val="00C0524E"/>
    <w:rsid w:val="00C052DA"/>
    <w:rsid w:val="00C054AF"/>
    <w:rsid w:val="00C05D8E"/>
    <w:rsid w:val="00C05DC4"/>
    <w:rsid w:val="00C066B2"/>
    <w:rsid w:val="00C066CF"/>
    <w:rsid w:val="00C06976"/>
    <w:rsid w:val="00C0747F"/>
    <w:rsid w:val="00C07AE6"/>
    <w:rsid w:val="00C07C48"/>
    <w:rsid w:val="00C07FAE"/>
    <w:rsid w:val="00C10298"/>
    <w:rsid w:val="00C1031E"/>
    <w:rsid w:val="00C1097C"/>
    <w:rsid w:val="00C10DAB"/>
    <w:rsid w:val="00C10DFC"/>
    <w:rsid w:val="00C11251"/>
    <w:rsid w:val="00C11315"/>
    <w:rsid w:val="00C113DD"/>
    <w:rsid w:val="00C11495"/>
    <w:rsid w:val="00C1175A"/>
    <w:rsid w:val="00C117F4"/>
    <w:rsid w:val="00C11C74"/>
    <w:rsid w:val="00C11CE1"/>
    <w:rsid w:val="00C1226D"/>
    <w:rsid w:val="00C12462"/>
    <w:rsid w:val="00C1282F"/>
    <w:rsid w:val="00C12A57"/>
    <w:rsid w:val="00C139E0"/>
    <w:rsid w:val="00C13CE7"/>
    <w:rsid w:val="00C13D14"/>
    <w:rsid w:val="00C14352"/>
    <w:rsid w:val="00C146B1"/>
    <w:rsid w:val="00C14D40"/>
    <w:rsid w:val="00C152F6"/>
    <w:rsid w:val="00C158D1"/>
    <w:rsid w:val="00C15E9D"/>
    <w:rsid w:val="00C15F1F"/>
    <w:rsid w:val="00C16399"/>
    <w:rsid w:val="00C16487"/>
    <w:rsid w:val="00C166B0"/>
    <w:rsid w:val="00C168C1"/>
    <w:rsid w:val="00C16D80"/>
    <w:rsid w:val="00C16EE6"/>
    <w:rsid w:val="00C1702C"/>
    <w:rsid w:val="00C17850"/>
    <w:rsid w:val="00C2058A"/>
    <w:rsid w:val="00C205BE"/>
    <w:rsid w:val="00C207B7"/>
    <w:rsid w:val="00C20DA0"/>
    <w:rsid w:val="00C21812"/>
    <w:rsid w:val="00C21825"/>
    <w:rsid w:val="00C21899"/>
    <w:rsid w:val="00C21E49"/>
    <w:rsid w:val="00C21F73"/>
    <w:rsid w:val="00C2209A"/>
    <w:rsid w:val="00C221BB"/>
    <w:rsid w:val="00C235AC"/>
    <w:rsid w:val="00C235F3"/>
    <w:rsid w:val="00C237E3"/>
    <w:rsid w:val="00C2396D"/>
    <w:rsid w:val="00C239DA"/>
    <w:rsid w:val="00C241C3"/>
    <w:rsid w:val="00C245C4"/>
    <w:rsid w:val="00C24B71"/>
    <w:rsid w:val="00C250D7"/>
    <w:rsid w:val="00C250E7"/>
    <w:rsid w:val="00C25298"/>
    <w:rsid w:val="00C25314"/>
    <w:rsid w:val="00C255D9"/>
    <w:rsid w:val="00C25AF5"/>
    <w:rsid w:val="00C2606E"/>
    <w:rsid w:val="00C26480"/>
    <w:rsid w:val="00C265C4"/>
    <w:rsid w:val="00C26D6B"/>
    <w:rsid w:val="00C26F0E"/>
    <w:rsid w:val="00C272F3"/>
    <w:rsid w:val="00C278F3"/>
    <w:rsid w:val="00C27A36"/>
    <w:rsid w:val="00C27B2E"/>
    <w:rsid w:val="00C30191"/>
    <w:rsid w:val="00C30705"/>
    <w:rsid w:val="00C30D80"/>
    <w:rsid w:val="00C31DA7"/>
    <w:rsid w:val="00C31F2B"/>
    <w:rsid w:val="00C320A9"/>
    <w:rsid w:val="00C3241E"/>
    <w:rsid w:val="00C33075"/>
    <w:rsid w:val="00C33556"/>
    <w:rsid w:val="00C33613"/>
    <w:rsid w:val="00C336A5"/>
    <w:rsid w:val="00C33918"/>
    <w:rsid w:val="00C33AD1"/>
    <w:rsid w:val="00C34646"/>
    <w:rsid w:val="00C34660"/>
    <w:rsid w:val="00C34A61"/>
    <w:rsid w:val="00C34AC3"/>
    <w:rsid w:val="00C34E1D"/>
    <w:rsid w:val="00C35423"/>
    <w:rsid w:val="00C354E9"/>
    <w:rsid w:val="00C35946"/>
    <w:rsid w:val="00C35F66"/>
    <w:rsid w:val="00C3648A"/>
    <w:rsid w:val="00C364A0"/>
    <w:rsid w:val="00C365B5"/>
    <w:rsid w:val="00C3698A"/>
    <w:rsid w:val="00C36E0F"/>
    <w:rsid w:val="00C37018"/>
    <w:rsid w:val="00C3740E"/>
    <w:rsid w:val="00C376EE"/>
    <w:rsid w:val="00C377FC"/>
    <w:rsid w:val="00C378EF"/>
    <w:rsid w:val="00C37DB3"/>
    <w:rsid w:val="00C400FB"/>
    <w:rsid w:val="00C402FE"/>
    <w:rsid w:val="00C405E2"/>
    <w:rsid w:val="00C40A56"/>
    <w:rsid w:val="00C40F13"/>
    <w:rsid w:val="00C40F51"/>
    <w:rsid w:val="00C411D2"/>
    <w:rsid w:val="00C4131B"/>
    <w:rsid w:val="00C4132A"/>
    <w:rsid w:val="00C41669"/>
    <w:rsid w:val="00C418A2"/>
    <w:rsid w:val="00C41C46"/>
    <w:rsid w:val="00C420F2"/>
    <w:rsid w:val="00C42335"/>
    <w:rsid w:val="00C42352"/>
    <w:rsid w:val="00C42925"/>
    <w:rsid w:val="00C42EF0"/>
    <w:rsid w:val="00C43068"/>
    <w:rsid w:val="00C431B1"/>
    <w:rsid w:val="00C436A3"/>
    <w:rsid w:val="00C43A0A"/>
    <w:rsid w:val="00C440DC"/>
    <w:rsid w:val="00C44338"/>
    <w:rsid w:val="00C4465E"/>
    <w:rsid w:val="00C44D61"/>
    <w:rsid w:val="00C44E04"/>
    <w:rsid w:val="00C4524B"/>
    <w:rsid w:val="00C452C6"/>
    <w:rsid w:val="00C45492"/>
    <w:rsid w:val="00C4549A"/>
    <w:rsid w:val="00C4557B"/>
    <w:rsid w:val="00C456B7"/>
    <w:rsid w:val="00C45765"/>
    <w:rsid w:val="00C45D6F"/>
    <w:rsid w:val="00C46265"/>
    <w:rsid w:val="00C47015"/>
    <w:rsid w:val="00C4702D"/>
    <w:rsid w:val="00C470AC"/>
    <w:rsid w:val="00C47522"/>
    <w:rsid w:val="00C47825"/>
    <w:rsid w:val="00C479FB"/>
    <w:rsid w:val="00C47AA0"/>
    <w:rsid w:val="00C47CE7"/>
    <w:rsid w:val="00C47DA7"/>
    <w:rsid w:val="00C47E09"/>
    <w:rsid w:val="00C50696"/>
    <w:rsid w:val="00C509A3"/>
    <w:rsid w:val="00C50F2C"/>
    <w:rsid w:val="00C510ED"/>
    <w:rsid w:val="00C51456"/>
    <w:rsid w:val="00C51BAA"/>
    <w:rsid w:val="00C521F7"/>
    <w:rsid w:val="00C52341"/>
    <w:rsid w:val="00C52398"/>
    <w:rsid w:val="00C527AC"/>
    <w:rsid w:val="00C52B42"/>
    <w:rsid w:val="00C52B6C"/>
    <w:rsid w:val="00C52D12"/>
    <w:rsid w:val="00C52DA1"/>
    <w:rsid w:val="00C530C5"/>
    <w:rsid w:val="00C5339E"/>
    <w:rsid w:val="00C53444"/>
    <w:rsid w:val="00C5390B"/>
    <w:rsid w:val="00C53E59"/>
    <w:rsid w:val="00C53FC9"/>
    <w:rsid w:val="00C540ED"/>
    <w:rsid w:val="00C54E5C"/>
    <w:rsid w:val="00C551E2"/>
    <w:rsid w:val="00C555DC"/>
    <w:rsid w:val="00C5594A"/>
    <w:rsid w:val="00C55A85"/>
    <w:rsid w:val="00C55B78"/>
    <w:rsid w:val="00C55BC0"/>
    <w:rsid w:val="00C55EEE"/>
    <w:rsid w:val="00C562C4"/>
    <w:rsid w:val="00C5642A"/>
    <w:rsid w:val="00C567F6"/>
    <w:rsid w:val="00C569D8"/>
    <w:rsid w:val="00C56DB7"/>
    <w:rsid w:val="00C575D8"/>
    <w:rsid w:val="00C577FC"/>
    <w:rsid w:val="00C57835"/>
    <w:rsid w:val="00C57F3D"/>
    <w:rsid w:val="00C606AF"/>
    <w:rsid w:val="00C610CF"/>
    <w:rsid w:val="00C6113E"/>
    <w:rsid w:val="00C61719"/>
    <w:rsid w:val="00C617AC"/>
    <w:rsid w:val="00C62298"/>
    <w:rsid w:val="00C62547"/>
    <w:rsid w:val="00C6263D"/>
    <w:rsid w:val="00C62795"/>
    <w:rsid w:val="00C62B40"/>
    <w:rsid w:val="00C6377D"/>
    <w:rsid w:val="00C63EE5"/>
    <w:rsid w:val="00C64290"/>
    <w:rsid w:val="00C6433D"/>
    <w:rsid w:val="00C648CF"/>
    <w:rsid w:val="00C64FA7"/>
    <w:rsid w:val="00C65560"/>
    <w:rsid w:val="00C65887"/>
    <w:rsid w:val="00C659D3"/>
    <w:rsid w:val="00C65A67"/>
    <w:rsid w:val="00C65DAD"/>
    <w:rsid w:val="00C6616D"/>
    <w:rsid w:val="00C66670"/>
    <w:rsid w:val="00C66ACC"/>
    <w:rsid w:val="00C66B97"/>
    <w:rsid w:val="00C677A1"/>
    <w:rsid w:val="00C678A7"/>
    <w:rsid w:val="00C679C3"/>
    <w:rsid w:val="00C67D26"/>
    <w:rsid w:val="00C70237"/>
    <w:rsid w:val="00C70522"/>
    <w:rsid w:val="00C70614"/>
    <w:rsid w:val="00C7079F"/>
    <w:rsid w:val="00C7084A"/>
    <w:rsid w:val="00C709BF"/>
    <w:rsid w:val="00C70C29"/>
    <w:rsid w:val="00C71722"/>
    <w:rsid w:val="00C7187A"/>
    <w:rsid w:val="00C71F2A"/>
    <w:rsid w:val="00C722EF"/>
    <w:rsid w:val="00C72715"/>
    <w:rsid w:val="00C7357D"/>
    <w:rsid w:val="00C73639"/>
    <w:rsid w:val="00C736C2"/>
    <w:rsid w:val="00C7382D"/>
    <w:rsid w:val="00C74B7F"/>
    <w:rsid w:val="00C74F5E"/>
    <w:rsid w:val="00C75010"/>
    <w:rsid w:val="00C75522"/>
    <w:rsid w:val="00C758CD"/>
    <w:rsid w:val="00C75C26"/>
    <w:rsid w:val="00C764E2"/>
    <w:rsid w:val="00C76623"/>
    <w:rsid w:val="00C76717"/>
    <w:rsid w:val="00C76BE7"/>
    <w:rsid w:val="00C7749A"/>
    <w:rsid w:val="00C7775B"/>
    <w:rsid w:val="00C77818"/>
    <w:rsid w:val="00C77CA0"/>
    <w:rsid w:val="00C77E5B"/>
    <w:rsid w:val="00C77F4F"/>
    <w:rsid w:val="00C805F3"/>
    <w:rsid w:val="00C806C3"/>
    <w:rsid w:val="00C80C08"/>
    <w:rsid w:val="00C815EE"/>
    <w:rsid w:val="00C81DBB"/>
    <w:rsid w:val="00C820B5"/>
    <w:rsid w:val="00C8223B"/>
    <w:rsid w:val="00C826DC"/>
    <w:rsid w:val="00C828C0"/>
    <w:rsid w:val="00C835EA"/>
    <w:rsid w:val="00C83620"/>
    <w:rsid w:val="00C8376E"/>
    <w:rsid w:val="00C84289"/>
    <w:rsid w:val="00C842C5"/>
    <w:rsid w:val="00C8481C"/>
    <w:rsid w:val="00C84ECD"/>
    <w:rsid w:val="00C85A09"/>
    <w:rsid w:val="00C85F37"/>
    <w:rsid w:val="00C862A0"/>
    <w:rsid w:val="00C862CD"/>
    <w:rsid w:val="00C865E4"/>
    <w:rsid w:val="00C867D6"/>
    <w:rsid w:val="00C86DDF"/>
    <w:rsid w:val="00C871B2"/>
    <w:rsid w:val="00C87C66"/>
    <w:rsid w:val="00C87F42"/>
    <w:rsid w:val="00C90140"/>
    <w:rsid w:val="00C90190"/>
    <w:rsid w:val="00C9045D"/>
    <w:rsid w:val="00C90757"/>
    <w:rsid w:val="00C907EA"/>
    <w:rsid w:val="00C90BE5"/>
    <w:rsid w:val="00C90C77"/>
    <w:rsid w:val="00C915CD"/>
    <w:rsid w:val="00C91610"/>
    <w:rsid w:val="00C92002"/>
    <w:rsid w:val="00C920B7"/>
    <w:rsid w:val="00C92274"/>
    <w:rsid w:val="00C923ED"/>
    <w:rsid w:val="00C9256D"/>
    <w:rsid w:val="00C92A91"/>
    <w:rsid w:val="00C931C9"/>
    <w:rsid w:val="00C93471"/>
    <w:rsid w:val="00C9376A"/>
    <w:rsid w:val="00C939D4"/>
    <w:rsid w:val="00C93EED"/>
    <w:rsid w:val="00C94411"/>
    <w:rsid w:val="00C946B5"/>
    <w:rsid w:val="00C946FD"/>
    <w:rsid w:val="00C9476F"/>
    <w:rsid w:val="00C9492D"/>
    <w:rsid w:val="00C94E7F"/>
    <w:rsid w:val="00C95252"/>
    <w:rsid w:val="00C952CE"/>
    <w:rsid w:val="00C955F0"/>
    <w:rsid w:val="00C9573B"/>
    <w:rsid w:val="00C9578C"/>
    <w:rsid w:val="00C960DB"/>
    <w:rsid w:val="00C965F6"/>
    <w:rsid w:val="00C96927"/>
    <w:rsid w:val="00C96E8E"/>
    <w:rsid w:val="00C96FDA"/>
    <w:rsid w:val="00C970F3"/>
    <w:rsid w:val="00C97C6C"/>
    <w:rsid w:val="00C97E1E"/>
    <w:rsid w:val="00CA0E8F"/>
    <w:rsid w:val="00CA11AB"/>
    <w:rsid w:val="00CA16F0"/>
    <w:rsid w:val="00CA1C4B"/>
    <w:rsid w:val="00CA20C9"/>
    <w:rsid w:val="00CA2103"/>
    <w:rsid w:val="00CA21D0"/>
    <w:rsid w:val="00CA2414"/>
    <w:rsid w:val="00CA29D1"/>
    <w:rsid w:val="00CA3183"/>
    <w:rsid w:val="00CA3665"/>
    <w:rsid w:val="00CA3777"/>
    <w:rsid w:val="00CA3A7E"/>
    <w:rsid w:val="00CA3ABF"/>
    <w:rsid w:val="00CA3CCB"/>
    <w:rsid w:val="00CA3E9A"/>
    <w:rsid w:val="00CA3FBA"/>
    <w:rsid w:val="00CA42B5"/>
    <w:rsid w:val="00CA44A4"/>
    <w:rsid w:val="00CA4A81"/>
    <w:rsid w:val="00CA4DC0"/>
    <w:rsid w:val="00CA4E0C"/>
    <w:rsid w:val="00CA4E3B"/>
    <w:rsid w:val="00CA559C"/>
    <w:rsid w:val="00CA57B4"/>
    <w:rsid w:val="00CA583F"/>
    <w:rsid w:val="00CA5EF1"/>
    <w:rsid w:val="00CA63E8"/>
    <w:rsid w:val="00CA66A2"/>
    <w:rsid w:val="00CA6771"/>
    <w:rsid w:val="00CA6940"/>
    <w:rsid w:val="00CA6AB0"/>
    <w:rsid w:val="00CA6B0B"/>
    <w:rsid w:val="00CA6C60"/>
    <w:rsid w:val="00CA6DF3"/>
    <w:rsid w:val="00CA70F4"/>
    <w:rsid w:val="00CA725E"/>
    <w:rsid w:val="00CA7565"/>
    <w:rsid w:val="00CA75A7"/>
    <w:rsid w:val="00CA7613"/>
    <w:rsid w:val="00CA77FD"/>
    <w:rsid w:val="00CA78B2"/>
    <w:rsid w:val="00CA7CA8"/>
    <w:rsid w:val="00CA7E78"/>
    <w:rsid w:val="00CB0100"/>
    <w:rsid w:val="00CB03E4"/>
    <w:rsid w:val="00CB085A"/>
    <w:rsid w:val="00CB122C"/>
    <w:rsid w:val="00CB14D6"/>
    <w:rsid w:val="00CB1A5E"/>
    <w:rsid w:val="00CB26D3"/>
    <w:rsid w:val="00CB2738"/>
    <w:rsid w:val="00CB2A5C"/>
    <w:rsid w:val="00CB2E9F"/>
    <w:rsid w:val="00CB2ECD"/>
    <w:rsid w:val="00CB30AF"/>
    <w:rsid w:val="00CB336C"/>
    <w:rsid w:val="00CB3496"/>
    <w:rsid w:val="00CB3534"/>
    <w:rsid w:val="00CB36A8"/>
    <w:rsid w:val="00CB3940"/>
    <w:rsid w:val="00CB3D47"/>
    <w:rsid w:val="00CB41FC"/>
    <w:rsid w:val="00CB4655"/>
    <w:rsid w:val="00CB472E"/>
    <w:rsid w:val="00CB4B82"/>
    <w:rsid w:val="00CB4BF0"/>
    <w:rsid w:val="00CB4ED4"/>
    <w:rsid w:val="00CB5290"/>
    <w:rsid w:val="00CB52E9"/>
    <w:rsid w:val="00CB60DC"/>
    <w:rsid w:val="00CB63EE"/>
    <w:rsid w:val="00CB6798"/>
    <w:rsid w:val="00CB6B9C"/>
    <w:rsid w:val="00CB6FDF"/>
    <w:rsid w:val="00CB7120"/>
    <w:rsid w:val="00CB7BEA"/>
    <w:rsid w:val="00CB7CBB"/>
    <w:rsid w:val="00CC0026"/>
    <w:rsid w:val="00CC0040"/>
    <w:rsid w:val="00CC01B5"/>
    <w:rsid w:val="00CC09CC"/>
    <w:rsid w:val="00CC0B3D"/>
    <w:rsid w:val="00CC1F19"/>
    <w:rsid w:val="00CC22B5"/>
    <w:rsid w:val="00CC26FA"/>
    <w:rsid w:val="00CC3867"/>
    <w:rsid w:val="00CC38BD"/>
    <w:rsid w:val="00CC3E5F"/>
    <w:rsid w:val="00CC4886"/>
    <w:rsid w:val="00CC533D"/>
    <w:rsid w:val="00CC565B"/>
    <w:rsid w:val="00CC5A0A"/>
    <w:rsid w:val="00CC5B56"/>
    <w:rsid w:val="00CC692C"/>
    <w:rsid w:val="00CC69BF"/>
    <w:rsid w:val="00CC6BB0"/>
    <w:rsid w:val="00CC7195"/>
    <w:rsid w:val="00CC7390"/>
    <w:rsid w:val="00CC7569"/>
    <w:rsid w:val="00CC784A"/>
    <w:rsid w:val="00CC7AEA"/>
    <w:rsid w:val="00CC7AFB"/>
    <w:rsid w:val="00CC7B53"/>
    <w:rsid w:val="00CC7D81"/>
    <w:rsid w:val="00CD07A9"/>
    <w:rsid w:val="00CD08A0"/>
    <w:rsid w:val="00CD0D39"/>
    <w:rsid w:val="00CD0DF6"/>
    <w:rsid w:val="00CD0E6F"/>
    <w:rsid w:val="00CD1031"/>
    <w:rsid w:val="00CD1C10"/>
    <w:rsid w:val="00CD2075"/>
    <w:rsid w:val="00CD2AE1"/>
    <w:rsid w:val="00CD2D9E"/>
    <w:rsid w:val="00CD37D4"/>
    <w:rsid w:val="00CD3CEE"/>
    <w:rsid w:val="00CD4908"/>
    <w:rsid w:val="00CD5180"/>
    <w:rsid w:val="00CD52EE"/>
    <w:rsid w:val="00CD5444"/>
    <w:rsid w:val="00CD54AB"/>
    <w:rsid w:val="00CD5546"/>
    <w:rsid w:val="00CD5762"/>
    <w:rsid w:val="00CD5C12"/>
    <w:rsid w:val="00CD5D3A"/>
    <w:rsid w:val="00CD629A"/>
    <w:rsid w:val="00CD6AC7"/>
    <w:rsid w:val="00CD6BCB"/>
    <w:rsid w:val="00CD6EDD"/>
    <w:rsid w:val="00CD7867"/>
    <w:rsid w:val="00CD7A7E"/>
    <w:rsid w:val="00CD7F19"/>
    <w:rsid w:val="00CE000F"/>
    <w:rsid w:val="00CE0422"/>
    <w:rsid w:val="00CE0447"/>
    <w:rsid w:val="00CE049E"/>
    <w:rsid w:val="00CE0526"/>
    <w:rsid w:val="00CE0748"/>
    <w:rsid w:val="00CE0777"/>
    <w:rsid w:val="00CE0BFB"/>
    <w:rsid w:val="00CE0DDD"/>
    <w:rsid w:val="00CE1560"/>
    <w:rsid w:val="00CE16A1"/>
    <w:rsid w:val="00CE1758"/>
    <w:rsid w:val="00CE18C8"/>
    <w:rsid w:val="00CE1A42"/>
    <w:rsid w:val="00CE1AE8"/>
    <w:rsid w:val="00CE1EBD"/>
    <w:rsid w:val="00CE2264"/>
    <w:rsid w:val="00CE2444"/>
    <w:rsid w:val="00CE2921"/>
    <w:rsid w:val="00CE2981"/>
    <w:rsid w:val="00CE2B41"/>
    <w:rsid w:val="00CE2F97"/>
    <w:rsid w:val="00CE3122"/>
    <w:rsid w:val="00CE3467"/>
    <w:rsid w:val="00CE35E8"/>
    <w:rsid w:val="00CE3820"/>
    <w:rsid w:val="00CE38FC"/>
    <w:rsid w:val="00CE3A03"/>
    <w:rsid w:val="00CE3B76"/>
    <w:rsid w:val="00CE48C1"/>
    <w:rsid w:val="00CE49DD"/>
    <w:rsid w:val="00CE4BC1"/>
    <w:rsid w:val="00CE4E4C"/>
    <w:rsid w:val="00CE5020"/>
    <w:rsid w:val="00CE5AAE"/>
    <w:rsid w:val="00CE5D66"/>
    <w:rsid w:val="00CE5F2B"/>
    <w:rsid w:val="00CE5FC7"/>
    <w:rsid w:val="00CE62B0"/>
    <w:rsid w:val="00CE6357"/>
    <w:rsid w:val="00CE6AA5"/>
    <w:rsid w:val="00CE6D39"/>
    <w:rsid w:val="00CE727B"/>
    <w:rsid w:val="00CE78AB"/>
    <w:rsid w:val="00CE7994"/>
    <w:rsid w:val="00CE7D25"/>
    <w:rsid w:val="00CE7FC6"/>
    <w:rsid w:val="00CF0400"/>
    <w:rsid w:val="00CF0595"/>
    <w:rsid w:val="00CF0738"/>
    <w:rsid w:val="00CF074D"/>
    <w:rsid w:val="00CF0927"/>
    <w:rsid w:val="00CF10D3"/>
    <w:rsid w:val="00CF11F3"/>
    <w:rsid w:val="00CF16B7"/>
    <w:rsid w:val="00CF190D"/>
    <w:rsid w:val="00CF1A75"/>
    <w:rsid w:val="00CF1B66"/>
    <w:rsid w:val="00CF20D3"/>
    <w:rsid w:val="00CF279B"/>
    <w:rsid w:val="00CF2E24"/>
    <w:rsid w:val="00CF366D"/>
    <w:rsid w:val="00CF4748"/>
    <w:rsid w:val="00CF48F0"/>
    <w:rsid w:val="00CF499F"/>
    <w:rsid w:val="00CF4BCE"/>
    <w:rsid w:val="00CF4F54"/>
    <w:rsid w:val="00CF532A"/>
    <w:rsid w:val="00CF5488"/>
    <w:rsid w:val="00CF54D7"/>
    <w:rsid w:val="00CF5F40"/>
    <w:rsid w:val="00CF612A"/>
    <w:rsid w:val="00CF61DE"/>
    <w:rsid w:val="00CF6CB0"/>
    <w:rsid w:val="00CF6EC6"/>
    <w:rsid w:val="00CF6FD0"/>
    <w:rsid w:val="00CF7114"/>
    <w:rsid w:val="00CF7483"/>
    <w:rsid w:val="00CF75C1"/>
    <w:rsid w:val="00CF7750"/>
    <w:rsid w:val="00CF7771"/>
    <w:rsid w:val="00CF793A"/>
    <w:rsid w:val="00CF7995"/>
    <w:rsid w:val="00CF7BA7"/>
    <w:rsid w:val="00CF7E8F"/>
    <w:rsid w:val="00D000B1"/>
    <w:rsid w:val="00D0059A"/>
    <w:rsid w:val="00D006E2"/>
    <w:rsid w:val="00D00900"/>
    <w:rsid w:val="00D00B29"/>
    <w:rsid w:val="00D00F03"/>
    <w:rsid w:val="00D010CC"/>
    <w:rsid w:val="00D01245"/>
    <w:rsid w:val="00D01302"/>
    <w:rsid w:val="00D0131F"/>
    <w:rsid w:val="00D01C7D"/>
    <w:rsid w:val="00D01D39"/>
    <w:rsid w:val="00D02587"/>
    <w:rsid w:val="00D0273D"/>
    <w:rsid w:val="00D02BFF"/>
    <w:rsid w:val="00D02DA1"/>
    <w:rsid w:val="00D02E4D"/>
    <w:rsid w:val="00D033F5"/>
    <w:rsid w:val="00D0340D"/>
    <w:rsid w:val="00D038F9"/>
    <w:rsid w:val="00D03C16"/>
    <w:rsid w:val="00D03FA9"/>
    <w:rsid w:val="00D0473E"/>
    <w:rsid w:val="00D04D9E"/>
    <w:rsid w:val="00D0530B"/>
    <w:rsid w:val="00D05497"/>
    <w:rsid w:val="00D05559"/>
    <w:rsid w:val="00D056A9"/>
    <w:rsid w:val="00D05832"/>
    <w:rsid w:val="00D05DE4"/>
    <w:rsid w:val="00D05F5B"/>
    <w:rsid w:val="00D062E6"/>
    <w:rsid w:val="00D06373"/>
    <w:rsid w:val="00D06497"/>
    <w:rsid w:val="00D06578"/>
    <w:rsid w:val="00D066E2"/>
    <w:rsid w:val="00D07A14"/>
    <w:rsid w:val="00D07AA3"/>
    <w:rsid w:val="00D07CFA"/>
    <w:rsid w:val="00D07ED1"/>
    <w:rsid w:val="00D1055A"/>
    <w:rsid w:val="00D10A66"/>
    <w:rsid w:val="00D1157A"/>
    <w:rsid w:val="00D11755"/>
    <w:rsid w:val="00D1187F"/>
    <w:rsid w:val="00D11A92"/>
    <w:rsid w:val="00D12204"/>
    <w:rsid w:val="00D125DB"/>
    <w:rsid w:val="00D12EFB"/>
    <w:rsid w:val="00D1377C"/>
    <w:rsid w:val="00D13D45"/>
    <w:rsid w:val="00D13F02"/>
    <w:rsid w:val="00D13F64"/>
    <w:rsid w:val="00D14759"/>
    <w:rsid w:val="00D14D62"/>
    <w:rsid w:val="00D14DD4"/>
    <w:rsid w:val="00D1505F"/>
    <w:rsid w:val="00D15082"/>
    <w:rsid w:val="00D1534D"/>
    <w:rsid w:val="00D1537D"/>
    <w:rsid w:val="00D15A9C"/>
    <w:rsid w:val="00D15DC6"/>
    <w:rsid w:val="00D15E92"/>
    <w:rsid w:val="00D15ED0"/>
    <w:rsid w:val="00D1614E"/>
    <w:rsid w:val="00D162EC"/>
    <w:rsid w:val="00D164BF"/>
    <w:rsid w:val="00D16620"/>
    <w:rsid w:val="00D1696F"/>
    <w:rsid w:val="00D16AFA"/>
    <w:rsid w:val="00D1740E"/>
    <w:rsid w:val="00D1755B"/>
    <w:rsid w:val="00D17731"/>
    <w:rsid w:val="00D17AFC"/>
    <w:rsid w:val="00D17B28"/>
    <w:rsid w:val="00D17FFC"/>
    <w:rsid w:val="00D20488"/>
    <w:rsid w:val="00D20B29"/>
    <w:rsid w:val="00D20B50"/>
    <w:rsid w:val="00D21443"/>
    <w:rsid w:val="00D21492"/>
    <w:rsid w:val="00D217FB"/>
    <w:rsid w:val="00D2182A"/>
    <w:rsid w:val="00D220CD"/>
    <w:rsid w:val="00D22659"/>
    <w:rsid w:val="00D22680"/>
    <w:rsid w:val="00D22BBA"/>
    <w:rsid w:val="00D22C70"/>
    <w:rsid w:val="00D22CC7"/>
    <w:rsid w:val="00D230EE"/>
    <w:rsid w:val="00D23740"/>
    <w:rsid w:val="00D23BA5"/>
    <w:rsid w:val="00D23C7C"/>
    <w:rsid w:val="00D23E45"/>
    <w:rsid w:val="00D243A9"/>
    <w:rsid w:val="00D24830"/>
    <w:rsid w:val="00D251A2"/>
    <w:rsid w:val="00D252F1"/>
    <w:rsid w:val="00D256F6"/>
    <w:rsid w:val="00D25795"/>
    <w:rsid w:val="00D25E39"/>
    <w:rsid w:val="00D265D0"/>
    <w:rsid w:val="00D26682"/>
    <w:rsid w:val="00D267D7"/>
    <w:rsid w:val="00D26B13"/>
    <w:rsid w:val="00D26B48"/>
    <w:rsid w:val="00D26E18"/>
    <w:rsid w:val="00D27A80"/>
    <w:rsid w:val="00D27E9B"/>
    <w:rsid w:val="00D27F54"/>
    <w:rsid w:val="00D27F95"/>
    <w:rsid w:val="00D30165"/>
    <w:rsid w:val="00D307E5"/>
    <w:rsid w:val="00D30942"/>
    <w:rsid w:val="00D30946"/>
    <w:rsid w:val="00D30C03"/>
    <w:rsid w:val="00D30C5B"/>
    <w:rsid w:val="00D3107B"/>
    <w:rsid w:val="00D31667"/>
    <w:rsid w:val="00D31AC2"/>
    <w:rsid w:val="00D31C17"/>
    <w:rsid w:val="00D31D08"/>
    <w:rsid w:val="00D31E24"/>
    <w:rsid w:val="00D3217A"/>
    <w:rsid w:val="00D329B6"/>
    <w:rsid w:val="00D32A44"/>
    <w:rsid w:val="00D32E10"/>
    <w:rsid w:val="00D3369D"/>
    <w:rsid w:val="00D337A7"/>
    <w:rsid w:val="00D339F9"/>
    <w:rsid w:val="00D33AA5"/>
    <w:rsid w:val="00D33B0B"/>
    <w:rsid w:val="00D33D35"/>
    <w:rsid w:val="00D33D49"/>
    <w:rsid w:val="00D34042"/>
    <w:rsid w:val="00D34109"/>
    <w:rsid w:val="00D34499"/>
    <w:rsid w:val="00D34D83"/>
    <w:rsid w:val="00D34E47"/>
    <w:rsid w:val="00D34F2C"/>
    <w:rsid w:val="00D353E4"/>
    <w:rsid w:val="00D35B8D"/>
    <w:rsid w:val="00D35DC9"/>
    <w:rsid w:val="00D36650"/>
    <w:rsid w:val="00D36A12"/>
    <w:rsid w:val="00D36AAA"/>
    <w:rsid w:val="00D36B63"/>
    <w:rsid w:val="00D36C6C"/>
    <w:rsid w:val="00D36D4B"/>
    <w:rsid w:val="00D37035"/>
    <w:rsid w:val="00D37078"/>
    <w:rsid w:val="00D3711C"/>
    <w:rsid w:val="00D3728A"/>
    <w:rsid w:val="00D37535"/>
    <w:rsid w:val="00D378B4"/>
    <w:rsid w:val="00D37E21"/>
    <w:rsid w:val="00D37FFE"/>
    <w:rsid w:val="00D4041D"/>
    <w:rsid w:val="00D4081C"/>
    <w:rsid w:val="00D40B92"/>
    <w:rsid w:val="00D40D33"/>
    <w:rsid w:val="00D412F5"/>
    <w:rsid w:val="00D416A3"/>
    <w:rsid w:val="00D41757"/>
    <w:rsid w:val="00D41BB2"/>
    <w:rsid w:val="00D41CBB"/>
    <w:rsid w:val="00D422E6"/>
    <w:rsid w:val="00D425AF"/>
    <w:rsid w:val="00D42ABC"/>
    <w:rsid w:val="00D43038"/>
    <w:rsid w:val="00D4315A"/>
    <w:rsid w:val="00D43927"/>
    <w:rsid w:val="00D44008"/>
    <w:rsid w:val="00D4432F"/>
    <w:rsid w:val="00D446AB"/>
    <w:rsid w:val="00D44DDC"/>
    <w:rsid w:val="00D44EFC"/>
    <w:rsid w:val="00D45293"/>
    <w:rsid w:val="00D4543A"/>
    <w:rsid w:val="00D457EB"/>
    <w:rsid w:val="00D45ADE"/>
    <w:rsid w:val="00D45EAE"/>
    <w:rsid w:val="00D45EE3"/>
    <w:rsid w:val="00D45FD9"/>
    <w:rsid w:val="00D4615E"/>
    <w:rsid w:val="00D461B3"/>
    <w:rsid w:val="00D4621B"/>
    <w:rsid w:val="00D465D5"/>
    <w:rsid w:val="00D46956"/>
    <w:rsid w:val="00D46CD6"/>
    <w:rsid w:val="00D473BA"/>
    <w:rsid w:val="00D47799"/>
    <w:rsid w:val="00D47926"/>
    <w:rsid w:val="00D500B9"/>
    <w:rsid w:val="00D50D92"/>
    <w:rsid w:val="00D51098"/>
    <w:rsid w:val="00D510F3"/>
    <w:rsid w:val="00D51300"/>
    <w:rsid w:val="00D52175"/>
    <w:rsid w:val="00D52742"/>
    <w:rsid w:val="00D529DC"/>
    <w:rsid w:val="00D52F7E"/>
    <w:rsid w:val="00D53558"/>
    <w:rsid w:val="00D536F3"/>
    <w:rsid w:val="00D53CE3"/>
    <w:rsid w:val="00D53F4D"/>
    <w:rsid w:val="00D5423D"/>
    <w:rsid w:val="00D542F9"/>
    <w:rsid w:val="00D54341"/>
    <w:rsid w:val="00D54777"/>
    <w:rsid w:val="00D548B2"/>
    <w:rsid w:val="00D54A4D"/>
    <w:rsid w:val="00D54F17"/>
    <w:rsid w:val="00D5508A"/>
    <w:rsid w:val="00D550B4"/>
    <w:rsid w:val="00D55142"/>
    <w:rsid w:val="00D55246"/>
    <w:rsid w:val="00D55465"/>
    <w:rsid w:val="00D554C3"/>
    <w:rsid w:val="00D55D5A"/>
    <w:rsid w:val="00D560A7"/>
    <w:rsid w:val="00D56341"/>
    <w:rsid w:val="00D5666B"/>
    <w:rsid w:val="00D568DD"/>
    <w:rsid w:val="00D5692D"/>
    <w:rsid w:val="00D56A5F"/>
    <w:rsid w:val="00D56AC9"/>
    <w:rsid w:val="00D56B89"/>
    <w:rsid w:val="00D56CAB"/>
    <w:rsid w:val="00D56F25"/>
    <w:rsid w:val="00D5728D"/>
    <w:rsid w:val="00D5742D"/>
    <w:rsid w:val="00D602A6"/>
    <w:rsid w:val="00D60511"/>
    <w:rsid w:val="00D60ABB"/>
    <w:rsid w:val="00D60F35"/>
    <w:rsid w:val="00D612A5"/>
    <w:rsid w:val="00D61FC0"/>
    <w:rsid w:val="00D62447"/>
    <w:rsid w:val="00D63376"/>
    <w:rsid w:val="00D63725"/>
    <w:rsid w:val="00D63843"/>
    <w:rsid w:val="00D6384E"/>
    <w:rsid w:val="00D63CFD"/>
    <w:rsid w:val="00D63D8B"/>
    <w:rsid w:val="00D645DC"/>
    <w:rsid w:val="00D6467F"/>
    <w:rsid w:val="00D6493D"/>
    <w:rsid w:val="00D64B2E"/>
    <w:rsid w:val="00D65029"/>
    <w:rsid w:val="00D65401"/>
    <w:rsid w:val="00D65413"/>
    <w:rsid w:val="00D65869"/>
    <w:rsid w:val="00D658A4"/>
    <w:rsid w:val="00D669AC"/>
    <w:rsid w:val="00D66B37"/>
    <w:rsid w:val="00D66C3F"/>
    <w:rsid w:val="00D66C7E"/>
    <w:rsid w:val="00D670E7"/>
    <w:rsid w:val="00D67443"/>
    <w:rsid w:val="00D675E0"/>
    <w:rsid w:val="00D6775C"/>
    <w:rsid w:val="00D67839"/>
    <w:rsid w:val="00D67C73"/>
    <w:rsid w:val="00D67E45"/>
    <w:rsid w:val="00D70144"/>
    <w:rsid w:val="00D705D0"/>
    <w:rsid w:val="00D70621"/>
    <w:rsid w:val="00D709FD"/>
    <w:rsid w:val="00D70E56"/>
    <w:rsid w:val="00D71081"/>
    <w:rsid w:val="00D712A4"/>
    <w:rsid w:val="00D712F1"/>
    <w:rsid w:val="00D717E6"/>
    <w:rsid w:val="00D71897"/>
    <w:rsid w:val="00D71914"/>
    <w:rsid w:val="00D71B93"/>
    <w:rsid w:val="00D71C39"/>
    <w:rsid w:val="00D71E33"/>
    <w:rsid w:val="00D72360"/>
    <w:rsid w:val="00D72B39"/>
    <w:rsid w:val="00D72BBC"/>
    <w:rsid w:val="00D72C5D"/>
    <w:rsid w:val="00D7387E"/>
    <w:rsid w:val="00D73899"/>
    <w:rsid w:val="00D73B6F"/>
    <w:rsid w:val="00D7418A"/>
    <w:rsid w:val="00D742F3"/>
    <w:rsid w:val="00D74785"/>
    <w:rsid w:val="00D74CB3"/>
    <w:rsid w:val="00D74CDE"/>
    <w:rsid w:val="00D75249"/>
    <w:rsid w:val="00D7541A"/>
    <w:rsid w:val="00D75D0D"/>
    <w:rsid w:val="00D75DEA"/>
    <w:rsid w:val="00D75E7D"/>
    <w:rsid w:val="00D761AA"/>
    <w:rsid w:val="00D76A06"/>
    <w:rsid w:val="00D76CB5"/>
    <w:rsid w:val="00D772C7"/>
    <w:rsid w:val="00D77319"/>
    <w:rsid w:val="00D775C8"/>
    <w:rsid w:val="00D77973"/>
    <w:rsid w:val="00D77E50"/>
    <w:rsid w:val="00D80506"/>
    <w:rsid w:val="00D8072B"/>
    <w:rsid w:val="00D808E6"/>
    <w:rsid w:val="00D812FD"/>
    <w:rsid w:val="00D81456"/>
    <w:rsid w:val="00D81E4A"/>
    <w:rsid w:val="00D823F0"/>
    <w:rsid w:val="00D82563"/>
    <w:rsid w:val="00D82E2B"/>
    <w:rsid w:val="00D82F48"/>
    <w:rsid w:val="00D83250"/>
    <w:rsid w:val="00D83322"/>
    <w:rsid w:val="00D833A5"/>
    <w:rsid w:val="00D83580"/>
    <w:rsid w:val="00D83618"/>
    <w:rsid w:val="00D83ED5"/>
    <w:rsid w:val="00D84CDC"/>
    <w:rsid w:val="00D85744"/>
    <w:rsid w:val="00D8598A"/>
    <w:rsid w:val="00D85BB1"/>
    <w:rsid w:val="00D860B6"/>
    <w:rsid w:val="00D86104"/>
    <w:rsid w:val="00D862DF"/>
    <w:rsid w:val="00D8676C"/>
    <w:rsid w:val="00D86CBF"/>
    <w:rsid w:val="00D870C7"/>
    <w:rsid w:val="00D8714F"/>
    <w:rsid w:val="00D87C98"/>
    <w:rsid w:val="00D90126"/>
    <w:rsid w:val="00D90260"/>
    <w:rsid w:val="00D9059C"/>
    <w:rsid w:val="00D90ABD"/>
    <w:rsid w:val="00D90B8B"/>
    <w:rsid w:val="00D90DEC"/>
    <w:rsid w:val="00D90DF0"/>
    <w:rsid w:val="00D90F77"/>
    <w:rsid w:val="00D910BE"/>
    <w:rsid w:val="00D914C6"/>
    <w:rsid w:val="00D91FE7"/>
    <w:rsid w:val="00D925B4"/>
    <w:rsid w:val="00D92969"/>
    <w:rsid w:val="00D93256"/>
    <w:rsid w:val="00D932FD"/>
    <w:rsid w:val="00D93454"/>
    <w:rsid w:val="00D9355D"/>
    <w:rsid w:val="00D938AB"/>
    <w:rsid w:val="00D93DBE"/>
    <w:rsid w:val="00D94167"/>
    <w:rsid w:val="00D9417C"/>
    <w:rsid w:val="00D947BC"/>
    <w:rsid w:val="00D951EF"/>
    <w:rsid w:val="00D9556A"/>
    <w:rsid w:val="00D95682"/>
    <w:rsid w:val="00D95D45"/>
    <w:rsid w:val="00D95E35"/>
    <w:rsid w:val="00D96118"/>
    <w:rsid w:val="00D963FE"/>
    <w:rsid w:val="00D96837"/>
    <w:rsid w:val="00D968BA"/>
    <w:rsid w:val="00D968C9"/>
    <w:rsid w:val="00D974ED"/>
    <w:rsid w:val="00DA008D"/>
    <w:rsid w:val="00DA0119"/>
    <w:rsid w:val="00DA0B62"/>
    <w:rsid w:val="00DA0DC1"/>
    <w:rsid w:val="00DA0E23"/>
    <w:rsid w:val="00DA132C"/>
    <w:rsid w:val="00DA171B"/>
    <w:rsid w:val="00DA1BC1"/>
    <w:rsid w:val="00DA1D78"/>
    <w:rsid w:val="00DA21E5"/>
    <w:rsid w:val="00DA32A5"/>
    <w:rsid w:val="00DA331C"/>
    <w:rsid w:val="00DA3A0C"/>
    <w:rsid w:val="00DA3F1D"/>
    <w:rsid w:val="00DA41CA"/>
    <w:rsid w:val="00DA430A"/>
    <w:rsid w:val="00DA45F9"/>
    <w:rsid w:val="00DA4B15"/>
    <w:rsid w:val="00DA4FC1"/>
    <w:rsid w:val="00DA5C18"/>
    <w:rsid w:val="00DA5C6F"/>
    <w:rsid w:val="00DA5C99"/>
    <w:rsid w:val="00DA5EFA"/>
    <w:rsid w:val="00DA615D"/>
    <w:rsid w:val="00DA62A7"/>
    <w:rsid w:val="00DA6484"/>
    <w:rsid w:val="00DA6A6A"/>
    <w:rsid w:val="00DA6FE4"/>
    <w:rsid w:val="00DA75B3"/>
    <w:rsid w:val="00DA760C"/>
    <w:rsid w:val="00DA7C10"/>
    <w:rsid w:val="00DA7E3D"/>
    <w:rsid w:val="00DB0D9D"/>
    <w:rsid w:val="00DB0DA1"/>
    <w:rsid w:val="00DB0E53"/>
    <w:rsid w:val="00DB118C"/>
    <w:rsid w:val="00DB15BC"/>
    <w:rsid w:val="00DB1756"/>
    <w:rsid w:val="00DB1869"/>
    <w:rsid w:val="00DB1EBF"/>
    <w:rsid w:val="00DB1EE4"/>
    <w:rsid w:val="00DB2215"/>
    <w:rsid w:val="00DB26FC"/>
    <w:rsid w:val="00DB2BCD"/>
    <w:rsid w:val="00DB2D38"/>
    <w:rsid w:val="00DB3120"/>
    <w:rsid w:val="00DB3140"/>
    <w:rsid w:val="00DB3506"/>
    <w:rsid w:val="00DB3E2D"/>
    <w:rsid w:val="00DB446A"/>
    <w:rsid w:val="00DB45A9"/>
    <w:rsid w:val="00DB4A3A"/>
    <w:rsid w:val="00DB4AA4"/>
    <w:rsid w:val="00DB4BCC"/>
    <w:rsid w:val="00DB5167"/>
    <w:rsid w:val="00DB542D"/>
    <w:rsid w:val="00DB56A1"/>
    <w:rsid w:val="00DB595B"/>
    <w:rsid w:val="00DB5CC8"/>
    <w:rsid w:val="00DB5E1F"/>
    <w:rsid w:val="00DB60C6"/>
    <w:rsid w:val="00DB6545"/>
    <w:rsid w:val="00DB659E"/>
    <w:rsid w:val="00DB66E5"/>
    <w:rsid w:val="00DB692A"/>
    <w:rsid w:val="00DB6C8B"/>
    <w:rsid w:val="00DB6E05"/>
    <w:rsid w:val="00DB72C7"/>
    <w:rsid w:val="00DB77F6"/>
    <w:rsid w:val="00DC00DB"/>
    <w:rsid w:val="00DC0E37"/>
    <w:rsid w:val="00DC10CD"/>
    <w:rsid w:val="00DC1120"/>
    <w:rsid w:val="00DC1337"/>
    <w:rsid w:val="00DC1479"/>
    <w:rsid w:val="00DC15CD"/>
    <w:rsid w:val="00DC1654"/>
    <w:rsid w:val="00DC18A3"/>
    <w:rsid w:val="00DC1A92"/>
    <w:rsid w:val="00DC1B04"/>
    <w:rsid w:val="00DC1FE0"/>
    <w:rsid w:val="00DC21DB"/>
    <w:rsid w:val="00DC2229"/>
    <w:rsid w:val="00DC225D"/>
    <w:rsid w:val="00DC254E"/>
    <w:rsid w:val="00DC2639"/>
    <w:rsid w:val="00DC2642"/>
    <w:rsid w:val="00DC26D9"/>
    <w:rsid w:val="00DC2785"/>
    <w:rsid w:val="00DC2B14"/>
    <w:rsid w:val="00DC2B5D"/>
    <w:rsid w:val="00DC2C76"/>
    <w:rsid w:val="00DC317E"/>
    <w:rsid w:val="00DC37AD"/>
    <w:rsid w:val="00DC37F0"/>
    <w:rsid w:val="00DC39EA"/>
    <w:rsid w:val="00DC3A38"/>
    <w:rsid w:val="00DC3C72"/>
    <w:rsid w:val="00DC4638"/>
    <w:rsid w:val="00DC497A"/>
    <w:rsid w:val="00DC4B48"/>
    <w:rsid w:val="00DC4D9D"/>
    <w:rsid w:val="00DC54EC"/>
    <w:rsid w:val="00DC58CC"/>
    <w:rsid w:val="00DC61D4"/>
    <w:rsid w:val="00DC66A4"/>
    <w:rsid w:val="00DC6788"/>
    <w:rsid w:val="00DC68CA"/>
    <w:rsid w:val="00DC6BD6"/>
    <w:rsid w:val="00DC7363"/>
    <w:rsid w:val="00DC7400"/>
    <w:rsid w:val="00DC77C3"/>
    <w:rsid w:val="00DD016C"/>
    <w:rsid w:val="00DD03B0"/>
    <w:rsid w:val="00DD0D7C"/>
    <w:rsid w:val="00DD0DF1"/>
    <w:rsid w:val="00DD15B8"/>
    <w:rsid w:val="00DD17B7"/>
    <w:rsid w:val="00DD18E8"/>
    <w:rsid w:val="00DD1987"/>
    <w:rsid w:val="00DD1AA5"/>
    <w:rsid w:val="00DD2065"/>
    <w:rsid w:val="00DD20D0"/>
    <w:rsid w:val="00DD224E"/>
    <w:rsid w:val="00DD2293"/>
    <w:rsid w:val="00DD2D99"/>
    <w:rsid w:val="00DD2F9F"/>
    <w:rsid w:val="00DD32B7"/>
    <w:rsid w:val="00DD3545"/>
    <w:rsid w:val="00DD361A"/>
    <w:rsid w:val="00DD3B2B"/>
    <w:rsid w:val="00DD3BC3"/>
    <w:rsid w:val="00DD3E1D"/>
    <w:rsid w:val="00DD43D7"/>
    <w:rsid w:val="00DD4408"/>
    <w:rsid w:val="00DD4548"/>
    <w:rsid w:val="00DD4668"/>
    <w:rsid w:val="00DD4883"/>
    <w:rsid w:val="00DD491F"/>
    <w:rsid w:val="00DD4B32"/>
    <w:rsid w:val="00DD4B58"/>
    <w:rsid w:val="00DD4C36"/>
    <w:rsid w:val="00DD4C5E"/>
    <w:rsid w:val="00DD4CCB"/>
    <w:rsid w:val="00DD56E3"/>
    <w:rsid w:val="00DD5DC7"/>
    <w:rsid w:val="00DD6A0F"/>
    <w:rsid w:val="00DD6AF4"/>
    <w:rsid w:val="00DD7218"/>
    <w:rsid w:val="00DD7679"/>
    <w:rsid w:val="00DD778E"/>
    <w:rsid w:val="00DD7A47"/>
    <w:rsid w:val="00DD7A57"/>
    <w:rsid w:val="00DD7A83"/>
    <w:rsid w:val="00DD7AA3"/>
    <w:rsid w:val="00DE016A"/>
    <w:rsid w:val="00DE0380"/>
    <w:rsid w:val="00DE077A"/>
    <w:rsid w:val="00DE0F62"/>
    <w:rsid w:val="00DE1317"/>
    <w:rsid w:val="00DE1889"/>
    <w:rsid w:val="00DE1965"/>
    <w:rsid w:val="00DE1A35"/>
    <w:rsid w:val="00DE1B4D"/>
    <w:rsid w:val="00DE1E4B"/>
    <w:rsid w:val="00DE1F0D"/>
    <w:rsid w:val="00DE211C"/>
    <w:rsid w:val="00DE212E"/>
    <w:rsid w:val="00DE2503"/>
    <w:rsid w:val="00DE2559"/>
    <w:rsid w:val="00DE279F"/>
    <w:rsid w:val="00DE2B8F"/>
    <w:rsid w:val="00DE2BFB"/>
    <w:rsid w:val="00DE3A6F"/>
    <w:rsid w:val="00DE40E2"/>
    <w:rsid w:val="00DE40F6"/>
    <w:rsid w:val="00DE48E7"/>
    <w:rsid w:val="00DE49A3"/>
    <w:rsid w:val="00DE49B2"/>
    <w:rsid w:val="00DE4FDF"/>
    <w:rsid w:val="00DE525E"/>
    <w:rsid w:val="00DE5A4A"/>
    <w:rsid w:val="00DE6731"/>
    <w:rsid w:val="00DE68D5"/>
    <w:rsid w:val="00DE69F4"/>
    <w:rsid w:val="00DE7201"/>
    <w:rsid w:val="00DF0440"/>
    <w:rsid w:val="00DF0D4A"/>
    <w:rsid w:val="00DF1008"/>
    <w:rsid w:val="00DF103D"/>
    <w:rsid w:val="00DF1432"/>
    <w:rsid w:val="00DF1772"/>
    <w:rsid w:val="00DF1EBB"/>
    <w:rsid w:val="00DF1F34"/>
    <w:rsid w:val="00DF2075"/>
    <w:rsid w:val="00DF240B"/>
    <w:rsid w:val="00DF2653"/>
    <w:rsid w:val="00DF29F0"/>
    <w:rsid w:val="00DF2D2E"/>
    <w:rsid w:val="00DF3017"/>
    <w:rsid w:val="00DF3519"/>
    <w:rsid w:val="00DF3D19"/>
    <w:rsid w:val="00DF4812"/>
    <w:rsid w:val="00DF4A2A"/>
    <w:rsid w:val="00DF511D"/>
    <w:rsid w:val="00DF53B8"/>
    <w:rsid w:val="00DF5799"/>
    <w:rsid w:val="00DF6108"/>
    <w:rsid w:val="00DF619D"/>
    <w:rsid w:val="00DF71E1"/>
    <w:rsid w:val="00DF7523"/>
    <w:rsid w:val="00DF77C7"/>
    <w:rsid w:val="00DF7A1F"/>
    <w:rsid w:val="00DF7F35"/>
    <w:rsid w:val="00E00032"/>
    <w:rsid w:val="00E00052"/>
    <w:rsid w:val="00E00134"/>
    <w:rsid w:val="00E00354"/>
    <w:rsid w:val="00E00364"/>
    <w:rsid w:val="00E007A5"/>
    <w:rsid w:val="00E007EF"/>
    <w:rsid w:val="00E00B3A"/>
    <w:rsid w:val="00E00CF8"/>
    <w:rsid w:val="00E00D3F"/>
    <w:rsid w:val="00E0115C"/>
    <w:rsid w:val="00E01ADC"/>
    <w:rsid w:val="00E01B06"/>
    <w:rsid w:val="00E02126"/>
    <w:rsid w:val="00E023EB"/>
    <w:rsid w:val="00E024E0"/>
    <w:rsid w:val="00E02710"/>
    <w:rsid w:val="00E02822"/>
    <w:rsid w:val="00E0292F"/>
    <w:rsid w:val="00E02C09"/>
    <w:rsid w:val="00E0314B"/>
    <w:rsid w:val="00E038C6"/>
    <w:rsid w:val="00E039C1"/>
    <w:rsid w:val="00E03B9A"/>
    <w:rsid w:val="00E04613"/>
    <w:rsid w:val="00E047D8"/>
    <w:rsid w:val="00E04950"/>
    <w:rsid w:val="00E04FD2"/>
    <w:rsid w:val="00E05198"/>
    <w:rsid w:val="00E0519D"/>
    <w:rsid w:val="00E05987"/>
    <w:rsid w:val="00E0636E"/>
    <w:rsid w:val="00E0638D"/>
    <w:rsid w:val="00E0669C"/>
    <w:rsid w:val="00E06A99"/>
    <w:rsid w:val="00E06CEE"/>
    <w:rsid w:val="00E07289"/>
    <w:rsid w:val="00E077BE"/>
    <w:rsid w:val="00E07CAA"/>
    <w:rsid w:val="00E10771"/>
    <w:rsid w:val="00E10AE4"/>
    <w:rsid w:val="00E10CB6"/>
    <w:rsid w:val="00E11236"/>
    <w:rsid w:val="00E113A8"/>
    <w:rsid w:val="00E119DE"/>
    <w:rsid w:val="00E11CE5"/>
    <w:rsid w:val="00E12148"/>
    <w:rsid w:val="00E12312"/>
    <w:rsid w:val="00E12615"/>
    <w:rsid w:val="00E126E8"/>
    <w:rsid w:val="00E12B2F"/>
    <w:rsid w:val="00E12D71"/>
    <w:rsid w:val="00E13296"/>
    <w:rsid w:val="00E135A1"/>
    <w:rsid w:val="00E13749"/>
    <w:rsid w:val="00E13F57"/>
    <w:rsid w:val="00E14182"/>
    <w:rsid w:val="00E145A0"/>
    <w:rsid w:val="00E14C30"/>
    <w:rsid w:val="00E15027"/>
    <w:rsid w:val="00E150CF"/>
    <w:rsid w:val="00E151DA"/>
    <w:rsid w:val="00E15690"/>
    <w:rsid w:val="00E15DE4"/>
    <w:rsid w:val="00E15E28"/>
    <w:rsid w:val="00E160DE"/>
    <w:rsid w:val="00E16276"/>
    <w:rsid w:val="00E16430"/>
    <w:rsid w:val="00E16533"/>
    <w:rsid w:val="00E16CA0"/>
    <w:rsid w:val="00E17ADA"/>
    <w:rsid w:val="00E17BEE"/>
    <w:rsid w:val="00E17CC1"/>
    <w:rsid w:val="00E200A7"/>
    <w:rsid w:val="00E20140"/>
    <w:rsid w:val="00E2014B"/>
    <w:rsid w:val="00E206C2"/>
    <w:rsid w:val="00E2086F"/>
    <w:rsid w:val="00E20EFC"/>
    <w:rsid w:val="00E21372"/>
    <w:rsid w:val="00E21A01"/>
    <w:rsid w:val="00E21E36"/>
    <w:rsid w:val="00E21F58"/>
    <w:rsid w:val="00E222EA"/>
    <w:rsid w:val="00E22357"/>
    <w:rsid w:val="00E225B8"/>
    <w:rsid w:val="00E22834"/>
    <w:rsid w:val="00E22B8E"/>
    <w:rsid w:val="00E23504"/>
    <w:rsid w:val="00E23969"/>
    <w:rsid w:val="00E23A86"/>
    <w:rsid w:val="00E2407A"/>
    <w:rsid w:val="00E240E9"/>
    <w:rsid w:val="00E24645"/>
    <w:rsid w:val="00E24AB6"/>
    <w:rsid w:val="00E25080"/>
    <w:rsid w:val="00E2531F"/>
    <w:rsid w:val="00E25350"/>
    <w:rsid w:val="00E25F4C"/>
    <w:rsid w:val="00E26005"/>
    <w:rsid w:val="00E266BB"/>
    <w:rsid w:val="00E26ABB"/>
    <w:rsid w:val="00E273FE"/>
    <w:rsid w:val="00E27884"/>
    <w:rsid w:val="00E27A57"/>
    <w:rsid w:val="00E3043D"/>
    <w:rsid w:val="00E305F4"/>
    <w:rsid w:val="00E3063C"/>
    <w:rsid w:val="00E30830"/>
    <w:rsid w:val="00E30A8C"/>
    <w:rsid w:val="00E30D39"/>
    <w:rsid w:val="00E30E15"/>
    <w:rsid w:val="00E30EBD"/>
    <w:rsid w:val="00E314B2"/>
    <w:rsid w:val="00E31519"/>
    <w:rsid w:val="00E31861"/>
    <w:rsid w:val="00E31A62"/>
    <w:rsid w:val="00E31FE3"/>
    <w:rsid w:val="00E3233B"/>
    <w:rsid w:val="00E3287A"/>
    <w:rsid w:val="00E32FBD"/>
    <w:rsid w:val="00E330AA"/>
    <w:rsid w:val="00E33263"/>
    <w:rsid w:val="00E334CB"/>
    <w:rsid w:val="00E33811"/>
    <w:rsid w:val="00E3427A"/>
    <w:rsid w:val="00E344A3"/>
    <w:rsid w:val="00E349F5"/>
    <w:rsid w:val="00E34ABE"/>
    <w:rsid w:val="00E34FF1"/>
    <w:rsid w:val="00E3549E"/>
    <w:rsid w:val="00E35901"/>
    <w:rsid w:val="00E364C6"/>
    <w:rsid w:val="00E3654C"/>
    <w:rsid w:val="00E366FB"/>
    <w:rsid w:val="00E36A77"/>
    <w:rsid w:val="00E36E9A"/>
    <w:rsid w:val="00E36F8A"/>
    <w:rsid w:val="00E371BF"/>
    <w:rsid w:val="00E3755B"/>
    <w:rsid w:val="00E37B72"/>
    <w:rsid w:val="00E37C18"/>
    <w:rsid w:val="00E405A9"/>
    <w:rsid w:val="00E409C6"/>
    <w:rsid w:val="00E41155"/>
    <w:rsid w:val="00E41405"/>
    <w:rsid w:val="00E418F7"/>
    <w:rsid w:val="00E42540"/>
    <w:rsid w:val="00E42817"/>
    <w:rsid w:val="00E42C6F"/>
    <w:rsid w:val="00E42CAC"/>
    <w:rsid w:val="00E42E21"/>
    <w:rsid w:val="00E433B7"/>
    <w:rsid w:val="00E438C8"/>
    <w:rsid w:val="00E439DC"/>
    <w:rsid w:val="00E43A58"/>
    <w:rsid w:val="00E44BE5"/>
    <w:rsid w:val="00E44DCC"/>
    <w:rsid w:val="00E45538"/>
    <w:rsid w:val="00E45EDE"/>
    <w:rsid w:val="00E45FA6"/>
    <w:rsid w:val="00E45FDA"/>
    <w:rsid w:val="00E4758F"/>
    <w:rsid w:val="00E477E8"/>
    <w:rsid w:val="00E479AC"/>
    <w:rsid w:val="00E479F3"/>
    <w:rsid w:val="00E47BBE"/>
    <w:rsid w:val="00E47C84"/>
    <w:rsid w:val="00E500B5"/>
    <w:rsid w:val="00E5029B"/>
    <w:rsid w:val="00E504E9"/>
    <w:rsid w:val="00E50A80"/>
    <w:rsid w:val="00E50BC7"/>
    <w:rsid w:val="00E516E7"/>
    <w:rsid w:val="00E5174E"/>
    <w:rsid w:val="00E517A9"/>
    <w:rsid w:val="00E521EA"/>
    <w:rsid w:val="00E52E92"/>
    <w:rsid w:val="00E532F8"/>
    <w:rsid w:val="00E53583"/>
    <w:rsid w:val="00E5398A"/>
    <w:rsid w:val="00E53CE0"/>
    <w:rsid w:val="00E5423F"/>
    <w:rsid w:val="00E5505B"/>
    <w:rsid w:val="00E55567"/>
    <w:rsid w:val="00E556A6"/>
    <w:rsid w:val="00E557D8"/>
    <w:rsid w:val="00E56119"/>
    <w:rsid w:val="00E5611B"/>
    <w:rsid w:val="00E56278"/>
    <w:rsid w:val="00E5669B"/>
    <w:rsid w:val="00E568DE"/>
    <w:rsid w:val="00E568E9"/>
    <w:rsid w:val="00E56CE5"/>
    <w:rsid w:val="00E5719F"/>
    <w:rsid w:val="00E57503"/>
    <w:rsid w:val="00E57A45"/>
    <w:rsid w:val="00E57CF5"/>
    <w:rsid w:val="00E6016F"/>
    <w:rsid w:val="00E60246"/>
    <w:rsid w:val="00E6034B"/>
    <w:rsid w:val="00E604D8"/>
    <w:rsid w:val="00E60547"/>
    <w:rsid w:val="00E609E8"/>
    <w:rsid w:val="00E60FAF"/>
    <w:rsid w:val="00E61449"/>
    <w:rsid w:val="00E6185A"/>
    <w:rsid w:val="00E61AB5"/>
    <w:rsid w:val="00E61BC9"/>
    <w:rsid w:val="00E61CC5"/>
    <w:rsid w:val="00E6205C"/>
    <w:rsid w:val="00E622BA"/>
    <w:rsid w:val="00E62735"/>
    <w:rsid w:val="00E6276D"/>
    <w:rsid w:val="00E6289A"/>
    <w:rsid w:val="00E628F1"/>
    <w:rsid w:val="00E631AA"/>
    <w:rsid w:val="00E6362B"/>
    <w:rsid w:val="00E63931"/>
    <w:rsid w:val="00E64061"/>
    <w:rsid w:val="00E64700"/>
    <w:rsid w:val="00E64CA6"/>
    <w:rsid w:val="00E64E86"/>
    <w:rsid w:val="00E64F42"/>
    <w:rsid w:val="00E64F6C"/>
    <w:rsid w:val="00E653EF"/>
    <w:rsid w:val="00E65975"/>
    <w:rsid w:val="00E65A49"/>
    <w:rsid w:val="00E65BC0"/>
    <w:rsid w:val="00E65F47"/>
    <w:rsid w:val="00E66172"/>
    <w:rsid w:val="00E6619E"/>
    <w:rsid w:val="00E664EE"/>
    <w:rsid w:val="00E66F2D"/>
    <w:rsid w:val="00E66F5C"/>
    <w:rsid w:val="00E673BB"/>
    <w:rsid w:val="00E6751F"/>
    <w:rsid w:val="00E6774B"/>
    <w:rsid w:val="00E6778F"/>
    <w:rsid w:val="00E67923"/>
    <w:rsid w:val="00E67DF8"/>
    <w:rsid w:val="00E67E12"/>
    <w:rsid w:val="00E67F29"/>
    <w:rsid w:val="00E70006"/>
    <w:rsid w:val="00E70822"/>
    <w:rsid w:val="00E70852"/>
    <w:rsid w:val="00E70E64"/>
    <w:rsid w:val="00E71954"/>
    <w:rsid w:val="00E71D94"/>
    <w:rsid w:val="00E720E4"/>
    <w:rsid w:val="00E72228"/>
    <w:rsid w:val="00E728D7"/>
    <w:rsid w:val="00E72B8D"/>
    <w:rsid w:val="00E72EED"/>
    <w:rsid w:val="00E72F08"/>
    <w:rsid w:val="00E7321E"/>
    <w:rsid w:val="00E73487"/>
    <w:rsid w:val="00E738C5"/>
    <w:rsid w:val="00E73F9B"/>
    <w:rsid w:val="00E748AB"/>
    <w:rsid w:val="00E7558C"/>
    <w:rsid w:val="00E75979"/>
    <w:rsid w:val="00E75BC7"/>
    <w:rsid w:val="00E75D10"/>
    <w:rsid w:val="00E75E77"/>
    <w:rsid w:val="00E768A1"/>
    <w:rsid w:val="00E76D25"/>
    <w:rsid w:val="00E76E48"/>
    <w:rsid w:val="00E76E8F"/>
    <w:rsid w:val="00E76FED"/>
    <w:rsid w:val="00E7708E"/>
    <w:rsid w:val="00E7720A"/>
    <w:rsid w:val="00E777DB"/>
    <w:rsid w:val="00E77B34"/>
    <w:rsid w:val="00E77DA6"/>
    <w:rsid w:val="00E77EF0"/>
    <w:rsid w:val="00E802B0"/>
    <w:rsid w:val="00E809E2"/>
    <w:rsid w:val="00E80A13"/>
    <w:rsid w:val="00E80A28"/>
    <w:rsid w:val="00E80AC9"/>
    <w:rsid w:val="00E828A7"/>
    <w:rsid w:val="00E82BCA"/>
    <w:rsid w:val="00E82D85"/>
    <w:rsid w:val="00E83023"/>
    <w:rsid w:val="00E84CBA"/>
    <w:rsid w:val="00E84D32"/>
    <w:rsid w:val="00E84EAD"/>
    <w:rsid w:val="00E851D0"/>
    <w:rsid w:val="00E85819"/>
    <w:rsid w:val="00E85BA6"/>
    <w:rsid w:val="00E86509"/>
    <w:rsid w:val="00E865A7"/>
    <w:rsid w:val="00E86704"/>
    <w:rsid w:val="00E86B93"/>
    <w:rsid w:val="00E86C1C"/>
    <w:rsid w:val="00E87C64"/>
    <w:rsid w:val="00E87CF6"/>
    <w:rsid w:val="00E90195"/>
    <w:rsid w:val="00E90407"/>
    <w:rsid w:val="00E905BA"/>
    <w:rsid w:val="00E915C9"/>
    <w:rsid w:val="00E91A43"/>
    <w:rsid w:val="00E91D95"/>
    <w:rsid w:val="00E91DBF"/>
    <w:rsid w:val="00E927F7"/>
    <w:rsid w:val="00E92E5E"/>
    <w:rsid w:val="00E92F25"/>
    <w:rsid w:val="00E93283"/>
    <w:rsid w:val="00E933BE"/>
    <w:rsid w:val="00E94001"/>
    <w:rsid w:val="00E94308"/>
    <w:rsid w:val="00E94622"/>
    <w:rsid w:val="00E9508D"/>
    <w:rsid w:val="00E9513B"/>
    <w:rsid w:val="00E9526F"/>
    <w:rsid w:val="00E95447"/>
    <w:rsid w:val="00E956C4"/>
    <w:rsid w:val="00E95AA8"/>
    <w:rsid w:val="00E95B23"/>
    <w:rsid w:val="00E95B33"/>
    <w:rsid w:val="00E95DFC"/>
    <w:rsid w:val="00E96016"/>
    <w:rsid w:val="00E97189"/>
    <w:rsid w:val="00E97355"/>
    <w:rsid w:val="00E975A6"/>
    <w:rsid w:val="00E97BAC"/>
    <w:rsid w:val="00EA00B3"/>
    <w:rsid w:val="00EA077B"/>
    <w:rsid w:val="00EA0890"/>
    <w:rsid w:val="00EA099D"/>
    <w:rsid w:val="00EA0A73"/>
    <w:rsid w:val="00EA0F51"/>
    <w:rsid w:val="00EA0FB6"/>
    <w:rsid w:val="00EA13D1"/>
    <w:rsid w:val="00EA14FD"/>
    <w:rsid w:val="00EA1557"/>
    <w:rsid w:val="00EA198D"/>
    <w:rsid w:val="00EA1A5A"/>
    <w:rsid w:val="00EA1F26"/>
    <w:rsid w:val="00EA1F28"/>
    <w:rsid w:val="00EA20D3"/>
    <w:rsid w:val="00EA24DC"/>
    <w:rsid w:val="00EA2A3C"/>
    <w:rsid w:val="00EA2CC2"/>
    <w:rsid w:val="00EA3245"/>
    <w:rsid w:val="00EA3299"/>
    <w:rsid w:val="00EA32D1"/>
    <w:rsid w:val="00EA347B"/>
    <w:rsid w:val="00EA3776"/>
    <w:rsid w:val="00EA37A7"/>
    <w:rsid w:val="00EA3E39"/>
    <w:rsid w:val="00EA406B"/>
    <w:rsid w:val="00EA4295"/>
    <w:rsid w:val="00EA45E8"/>
    <w:rsid w:val="00EA4704"/>
    <w:rsid w:val="00EA4EFE"/>
    <w:rsid w:val="00EA5132"/>
    <w:rsid w:val="00EA56FF"/>
    <w:rsid w:val="00EA5816"/>
    <w:rsid w:val="00EA621B"/>
    <w:rsid w:val="00EA6788"/>
    <w:rsid w:val="00EA697E"/>
    <w:rsid w:val="00EA6A5B"/>
    <w:rsid w:val="00EA6DFA"/>
    <w:rsid w:val="00EA73B5"/>
    <w:rsid w:val="00EA740C"/>
    <w:rsid w:val="00EA7F02"/>
    <w:rsid w:val="00EB0154"/>
    <w:rsid w:val="00EB0300"/>
    <w:rsid w:val="00EB0621"/>
    <w:rsid w:val="00EB0701"/>
    <w:rsid w:val="00EB08BA"/>
    <w:rsid w:val="00EB0AA1"/>
    <w:rsid w:val="00EB1257"/>
    <w:rsid w:val="00EB129A"/>
    <w:rsid w:val="00EB148E"/>
    <w:rsid w:val="00EB14F8"/>
    <w:rsid w:val="00EB15C0"/>
    <w:rsid w:val="00EB162F"/>
    <w:rsid w:val="00EB16BE"/>
    <w:rsid w:val="00EB190A"/>
    <w:rsid w:val="00EB1A5B"/>
    <w:rsid w:val="00EB20C7"/>
    <w:rsid w:val="00EB28A1"/>
    <w:rsid w:val="00EB2A83"/>
    <w:rsid w:val="00EB3AD1"/>
    <w:rsid w:val="00EB3F22"/>
    <w:rsid w:val="00EB400B"/>
    <w:rsid w:val="00EB41D0"/>
    <w:rsid w:val="00EB4731"/>
    <w:rsid w:val="00EB4CBD"/>
    <w:rsid w:val="00EB4D6E"/>
    <w:rsid w:val="00EB4DAE"/>
    <w:rsid w:val="00EB4F48"/>
    <w:rsid w:val="00EB5290"/>
    <w:rsid w:val="00EB53E8"/>
    <w:rsid w:val="00EB544B"/>
    <w:rsid w:val="00EB5509"/>
    <w:rsid w:val="00EB5FD2"/>
    <w:rsid w:val="00EB679D"/>
    <w:rsid w:val="00EB6910"/>
    <w:rsid w:val="00EB69B0"/>
    <w:rsid w:val="00EB6A24"/>
    <w:rsid w:val="00EB6FED"/>
    <w:rsid w:val="00EB7578"/>
    <w:rsid w:val="00EB7594"/>
    <w:rsid w:val="00EB7A73"/>
    <w:rsid w:val="00EB7F9E"/>
    <w:rsid w:val="00EC01FB"/>
    <w:rsid w:val="00EC021B"/>
    <w:rsid w:val="00EC0539"/>
    <w:rsid w:val="00EC08EF"/>
    <w:rsid w:val="00EC0DBB"/>
    <w:rsid w:val="00EC0E57"/>
    <w:rsid w:val="00EC13E6"/>
    <w:rsid w:val="00EC1446"/>
    <w:rsid w:val="00EC17E9"/>
    <w:rsid w:val="00EC19B3"/>
    <w:rsid w:val="00EC1F24"/>
    <w:rsid w:val="00EC24ED"/>
    <w:rsid w:val="00EC24F7"/>
    <w:rsid w:val="00EC2B00"/>
    <w:rsid w:val="00EC2CDC"/>
    <w:rsid w:val="00EC2EDB"/>
    <w:rsid w:val="00EC3075"/>
    <w:rsid w:val="00EC32BC"/>
    <w:rsid w:val="00EC3531"/>
    <w:rsid w:val="00EC3654"/>
    <w:rsid w:val="00EC369E"/>
    <w:rsid w:val="00EC376F"/>
    <w:rsid w:val="00EC394B"/>
    <w:rsid w:val="00EC3A23"/>
    <w:rsid w:val="00EC3CFD"/>
    <w:rsid w:val="00EC40C2"/>
    <w:rsid w:val="00EC4438"/>
    <w:rsid w:val="00EC49C3"/>
    <w:rsid w:val="00EC4C52"/>
    <w:rsid w:val="00EC4DF5"/>
    <w:rsid w:val="00EC4E1F"/>
    <w:rsid w:val="00EC4FCA"/>
    <w:rsid w:val="00EC58B6"/>
    <w:rsid w:val="00EC61D4"/>
    <w:rsid w:val="00EC63C9"/>
    <w:rsid w:val="00EC67ED"/>
    <w:rsid w:val="00EC6922"/>
    <w:rsid w:val="00EC7356"/>
    <w:rsid w:val="00EC7640"/>
    <w:rsid w:val="00EC7AAF"/>
    <w:rsid w:val="00EC7B93"/>
    <w:rsid w:val="00EC7C5A"/>
    <w:rsid w:val="00EC7C73"/>
    <w:rsid w:val="00EC7DB1"/>
    <w:rsid w:val="00ED018B"/>
    <w:rsid w:val="00ED02F0"/>
    <w:rsid w:val="00ED03B1"/>
    <w:rsid w:val="00ED0C36"/>
    <w:rsid w:val="00ED1426"/>
    <w:rsid w:val="00ED1707"/>
    <w:rsid w:val="00ED18CD"/>
    <w:rsid w:val="00ED1AB4"/>
    <w:rsid w:val="00ED1D74"/>
    <w:rsid w:val="00ED1DD3"/>
    <w:rsid w:val="00ED1E87"/>
    <w:rsid w:val="00ED1F6E"/>
    <w:rsid w:val="00ED2001"/>
    <w:rsid w:val="00ED21AF"/>
    <w:rsid w:val="00ED2611"/>
    <w:rsid w:val="00ED2741"/>
    <w:rsid w:val="00ED2795"/>
    <w:rsid w:val="00ED2DA0"/>
    <w:rsid w:val="00ED31FA"/>
    <w:rsid w:val="00ED33B7"/>
    <w:rsid w:val="00ED3EA0"/>
    <w:rsid w:val="00ED445C"/>
    <w:rsid w:val="00ED45FB"/>
    <w:rsid w:val="00ED47D3"/>
    <w:rsid w:val="00ED4AF4"/>
    <w:rsid w:val="00ED4D80"/>
    <w:rsid w:val="00ED5026"/>
    <w:rsid w:val="00ED5609"/>
    <w:rsid w:val="00ED60AF"/>
    <w:rsid w:val="00ED634F"/>
    <w:rsid w:val="00ED6EDC"/>
    <w:rsid w:val="00ED75B1"/>
    <w:rsid w:val="00ED764A"/>
    <w:rsid w:val="00ED783A"/>
    <w:rsid w:val="00ED78B8"/>
    <w:rsid w:val="00ED79BE"/>
    <w:rsid w:val="00ED7B36"/>
    <w:rsid w:val="00ED7DC5"/>
    <w:rsid w:val="00EE033C"/>
    <w:rsid w:val="00EE052C"/>
    <w:rsid w:val="00EE056A"/>
    <w:rsid w:val="00EE09EC"/>
    <w:rsid w:val="00EE0F49"/>
    <w:rsid w:val="00EE1580"/>
    <w:rsid w:val="00EE1710"/>
    <w:rsid w:val="00EE1BDE"/>
    <w:rsid w:val="00EE21C3"/>
    <w:rsid w:val="00EE2CB1"/>
    <w:rsid w:val="00EE2D53"/>
    <w:rsid w:val="00EE3A53"/>
    <w:rsid w:val="00EE3D33"/>
    <w:rsid w:val="00EE3E24"/>
    <w:rsid w:val="00EE4051"/>
    <w:rsid w:val="00EE4336"/>
    <w:rsid w:val="00EE4517"/>
    <w:rsid w:val="00EE4557"/>
    <w:rsid w:val="00EE463F"/>
    <w:rsid w:val="00EE4CA5"/>
    <w:rsid w:val="00EE4E85"/>
    <w:rsid w:val="00EE5383"/>
    <w:rsid w:val="00EE5714"/>
    <w:rsid w:val="00EE5812"/>
    <w:rsid w:val="00EE583E"/>
    <w:rsid w:val="00EE5ABB"/>
    <w:rsid w:val="00EE5BA4"/>
    <w:rsid w:val="00EE677C"/>
    <w:rsid w:val="00EE6AC0"/>
    <w:rsid w:val="00EE737E"/>
    <w:rsid w:val="00EE758A"/>
    <w:rsid w:val="00EF034A"/>
    <w:rsid w:val="00EF0426"/>
    <w:rsid w:val="00EF082E"/>
    <w:rsid w:val="00EF0B36"/>
    <w:rsid w:val="00EF0C8B"/>
    <w:rsid w:val="00EF1375"/>
    <w:rsid w:val="00EF19C9"/>
    <w:rsid w:val="00EF2234"/>
    <w:rsid w:val="00EF2326"/>
    <w:rsid w:val="00EF320F"/>
    <w:rsid w:val="00EF3B9F"/>
    <w:rsid w:val="00EF3E73"/>
    <w:rsid w:val="00EF4426"/>
    <w:rsid w:val="00EF48F7"/>
    <w:rsid w:val="00EF4D71"/>
    <w:rsid w:val="00EF4E49"/>
    <w:rsid w:val="00EF53DB"/>
    <w:rsid w:val="00EF5743"/>
    <w:rsid w:val="00EF57F4"/>
    <w:rsid w:val="00EF58F0"/>
    <w:rsid w:val="00EF626F"/>
    <w:rsid w:val="00EF628E"/>
    <w:rsid w:val="00EF6414"/>
    <w:rsid w:val="00EF741A"/>
    <w:rsid w:val="00EF7490"/>
    <w:rsid w:val="00EF7809"/>
    <w:rsid w:val="00F000F3"/>
    <w:rsid w:val="00F0083B"/>
    <w:rsid w:val="00F00A47"/>
    <w:rsid w:val="00F00AE5"/>
    <w:rsid w:val="00F01696"/>
    <w:rsid w:val="00F01D96"/>
    <w:rsid w:val="00F02132"/>
    <w:rsid w:val="00F021A1"/>
    <w:rsid w:val="00F02835"/>
    <w:rsid w:val="00F02B13"/>
    <w:rsid w:val="00F02D84"/>
    <w:rsid w:val="00F02ED1"/>
    <w:rsid w:val="00F03335"/>
    <w:rsid w:val="00F037E1"/>
    <w:rsid w:val="00F03881"/>
    <w:rsid w:val="00F03AAF"/>
    <w:rsid w:val="00F03DDC"/>
    <w:rsid w:val="00F03FBD"/>
    <w:rsid w:val="00F04048"/>
    <w:rsid w:val="00F04189"/>
    <w:rsid w:val="00F04424"/>
    <w:rsid w:val="00F047BC"/>
    <w:rsid w:val="00F049E2"/>
    <w:rsid w:val="00F04B53"/>
    <w:rsid w:val="00F0507D"/>
    <w:rsid w:val="00F053FC"/>
    <w:rsid w:val="00F05494"/>
    <w:rsid w:val="00F05881"/>
    <w:rsid w:val="00F05D6F"/>
    <w:rsid w:val="00F06322"/>
    <w:rsid w:val="00F06348"/>
    <w:rsid w:val="00F06431"/>
    <w:rsid w:val="00F06505"/>
    <w:rsid w:val="00F0659D"/>
    <w:rsid w:val="00F0664E"/>
    <w:rsid w:val="00F06726"/>
    <w:rsid w:val="00F068D4"/>
    <w:rsid w:val="00F069FD"/>
    <w:rsid w:val="00F06EA2"/>
    <w:rsid w:val="00F073E2"/>
    <w:rsid w:val="00F07409"/>
    <w:rsid w:val="00F074C7"/>
    <w:rsid w:val="00F074EA"/>
    <w:rsid w:val="00F07C2D"/>
    <w:rsid w:val="00F107FD"/>
    <w:rsid w:val="00F10942"/>
    <w:rsid w:val="00F10D31"/>
    <w:rsid w:val="00F11323"/>
    <w:rsid w:val="00F1137F"/>
    <w:rsid w:val="00F1159C"/>
    <w:rsid w:val="00F11974"/>
    <w:rsid w:val="00F119A7"/>
    <w:rsid w:val="00F11C1D"/>
    <w:rsid w:val="00F11C38"/>
    <w:rsid w:val="00F1229E"/>
    <w:rsid w:val="00F12BE2"/>
    <w:rsid w:val="00F1302F"/>
    <w:rsid w:val="00F132BF"/>
    <w:rsid w:val="00F142B4"/>
    <w:rsid w:val="00F14A09"/>
    <w:rsid w:val="00F14C5F"/>
    <w:rsid w:val="00F15428"/>
    <w:rsid w:val="00F1545C"/>
    <w:rsid w:val="00F15D25"/>
    <w:rsid w:val="00F15E15"/>
    <w:rsid w:val="00F1635A"/>
    <w:rsid w:val="00F16D82"/>
    <w:rsid w:val="00F172AF"/>
    <w:rsid w:val="00F176B6"/>
    <w:rsid w:val="00F178CC"/>
    <w:rsid w:val="00F17C01"/>
    <w:rsid w:val="00F2006E"/>
    <w:rsid w:val="00F20890"/>
    <w:rsid w:val="00F20EC4"/>
    <w:rsid w:val="00F20ED1"/>
    <w:rsid w:val="00F21418"/>
    <w:rsid w:val="00F2199B"/>
    <w:rsid w:val="00F21C2A"/>
    <w:rsid w:val="00F21D28"/>
    <w:rsid w:val="00F21DA8"/>
    <w:rsid w:val="00F22BA7"/>
    <w:rsid w:val="00F22BB0"/>
    <w:rsid w:val="00F23384"/>
    <w:rsid w:val="00F23632"/>
    <w:rsid w:val="00F23733"/>
    <w:rsid w:val="00F23758"/>
    <w:rsid w:val="00F24151"/>
    <w:rsid w:val="00F24161"/>
    <w:rsid w:val="00F24C8E"/>
    <w:rsid w:val="00F24FF6"/>
    <w:rsid w:val="00F251D6"/>
    <w:rsid w:val="00F25AB3"/>
    <w:rsid w:val="00F25AD4"/>
    <w:rsid w:val="00F25C7D"/>
    <w:rsid w:val="00F25E2A"/>
    <w:rsid w:val="00F260E4"/>
    <w:rsid w:val="00F26691"/>
    <w:rsid w:val="00F26734"/>
    <w:rsid w:val="00F267BF"/>
    <w:rsid w:val="00F26DB6"/>
    <w:rsid w:val="00F27066"/>
    <w:rsid w:val="00F270E2"/>
    <w:rsid w:val="00F27230"/>
    <w:rsid w:val="00F27596"/>
    <w:rsid w:val="00F2762D"/>
    <w:rsid w:val="00F2783C"/>
    <w:rsid w:val="00F30261"/>
    <w:rsid w:val="00F30665"/>
    <w:rsid w:val="00F3083C"/>
    <w:rsid w:val="00F30C69"/>
    <w:rsid w:val="00F3116F"/>
    <w:rsid w:val="00F315D6"/>
    <w:rsid w:val="00F31806"/>
    <w:rsid w:val="00F32039"/>
    <w:rsid w:val="00F32122"/>
    <w:rsid w:val="00F32182"/>
    <w:rsid w:val="00F325B7"/>
    <w:rsid w:val="00F329CF"/>
    <w:rsid w:val="00F329E9"/>
    <w:rsid w:val="00F32A35"/>
    <w:rsid w:val="00F32B2C"/>
    <w:rsid w:val="00F32C0E"/>
    <w:rsid w:val="00F32D0D"/>
    <w:rsid w:val="00F33148"/>
    <w:rsid w:val="00F3342B"/>
    <w:rsid w:val="00F33777"/>
    <w:rsid w:val="00F339C2"/>
    <w:rsid w:val="00F33FFE"/>
    <w:rsid w:val="00F34B8C"/>
    <w:rsid w:val="00F34BCE"/>
    <w:rsid w:val="00F34E83"/>
    <w:rsid w:val="00F34EE3"/>
    <w:rsid w:val="00F354F2"/>
    <w:rsid w:val="00F35BC8"/>
    <w:rsid w:val="00F36B7E"/>
    <w:rsid w:val="00F36F33"/>
    <w:rsid w:val="00F3730F"/>
    <w:rsid w:val="00F37830"/>
    <w:rsid w:val="00F40465"/>
    <w:rsid w:val="00F40EEC"/>
    <w:rsid w:val="00F41663"/>
    <w:rsid w:val="00F41B5D"/>
    <w:rsid w:val="00F41FC4"/>
    <w:rsid w:val="00F4203D"/>
    <w:rsid w:val="00F42827"/>
    <w:rsid w:val="00F42C4D"/>
    <w:rsid w:val="00F42DF6"/>
    <w:rsid w:val="00F43742"/>
    <w:rsid w:val="00F437FF"/>
    <w:rsid w:val="00F439E5"/>
    <w:rsid w:val="00F440C7"/>
    <w:rsid w:val="00F44499"/>
    <w:rsid w:val="00F44743"/>
    <w:rsid w:val="00F44DCB"/>
    <w:rsid w:val="00F44E2C"/>
    <w:rsid w:val="00F44FAF"/>
    <w:rsid w:val="00F45976"/>
    <w:rsid w:val="00F459B9"/>
    <w:rsid w:val="00F46DCF"/>
    <w:rsid w:val="00F46FCF"/>
    <w:rsid w:val="00F47364"/>
    <w:rsid w:val="00F475BC"/>
    <w:rsid w:val="00F477D9"/>
    <w:rsid w:val="00F47A77"/>
    <w:rsid w:val="00F505FB"/>
    <w:rsid w:val="00F5068E"/>
    <w:rsid w:val="00F50A91"/>
    <w:rsid w:val="00F50F6C"/>
    <w:rsid w:val="00F5116E"/>
    <w:rsid w:val="00F512B8"/>
    <w:rsid w:val="00F51366"/>
    <w:rsid w:val="00F5137E"/>
    <w:rsid w:val="00F514DF"/>
    <w:rsid w:val="00F518AD"/>
    <w:rsid w:val="00F51E14"/>
    <w:rsid w:val="00F52082"/>
    <w:rsid w:val="00F5279D"/>
    <w:rsid w:val="00F52A23"/>
    <w:rsid w:val="00F52CB1"/>
    <w:rsid w:val="00F52E10"/>
    <w:rsid w:val="00F52E8E"/>
    <w:rsid w:val="00F52FAC"/>
    <w:rsid w:val="00F53D53"/>
    <w:rsid w:val="00F546DE"/>
    <w:rsid w:val="00F54ACA"/>
    <w:rsid w:val="00F54C41"/>
    <w:rsid w:val="00F54ECA"/>
    <w:rsid w:val="00F553AF"/>
    <w:rsid w:val="00F55444"/>
    <w:rsid w:val="00F555E4"/>
    <w:rsid w:val="00F55871"/>
    <w:rsid w:val="00F559FE"/>
    <w:rsid w:val="00F56117"/>
    <w:rsid w:val="00F564E8"/>
    <w:rsid w:val="00F575A5"/>
    <w:rsid w:val="00F578CA"/>
    <w:rsid w:val="00F60321"/>
    <w:rsid w:val="00F606C5"/>
    <w:rsid w:val="00F6079C"/>
    <w:rsid w:val="00F6086E"/>
    <w:rsid w:val="00F609C6"/>
    <w:rsid w:val="00F60E9C"/>
    <w:rsid w:val="00F61235"/>
    <w:rsid w:val="00F612B3"/>
    <w:rsid w:val="00F61435"/>
    <w:rsid w:val="00F614EB"/>
    <w:rsid w:val="00F616D0"/>
    <w:rsid w:val="00F6173F"/>
    <w:rsid w:val="00F61C4F"/>
    <w:rsid w:val="00F61FC4"/>
    <w:rsid w:val="00F6207F"/>
    <w:rsid w:val="00F62BCA"/>
    <w:rsid w:val="00F62F79"/>
    <w:rsid w:val="00F632F9"/>
    <w:rsid w:val="00F6339B"/>
    <w:rsid w:val="00F634EB"/>
    <w:rsid w:val="00F638A3"/>
    <w:rsid w:val="00F63D3E"/>
    <w:rsid w:val="00F64116"/>
    <w:rsid w:val="00F644D4"/>
    <w:rsid w:val="00F64704"/>
    <w:rsid w:val="00F64A9D"/>
    <w:rsid w:val="00F64AFF"/>
    <w:rsid w:val="00F64BA8"/>
    <w:rsid w:val="00F65248"/>
    <w:rsid w:val="00F65B9C"/>
    <w:rsid w:val="00F65D25"/>
    <w:rsid w:val="00F65DC5"/>
    <w:rsid w:val="00F6647B"/>
    <w:rsid w:val="00F665B9"/>
    <w:rsid w:val="00F66F0A"/>
    <w:rsid w:val="00F671E5"/>
    <w:rsid w:val="00F672F5"/>
    <w:rsid w:val="00F6732A"/>
    <w:rsid w:val="00F678CF"/>
    <w:rsid w:val="00F67D5B"/>
    <w:rsid w:val="00F7014E"/>
    <w:rsid w:val="00F71184"/>
    <w:rsid w:val="00F71553"/>
    <w:rsid w:val="00F722A1"/>
    <w:rsid w:val="00F72B0E"/>
    <w:rsid w:val="00F72E16"/>
    <w:rsid w:val="00F72F2C"/>
    <w:rsid w:val="00F72FA6"/>
    <w:rsid w:val="00F73660"/>
    <w:rsid w:val="00F73992"/>
    <w:rsid w:val="00F73A16"/>
    <w:rsid w:val="00F748EE"/>
    <w:rsid w:val="00F74ED3"/>
    <w:rsid w:val="00F751A1"/>
    <w:rsid w:val="00F758E3"/>
    <w:rsid w:val="00F763A5"/>
    <w:rsid w:val="00F76AE2"/>
    <w:rsid w:val="00F76DDF"/>
    <w:rsid w:val="00F76E24"/>
    <w:rsid w:val="00F771B2"/>
    <w:rsid w:val="00F77F2E"/>
    <w:rsid w:val="00F8006D"/>
    <w:rsid w:val="00F80385"/>
    <w:rsid w:val="00F807A7"/>
    <w:rsid w:val="00F80A33"/>
    <w:rsid w:val="00F81007"/>
    <w:rsid w:val="00F81B70"/>
    <w:rsid w:val="00F81C5F"/>
    <w:rsid w:val="00F81FA2"/>
    <w:rsid w:val="00F8246C"/>
    <w:rsid w:val="00F83370"/>
    <w:rsid w:val="00F83C58"/>
    <w:rsid w:val="00F83EF6"/>
    <w:rsid w:val="00F84131"/>
    <w:rsid w:val="00F85046"/>
    <w:rsid w:val="00F8512F"/>
    <w:rsid w:val="00F8554F"/>
    <w:rsid w:val="00F85698"/>
    <w:rsid w:val="00F85945"/>
    <w:rsid w:val="00F85951"/>
    <w:rsid w:val="00F859A5"/>
    <w:rsid w:val="00F86505"/>
    <w:rsid w:val="00F86546"/>
    <w:rsid w:val="00F865DD"/>
    <w:rsid w:val="00F866A5"/>
    <w:rsid w:val="00F866FD"/>
    <w:rsid w:val="00F8693E"/>
    <w:rsid w:val="00F86C7C"/>
    <w:rsid w:val="00F871B6"/>
    <w:rsid w:val="00F872A0"/>
    <w:rsid w:val="00F87E3D"/>
    <w:rsid w:val="00F87E8E"/>
    <w:rsid w:val="00F90250"/>
    <w:rsid w:val="00F9077A"/>
    <w:rsid w:val="00F908BB"/>
    <w:rsid w:val="00F91A94"/>
    <w:rsid w:val="00F92002"/>
    <w:rsid w:val="00F9229D"/>
    <w:rsid w:val="00F927CF"/>
    <w:rsid w:val="00F92C56"/>
    <w:rsid w:val="00F92D08"/>
    <w:rsid w:val="00F92FAB"/>
    <w:rsid w:val="00F93074"/>
    <w:rsid w:val="00F938F4"/>
    <w:rsid w:val="00F93B00"/>
    <w:rsid w:val="00F93D1C"/>
    <w:rsid w:val="00F94042"/>
    <w:rsid w:val="00F943CF"/>
    <w:rsid w:val="00F945FE"/>
    <w:rsid w:val="00F94BE6"/>
    <w:rsid w:val="00F94CA2"/>
    <w:rsid w:val="00F94F45"/>
    <w:rsid w:val="00F95767"/>
    <w:rsid w:val="00F95954"/>
    <w:rsid w:val="00F9597C"/>
    <w:rsid w:val="00F96172"/>
    <w:rsid w:val="00F967C8"/>
    <w:rsid w:val="00F96842"/>
    <w:rsid w:val="00F96E43"/>
    <w:rsid w:val="00F97321"/>
    <w:rsid w:val="00F979F2"/>
    <w:rsid w:val="00F97AD1"/>
    <w:rsid w:val="00F97C37"/>
    <w:rsid w:val="00F97FAD"/>
    <w:rsid w:val="00FA0624"/>
    <w:rsid w:val="00FA079B"/>
    <w:rsid w:val="00FA0959"/>
    <w:rsid w:val="00FA0BBF"/>
    <w:rsid w:val="00FA0F2B"/>
    <w:rsid w:val="00FA13B3"/>
    <w:rsid w:val="00FA1DEC"/>
    <w:rsid w:val="00FA2092"/>
    <w:rsid w:val="00FA22DD"/>
    <w:rsid w:val="00FA24EF"/>
    <w:rsid w:val="00FA2D96"/>
    <w:rsid w:val="00FA2DF5"/>
    <w:rsid w:val="00FA3364"/>
    <w:rsid w:val="00FA3652"/>
    <w:rsid w:val="00FA37C5"/>
    <w:rsid w:val="00FA3D58"/>
    <w:rsid w:val="00FA516E"/>
    <w:rsid w:val="00FA58F7"/>
    <w:rsid w:val="00FA5D82"/>
    <w:rsid w:val="00FA6136"/>
    <w:rsid w:val="00FA62E0"/>
    <w:rsid w:val="00FA66AA"/>
    <w:rsid w:val="00FA6D09"/>
    <w:rsid w:val="00FA6D4D"/>
    <w:rsid w:val="00FA70C5"/>
    <w:rsid w:val="00FA7241"/>
    <w:rsid w:val="00FA73DB"/>
    <w:rsid w:val="00FA770A"/>
    <w:rsid w:val="00FA79ED"/>
    <w:rsid w:val="00FA7A5C"/>
    <w:rsid w:val="00FB01B3"/>
    <w:rsid w:val="00FB0627"/>
    <w:rsid w:val="00FB06A5"/>
    <w:rsid w:val="00FB0A41"/>
    <w:rsid w:val="00FB1521"/>
    <w:rsid w:val="00FB3393"/>
    <w:rsid w:val="00FB385A"/>
    <w:rsid w:val="00FB39BC"/>
    <w:rsid w:val="00FB3F04"/>
    <w:rsid w:val="00FB45EC"/>
    <w:rsid w:val="00FB47C3"/>
    <w:rsid w:val="00FB5107"/>
    <w:rsid w:val="00FB533F"/>
    <w:rsid w:val="00FB5368"/>
    <w:rsid w:val="00FB58A8"/>
    <w:rsid w:val="00FB5B04"/>
    <w:rsid w:val="00FB6033"/>
    <w:rsid w:val="00FB60D7"/>
    <w:rsid w:val="00FB687C"/>
    <w:rsid w:val="00FB68AD"/>
    <w:rsid w:val="00FB6A6A"/>
    <w:rsid w:val="00FB7160"/>
    <w:rsid w:val="00FB7191"/>
    <w:rsid w:val="00FB71F8"/>
    <w:rsid w:val="00FB748C"/>
    <w:rsid w:val="00FB757F"/>
    <w:rsid w:val="00FB7B91"/>
    <w:rsid w:val="00FB7CC1"/>
    <w:rsid w:val="00FB7FE6"/>
    <w:rsid w:val="00FC06DF"/>
    <w:rsid w:val="00FC0CD5"/>
    <w:rsid w:val="00FC0FD0"/>
    <w:rsid w:val="00FC14AD"/>
    <w:rsid w:val="00FC16BC"/>
    <w:rsid w:val="00FC1732"/>
    <w:rsid w:val="00FC18E0"/>
    <w:rsid w:val="00FC19A9"/>
    <w:rsid w:val="00FC279E"/>
    <w:rsid w:val="00FC2B51"/>
    <w:rsid w:val="00FC2BE2"/>
    <w:rsid w:val="00FC2BF6"/>
    <w:rsid w:val="00FC2C59"/>
    <w:rsid w:val="00FC34E4"/>
    <w:rsid w:val="00FC38D4"/>
    <w:rsid w:val="00FC42CC"/>
    <w:rsid w:val="00FC43F2"/>
    <w:rsid w:val="00FC460D"/>
    <w:rsid w:val="00FC4790"/>
    <w:rsid w:val="00FC4980"/>
    <w:rsid w:val="00FC4BF1"/>
    <w:rsid w:val="00FC4D8C"/>
    <w:rsid w:val="00FC4E16"/>
    <w:rsid w:val="00FC4E28"/>
    <w:rsid w:val="00FC545F"/>
    <w:rsid w:val="00FC62DB"/>
    <w:rsid w:val="00FC65B2"/>
    <w:rsid w:val="00FC6901"/>
    <w:rsid w:val="00FC6925"/>
    <w:rsid w:val="00FC7118"/>
    <w:rsid w:val="00FC7197"/>
    <w:rsid w:val="00FC72BF"/>
    <w:rsid w:val="00FC787D"/>
    <w:rsid w:val="00FC7B3F"/>
    <w:rsid w:val="00FC7D1E"/>
    <w:rsid w:val="00FC7E98"/>
    <w:rsid w:val="00FD023D"/>
    <w:rsid w:val="00FD04AC"/>
    <w:rsid w:val="00FD06AF"/>
    <w:rsid w:val="00FD12D6"/>
    <w:rsid w:val="00FD1906"/>
    <w:rsid w:val="00FD1ACE"/>
    <w:rsid w:val="00FD2229"/>
    <w:rsid w:val="00FD26AB"/>
    <w:rsid w:val="00FD296F"/>
    <w:rsid w:val="00FD2D98"/>
    <w:rsid w:val="00FD2FDF"/>
    <w:rsid w:val="00FD353F"/>
    <w:rsid w:val="00FD36D6"/>
    <w:rsid w:val="00FD37B5"/>
    <w:rsid w:val="00FD491E"/>
    <w:rsid w:val="00FD56F5"/>
    <w:rsid w:val="00FD5897"/>
    <w:rsid w:val="00FD5995"/>
    <w:rsid w:val="00FD5F2F"/>
    <w:rsid w:val="00FD5F9E"/>
    <w:rsid w:val="00FD5FBC"/>
    <w:rsid w:val="00FD6081"/>
    <w:rsid w:val="00FD6451"/>
    <w:rsid w:val="00FD646D"/>
    <w:rsid w:val="00FD663A"/>
    <w:rsid w:val="00FD69E5"/>
    <w:rsid w:val="00FD6A2C"/>
    <w:rsid w:val="00FD70B2"/>
    <w:rsid w:val="00FD71DC"/>
    <w:rsid w:val="00FD721A"/>
    <w:rsid w:val="00FD73A8"/>
    <w:rsid w:val="00FD7732"/>
    <w:rsid w:val="00FD796A"/>
    <w:rsid w:val="00FE04A0"/>
    <w:rsid w:val="00FE056D"/>
    <w:rsid w:val="00FE056F"/>
    <w:rsid w:val="00FE095C"/>
    <w:rsid w:val="00FE0C52"/>
    <w:rsid w:val="00FE0DF8"/>
    <w:rsid w:val="00FE0F9C"/>
    <w:rsid w:val="00FE1215"/>
    <w:rsid w:val="00FE13DA"/>
    <w:rsid w:val="00FE147A"/>
    <w:rsid w:val="00FE1495"/>
    <w:rsid w:val="00FE14D5"/>
    <w:rsid w:val="00FE1552"/>
    <w:rsid w:val="00FE1804"/>
    <w:rsid w:val="00FE19B4"/>
    <w:rsid w:val="00FE1BCE"/>
    <w:rsid w:val="00FE26DB"/>
    <w:rsid w:val="00FE26F0"/>
    <w:rsid w:val="00FE3177"/>
    <w:rsid w:val="00FE3193"/>
    <w:rsid w:val="00FE4516"/>
    <w:rsid w:val="00FE4A06"/>
    <w:rsid w:val="00FE4D45"/>
    <w:rsid w:val="00FE5457"/>
    <w:rsid w:val="00FE5529"/>
    <w:rsid w:val="00FE5C14"/>
    <w:rsid w:val="00FE6106"/>
    <w:rsid w:val="00FE6173"/>
    <w:rsid w:val="00FE6264"/>
    <w:rsid w:val="00FE6759"/>
    <w:rsid w:val="00FE6C78"/>
    <w:rsid w:val="00FE6F59"/>
    <w:rsid w:val="00FE7072"/>
    <w:rsid w:val="00FE7230"/>
    <w:rsid w:val="00FE7D06"/>
    <w:rsid w:val="00FF0798"/>
    <w:rsid w:val="00FF093C"/>
    <w:rsid w:val="00FF0B76"/>
    <w:rsid w:val="00FF0B8E"/>
    <w:rsid w:val="00FF0DFA"/>
    <w:rsid w:val="00FF0EA6"/>
    <w:rsid w:val="00FF135C"/>
    <w:rsid w:val="00FF15B9"/>
    <w:rsid w:val="00FF1B9B"/>
    <w:rsid w:val="00FF1CAD"/>
    <w:rsid w:val="00FF2116"/>
    <w:rsid w:val="00FF2473"/>
    <w:rsid w:val="00FF2BF8"/>
    <w:rsid w:val="00FF2C7B"/>
    <w:rsid w:val="00FF2CC6"/>
    <w:rsid w:val="00FF2FBA"/>
    <w:rsid w:val="00FF3956"/>
    <w:rsid w:val="00FF3D2A"/>
    <w:rsid w:val="00FF4111"/>
    <w:rsid w:val="00FF45B4"/>
    <w:rsid w:val="00FF476D"/>
    <w:rsid w:val="00FF4843"/>
    <w:rsid w:val="00FF4A57"/>
    <w:rsid w:val="00FF4CD2"/>
    <w:rsid w:val="00FF4F76"/>
    <w:rsid w:val="00FF60C5"/>
    <w:rsid w:val="00FF674C"/>
    <w:rsid w:val="00FF68B5"/>
    <w:rsid w:val="00FF69AA"/>
    <w:rsid w:val="00FF6AC3"/>
    <w:rsid w:val="00FF76FB"/>
    <w:rsid w:val="00FF7FD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00040,#1b099f"/>
    </o:shapedefaults>
    <o:shapelayout v:ext="edit">
      <o:idmap v:ext="edit" data="2"/>
    </o:shapelayout>
  </w:shapeDefaults>
  <w:decimalSymbol w:val="."/>
  <w:listSeparator w:val=","/>
  <w14:docId w14:val="61C816C4"/>
  <w15:docId w15:val="{ED04336D-AFDB-4D88-BC7B-AB261E89C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62"/>
    <w:lsdException w:name="No Spacing" w:uiPriority="1" w:qFormat="1"/>
    <w:lsdException w:name="Light Shading" w:uiPriority="64"/>
    <w:lsdException w:name="Light List" w:uiPriority="65"/>
    <w:lsdException w:name="Light Grid" w:uiPriority="66"/>
    <w:lsdException w:name="Medium Shading 1" w:uiPriority="34" w:qFormat="1"/>
    <w:lsdException w:name="Medium Shading 2" w:uiPriority="68" w:qFormat="1"/>
    <w:lsdException w:name="Medium List 1" w:uiPriority="69" w:qFormat="1"/>
    <w:lsdException w:name="Medium List 2" w:uiPriority="70"/>
    <w:lsdException w:name="Medium Grid 1" w:uiPriority="71"/>
    <w:lsdException w:name="Medium Grid 2" w:uiPriority="72"/>
    <w:lsdException w:name="Medium Grid 3" w:uiPriority="73"/>
    <w:lsdException w:name="Dark List" w:uiPriority="60"/>
    <w:lsdException w:name="Colorful Shading" w:uiPriority="61"/>
    <w:lsdException w:name="Colorful List" w:uiPriority="99" w:qFormat="1"/>
    <w:lsdException w:name="Colorful Grid" w:uiPriority="63" w:qFormat="1"/>
    <w:lsdException w:name="Light Shading Accent 1" w:uiPriority="64" w:qFormat="1"/>
    <w:lsdException w:name="Light List Accent 1" w:uiPriority="65"/>
    <w:lsdException w:name="Light Grid Accent 1" w:uiPriority="66"/>
    <w:lsdException w:name="Medium Shading 1 Accent 1" w:uiPriority="67"/>
    <w:lsdException w:name="Medium Shading 2 Accent 1" w:uiPriority="68"/>
    <w:lsdException w:name="Medium List 1 Accent 1" w:uiPriority="69"/>
    <w:lsdException w:name="Revision" w:semiHidden="1" w:uiPriority="99"/>
    <w:lsdException w:name="List Paragraph" w:uiPriority="34" w:qFormat="1"/>
    <w:lsdException w:name="Quote" w:uiPriority="72"/>
    <w:lsdException w:name="Intense Quote" w:uiPriority="73"/>
    <w:lsdException w:name="Medium List 2 Accent 1" w:uiPriority="60"/>
    <w:lsdException w:name="Medium Grid 1 Accent 1" w:uiPriority="61"/>
    <w:lsdException w:name="Medium Grid 2 Accent 1" w:uiPriority="62"/>
    <w:lsdException w:name="Medium Grid 3 Accent 1" w:uiPriority="63"/>
    <w:lsdException w:name="Dark List Accent 1" w:uiPriority="64"/>
    <w:lsdException w:name="Colorful Shading Accent 1" w:uiPriority="65"/>
    <w:lsdException w:name="Colorful List Accent 1" w:uiPriority="66"/>
    <w:lsdException w:name="Colorful Grid Accent 1" w:uiPriority="67"/>
    <w:lsdException w:name="Light Shading Accent 2" w:uiPriority="68"/>
    <w:lsdException w:name="Light List Accent 2" w:uiPriority="69"/>
    <w:lsdException w:name="Light Grid Accent 2" w:uiPriority="70"/>
    <w:lsdException w:name="Medium Shading 1 Accent 2" w:uiPriority="71"/>
    <w:lsdException w:name="Medium Shading 2 Accent 2" w:uiPriority="72"/>
    <w:lsdException w:name="Medium List 1 Accent 2" w:uiPriority="73"/>
    <w:lsdException w:name="Medium List 2 Accent 2" w:uiPriority="60"/>
    <w:lsdException w:name="Medium Grid 1 Accent 2" w:uiPriority="61"/>
    <w:lsdException w:name="Medium Grid 2 Accent 2" w:uiPriority="62"/>
    <w:lsdException w:name="Medium Grid 3 Accent 2" w:uiPriority="63"/>
    <w:lsdException w:name="Dark List Accent 2" w:uiPriority="64"/>
    <w:lsdException w:name="Colorful Shading Accent 2" w:uiPriority="65"/>
    <w:lsdException w:name="Colorful List Accent 2" w:uiPriority="66"/>
    <w:lsdException w:name="Colorful Grid Accent 2" w:uiPriority="67"/>
    <w:lsdException w:name="Light Shading Accent 3" w:uiPriority="68"/>
    <w:lsdException w:name="Light List Accent 3" w:uiPriority="69"/>
    <w:lsdException w:name="Light Grid Accent 3" w:uiPriority="70"/>
    <w:lsdException w:name="Medium Shading 1 Accent 3" w:uiPriority="71"/>
    <w:lsdException w:name="Medium Shading 2 Accent 3" w:uiPriority="72"/>
    <w:lsdException w:name="Medium List 1 Accent 3" w:uiPriority="73"/>
    <w:lsdException w:name="Medium List 2 Accent 3" w:uiPriority="60"/>
    <w:lsdException w:name="Medium Grid 1 Accent 3" w:uiPriority="61"/>
    <w:lsdException w:name="Medium Grid 2 Accent 3" w:uiPriority="62"/>
    <w:lsdException w:name="Medium Grid 3 Accent 3" w:uiPriority="63"/>
    <w:lsdException w:name="Dark List Accent 3" w:uiPriority="64"/>
    <w:lsdException w:name="Colorful Shading Accent 3" w:uiPriority="65"/>
    <w:lsdException w:name="Colorful List Accent 3" w:uiPriority="66"/>
    <w:lsdException w:name="Colorful Grid Accent 3" w:uiPriority="67"/>
    <w:lsdException w:name="Light Shading Accent 4" w:uiPriority="68"/>
    <w:lsdException w:name="Light List Accent 4" w:uiPriority="69"/>
    <w:lsdException w:name="Light Grid Accent 4" w:uiPriority="70"/>
    <w:lsdException w:name="Medium Shading 1 Accent 4" w:uiPriority="7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41"/>
    <w:lsdException w:name="Light Shading Accent 5" w:uiPriority="42"/>
    <w:lsdException w:name="Light List Accent 5" w:uiPriority="43"/>
    <w:lsdException w:name="Light Grid Accent 5" w:uiPriority="44"/>
    <w:lsdException w:name="Medium Shading 1 Accent 5" w:uiPriority="45"/>
    <w:lsdException w:name="Medium Shading 2 Accent 5" w:uiPriority="40"/>
    <w:lsdException w:name="Medium List 1 Accent 5" w:uiPriority="46"/>
    <w:lsdException w:name="Medium List 2 Accent 5" w:uiPriority="47"/>
    <w:lsdException w:name="Medium Grid 1 Accent 5" w:uiPriority="48"/>
    <w:lsdException w:name="Medium Grid 2 Accent 5" w:uiPriority="41"/>
    <w:lsdException w:name="Medium Grid 3 Accent 5" w:uiPriority="42"/>
    <w:lsdException w:name="Dark List Accent 5" w:uiPriority="43" w:qFormat="1"/>
    <w:lsdException w:name="Colorful Shading Accent 5" w:uiPriority="44" w:qFormat="1"/>
    <w:lsdException w:name="Colorful List Accent 5" w:uiPriority="45" w:qFormat="1"/>
    <w:lsdException w:name="Colorful Grid Accent 5" w:uiPriority="40" w:qFormat="1"/>
    <w:lsdException w:name="Light Shading Accent 6" w:uiPriority="46" w:qFormat="1"/>
    <w:lsdException w:name="Light List Accent 6" w:uiPriority="47"/>
    <w:lsdException w:name="Light Grid Accent 6" w:uiPriority="48"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CE5"/>
    <w:pPr>
      <w:widowControl w:val="0"/>
      <w:adjustRightInd w:val="0"/>
      <w:spacing w:line="360" w:lineRule="atLeast"/>
      <w:jc w:val="both"/>
      <w:textAlignment w:val="baseline"/>
    </w:pPr>
    <w:rPr>
      <w:sz w:val="24"/>
      <w:szCs w:val="24"/>
      <w:lang w:val="es-ES"/>
    </w:rPr>
  </w:style>
  <w:style w:type="paragraph" w:styleId="Ttulo1">
    <w:name w:val="heading 1"/>
    <w:basedOn w:val="Normal"/>
    <w:next w:val="Normal"/>
    <w:link w:val="Ttulo1Car"/>
    <w:qFormat/>
    <w:rsid w:val="006E4E38"/>
    <w:pPr>
      <w:keepNext/>
      <w:numPr>
        <w:numId w:val="6"/>
      </w:numPr>
      <w:outlineLvl w:val="0"/>
    </w:pPr>
    <w:rPr>
      <w:rFonts w:ascii="Arial" w:hAnsi="Arial"/>
      <w:b/>
      <w:caps/>
      <w:kern w:val="28"/>
      <w:sz w:val="20"/>
      <w:szCs w:val="20"/>
      <w:lang w:val="es-ES_tradnl"/>
    </w:rPr>
  </w:style>
  <w:style w:type="paragraph" w:styleId="Ttulo2">
    <w:name w:val="heading 2"/>
    <w:basedOn w:val="Normal"/>
    <w:next w:val="Normal"/>
    <w:link w:val="Ttulo2Car"/>
    <w:qFormat/>
    <w:rsid w:val="00ED764A"/>
    <w:pPr>
      <w:keepNext/>
      <w:numPr>
        <w:numId w:val="1"/>
      </w:numPr>
      <w:tabs>
        <w:tab w:val="left" w:pos="720"/>
      </w:tabs>
      <w:jc w:val="left"/>
      <w:outlineLvl w:val="1"/>
    </w:pPr>
    <w:rPr>
      <w:rFonts w:ascii="Arial" w:eastAsia="MS Mincho" w:hAnsi="Arial"/>
      <w:b/>
      <w:sz w:val="20"/>
      <w:szCs w:val="20"/>
    </w:rPr>
  </w:style>
  <w:style w:type="paragraph" w:styleId="Ttulo3">
    <w:name w:val="heading 3"/>
    <w:basedOn w:val="Normal"/>
    <w:next w:val="Normal"/>
    <w:link w:val="Ttulo3Car"/>
    <w:qFormat/>
    <w:rsid w:val="0094786A"/>
    <w:pPr>
      <w:keepNext/>
      <w:outlineLvl w:val="2"/>
    </w:pPr>
    <w:rPr>
      <w:rFonts w:ascii="Arial" w:hAnsi="Arial"/>
      <w:b/>
      <w:bCs/>
      <w:sz w:val="20"/>
      <w:szCs w:val="26"/>
    </w:rPr>
  </w:style>
  <w:style w:type="paragraph" w:styleId="Ttulo4">
    <w:name w:val="heading 4"/>
    <w:basedOn w:val="Normal"/>
    <w:next w:val="Normal"/>
    <w:link w:val="Ttulo4Car"/>
    <w:qFormat/>
    <w:rsid w:val="006F1412"/>
    <w:pPr>
      <w:keepNext/>
      <w:tabs>
        <w:tab w:val="num" w:pos="864"/>
      </w:tabs>
      <w:ind w:left="864" w:hanging="864"/>
      <w:jc w:val="center"/>
      <w:outlineLvl w:val="3"/>
    </w:pPr>
    <w:rPr>
      <w:rFonts w:ascii="Arial" w:hAnsi="Arial"/>
      <w:b/>
      <w:sz w:val="72"/>
      <w:szCs w:val="72"/>
    </w:rPr>
  </w:style>
  <w:style w:type="paragraph" w:styleId="Ttulo5">
    <w:name w:val="heading 5"/>
    <w:basedOn w:val="Normal"/>
    <w:next w:val="Normal"/>
    <w:link w:val="Ttulo5Car"/>
    <w:qFormat/>
    <w:rsid w:val="006F1412"/>
    <w:pPr>
      <w:keepNext/>
      <w:tabs>
        <w:tab w:val="num" w:pos="1008"/>
      </w:tabs>
      <w:spacing w:line="240" w:lineRule="exact"/>
      <w:ind w:left="1008" w:hanging="1008"/>
      <w:jc w:val="center"/>
      <w:outlineLvl w:val="4"/>
    </w:pPr>
    <w:rPr>
      <w:rFonts w:ascii="Arial" w:hAnsi="Arial"/>
      <w:b/>
      <w:caps/>
      <w:sz w:val="14"/>
    </w:rPr>
  </w:style>
  <w:style w:type="paragraph" w:styleId="Ttulo6">
    <w:name w:val="heading 6"/>
    <w:basedOn w:val="Normal"/>
    <w:next w:val="Normal"/>
    <w:link w:val="Ttulo6Car"/>
    <w:qFormat/>
    <w:rsid w:val="006F1412"/>
    <w:pPr>
      <w:keepNext/>
      <w:tabs>
        <w:tab w:val="num" w:pos="1152"/>
      </w:tabs>
      <w:spacing w:line="240" w:lineRule="exact"/>
      <w:ind w:left="1152" w:hanging="1152"/>
      <w:jc w:val="center"/>
      <w:outlineLvl w:val="5"/>
    </w:pPr>
    <w:rPr>
      <w:rFonts w:ascii="Book Antiqua" w:hAnsi="Book Antiqua"/>
      <w:b/>
      <w:sz w:val="20"/>
      <w:szCs w:val="20"/>
    </w:rPr>
  </w:style>
  <w:style w:type="paragraph" w:styleId="Ttulo7">
    <w:name w:val="heading 7"/>
    <w:basedOn w:val="Normal"/>
    <w:next w:val="Normal"/>
    <w:link w:val="Ttulo7Car"/>
    <w:qFormat/>
    <w:rsid w:val="006F1412"/>
    <w:pPr>
      <w:keepNext/>
      <w:tabs>
        <w:tab w:val="num" w:pos="1296"/>
      </w:tabs>
      <w:spacing w:line="240" w:lineRule="exact"/>
      <w:ind w:left="1296" w:hanging="1296"/>
      <w:outlineLvl w:val="6"/>
    </w:pPr>
    <w:rPr>
      <w:rFonts w:ascii="Arial" w:hAnsi="Arial"/>
      <w:b/>
      <w:caps/>
      <w:sz w:val="18"/>
    </w:rPr>
  </w:style>
  <w:style w:type="paragraph" w:styleId="Ttulo8">
    <w:name w:val="heading 8"/>
    <w:basedOn w:val="Normal"/>
    <w:next w:val="Normal"/>
    <w:link w:val="Ttulo8Car"/>
    <w:qFormat/>
    <w:rsid w:val="006F1412"/>
    <w:pPr>
      <w:keepNext/>
      <w:tabs>
        <w:tab w:val="num" w:pos="1440"/>
      </w:tabs>
      <w:spacing w:line="240" w:lineRule="exact"/>
      <w:ind w:left="1440" w:hanging="1440"/>
      <w:jc w:val="center"/>
      <w:outlineLvl w:val="7"/>
    </w:pPr>
    <w:rPr>
      <w:rFonts w:ascii="Arial" w:hAnsi="Arial"/>
      <w:b/>
      <w:caps/>
      <w:sz w:val="18"/>
    </w:rPr>
  </w:style>
  <w:style w:type="paragraph" w:styleId="Ttulo9">
    <w:name w:val="heading 9"/>
    <w:basedOn w:val="Normal"/>
    <w:next w:val="Normal"/>
    <w:link w:val="Ttulo9Car"/>
    <w:qFormat/>
    <w:rsid w:val="006F1412"/>
    <w:pPr>
      <w:keepNext/>
      <w:tabs>
        <w:tab w:val="num" w:pos="1584"/>
      </w:tabs>
      <w:spacing w:line="240" w:lineRule="exact"/>
      <w:ind w:left="1584" w:hanging="1584"/>
      <w:jc w:val="center"/>
      <w:outlineLvl w:val="8"/>
    </w:pPr>
    <w:rPr>
      <w:rFonts w:ascii="Book Antiqua" w:hAnsi="Book Antiqua"/>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59297B"/>
    <w:pPr>
      <w:tabs>
        <w:tab w:val="center" w:pos="4252"/>
        <w:tab w:val="right" w:pos="8504"/>
      </w:tabs>
    </w:pPr>
  </w:style>
  <w:style w:type="paragraph" w:styleId="Piedepgina">
    <w:name w:val="footer"/>
    <w:basedOn w:val="Normal"/>
    <w:link w:val="PiedepginaCar"/>
    <w:uiPriority w:val="99"/>
    <w:rsid w:val="0059297B"/>
    <w:pPr>
      <w:tabs>
        <w:tab w:val="center" w:pos="4252"/>
        <w:tab w:val="right" w:pos="8504"/>
      </w:tabs>
    </w:pPr>
  </w:style>
  <w:style w:type="paragraph" w:customStyle="1" w:styleId="Textosinformato1">
    <w:name w:val="Texto sin formato1"/>
    <w:basedOn w:val="Normal"/>
    <w:rsid w:val="00B66995"/>
    <w:rPr>
      <w:rFonts w:ascii="Courier New" w:eastAsia="MS Mincho" w:hAnsi="Courier New"/>
      <w:sz w:val="20"/>
      <w:szCs w:val="20"/>
      <w:lang w:val="es-MX"/>
    </w:rPr>
  </w:style>
  <w:style w:type="table" w:styleId="Tablaconcuadrcula">
    <w:name w:val="Table Grid"/>
    <w:basedOn w:val="Tablanormal"/>
    <w:uiPriority w:val="59"/>
    <w:rsid w:val="009F46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875476"/>
    <w:pPr>
      <w:jc w:val="center"/>
    </w:pPr>
    <w:rPr>
      <w:rFonts w:ascii="Book Antiqua" w:eastAsia="MS Mincho" w:hAnsi="Book Antiqua"/>
      <w:sz w:val="20"/>
      <w:szCs w:val="20"/>
    </w:rPr>
  </w:style>
  <w:style w:type="paragraph" w:styleId="Sangradetextonormal">
    <w:name w:val="Body Text Indent"/>
    <w:basedOn w:val="Normal"/>
    <w:link w:val="SangradetextonormalCar"/>
    <w:rsid w:val="00896E7B"/>
    <w:pPr>
      <w:spacing w:after="120"/>
      <w:ind w:left="283"/>
    </w:pPr>
  </w:style>
  <w:style w:type="paragraph" w:styleId="Sangra2detindependiente">
    <w:name w:val="Body Text Indent 2"/>
    <w:basedOn w:val="Normal"/>
    <w:link w:val="Sangra2detindependienteCar"/>
    <w:rsid w:val="00896E7B"/>
    <w:pPr>
      <w:spacing w:after="120" w:line="480" w:lineRule="auto"/>
      <w:ind w:left="283"/>
    </w:pPr>
  </w:style>
  <w:style w:type="paragraph" w:styleId="Textoindependiente2">
    <w:name w:val="Body Text 2"/>
    <w:basedOn w:val="Normal"/>
    <w:link w:val="Textoindependiente2Car"/>
    <w:rsid w:val="00896E7B"/>
    <w:pPr>
      <w:spacing w:after="120" w:line="480" w:lineRule="auto"/>
    </w:pPr>
  </w:style>
  <w:style w:type="paragraph" w:customStyle="1" w:styleId="BodyText21">
    <w:name w:val="Body Text 21"/>
    <w:basedOn w:val="Normal"/>
    <w:rsid w:val="00896E7B"/>
    <w:rPr>
      <w:rFonts w:ascii="Arial" w:hAnsi="Arial"/>
      <w:sz w:val="32"/>
      <w:szCs w:val="20"/>
      <w:lang w:val="es-ES_tradnl"/>
    </w:rPr>
  </w:style>
  <w:style w:type="paragraph" w:customStyle="1" w:styleId="Pequea">
    <w:name w:val="Pequeña"/>
    <w:basedOn w:val="Normal"/>
    <w:rsid w:val="006F1412"/>
    <w:pPr>
      <w:ind w:left="851" w:hanging="851"/>
    </w:pPr>
    <w:rPr>
      <w:sz w:val="20"/>
      <w:szCs w:val="20"/>
      <w:lang w:val="es-ES_tradnl"/>
    </w:rPr>
  </w:style>
  <w:style w:type="paragraph" w:styleId="Sangra3detindependiente">
    <w:name w:val="Body Text Indent 3"/>
    <w:basedOn w:val="Normal"/>
    <w:link w:val="Sangra3detindependienteCar"/>
    <w:rsid w:val="006F1412"/>
    <w:pPr>
      <w:spacing w:after="120"/>
      <w:ind w:left="283"/>
    </w:pPr>
    <w:rPr>
      <w:sz w:val="16"/>
      <w:szCs w:val="16"/>
    </w:rPr>
  </w:style>
  <w:style w:type="character" w:styleId="Hipervnculo">
    <w:name w:val="Hyperlink"/>
    <w:uiPriority w:val="99"/>
    <w:rsid w:val="006F1412"/>
    <w:rPr>
      <w:color w:val="0000FF"/>
      <w:u w:val="single"/>
    </w:rPr>
  </w:style>
  <w:style w:type="paragraph" w:customStyle="1" w:styleId="Blockquote">
    <w:name w:val="Blockquote"/>
    <w:basedOn w:val="Normal"/>
    <w:rsid w:val="006F1412"/>
    <w:pPr>
      <w:autoSpaceDE w:val="0"/>
      <w:autoSpaceDN w:val="0"/>
      <w:spacing w:before="100" w:after="100"/>
      <w:ind w:left="360" w:right="360"/>
    </w:pPr>
    <w:rPr>
      <w:sz w:val="20"/>
      <w:szCs w:val="20"/>
      <w:lang w:val="es-MX"/>
    </w:rPr>
  </w:style>
  <w:style w:type="paragraph" w:styleId="Textoindependiente3">
    <w:name w:val="Body Text 3"/>
    <w:basedOn w:val="Normal"/>
    <w:link w:val="Textoindependiente3Car"/>
    <w:rsid w:val="006F1412"/>
    <w:rPr>
      <w:rFonts w:ascii="Arial" w:hAnsi="Arial"/>
      <w:smallCaps/>
      <w:sz w:val="20"/>
      <w:szCs w:val="20"/>
      <w:lang w:val="es-ES_tradnl"/>
    </w:rPr>
  </w:style>
  <w:style w:type="character" w:styleId="Nmerodepgina">
    <w:name w:val="page number"/>
    <w:basedOn w:val="Fuentedeprrafopredeter"/>
    <w:rsid w:val="006F1412"/>
  </w:style>
  <w:style w:type="paragraph" w:customStyle="1" w:styleId="xl24">
    <w:name w:val="xl24"/>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6F1412"/>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26">
    <w:name w:val="xl26"/>
    <w:basedOn w:val="Normal"/>
    <w:rsid w:val="006F141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styleId="Ttulo">
    <w:name w:val="Title"/>
    <w:basedOn w:val="Normal"/>
    <w:link w:val="TtuloCar"/>
    <w:qFormat/>
    <w:rsid w:val="00ED764A"/>
    <w:pPr>
      <w:jc w:val="center"/>
    </w:pPr>
    <w:rPr>
      <w:rFonts w:ascii="Arial" w:hAnsi="Arial"/>
      <w:b/>
      <w:sz w:val="20"/>
      <w:szCs w:val="20"/>
    </w:rPr>
  </w:style>
  <w:style w:type="paragraph" w:styleId="Mapadeldocumento">
    <w:name w:val="Document Map"/>
    <w:basedOn w:val="Normal"/>
    <w:link w:val="MapadeldocumentoCar"/>
    <w:semiHidden/>
    <w:rsid w:val="006F1412"/>
    <w:pPr>
      <w:shd w:val="clear" w:color="auto" w:fill="000080"/>
    </w:pPr>
    <w:rPr>
      <w:rFonts w:ascii="Tahoma" w:hAnsi="Tahoma"/>
    </w:rPr>
  </w:style>
  <w:style w:type="paragraph" w:styleId="Textonotapie">
    <w:name w:val="footnote text"/>
    <w:basedOn w:val="Normal"/>
    <w:link w:val="TextonotapieCar"/>
    <w:semiHidden/>
    <w:rsid w:val="006F1412"/>
    <w:rPr>
      <w:sz w:val="20"/>
      <w:szCs w:val="20"/>
    </w:rPr>
  </w:style>
  <w:style w:type="character" w:styleId="Refdenotaalpie">
    <w:name w:val="footnote reference"/>
    <w:semiHidden/>
    <w:rsid w:val="006F1412"/>
    <w:rPr>
      <w:vertAlign w:val="superscript"/>
    </w:rPr>
  </w:style>
  <w:style w:type="character" w:styleId="Hipervnculovisitado">
    <w:name w:val="FollowedHyperlink"/>
    <w:uiPriority w:val="99"/>
    <w:rsid w:val="006F1412"/>
    <w:rPr>
      <w:color w:val="800080"/>
      <w:u w:val="single"/>
    </w:rPr>
  </w:style>
  <w:style w:type="paragraph" w:styleId="Textodeglobo">
    <w:name w:val="Balloon Text"/>
    <w:basedOn w:val="Normal"/>
    <w:link w:val="TextodegloboCar"/>
    <w:uiPriority w:val="99"/>
    <w:semiHidden/>
    <w:rsid w:val="003D3915"/>
    <w:rPr>
      <w:rFonts w:ascii="Tahoma" w:hAnsi="Tahoma"/>
      <w:sz w:val="16"/>
      <w:szCs w:val="16"/>
    </w:rPr>
  </w:style>
  <w:style w:type="paragraph" w:styleId="Lista">
    <w:name w:val="List"/>
    <w:basedOn w:val="Normal"/>
    <w:rsid w:val="004B12B6"/>
    <w:pPr>
      <w:ind w:left="283" w:hanging="283"/>
    </w:pPr>
  </w:style>
  <w:style w:type="paragraph" w:styleId="Lista2">
    <w:name w:val="List 2"/>
    <w:basedOn w:val="Normal"/>
    <w:rsid w:val="004B12B6"/>
    <w:pPr>
      <w:ind w:left="566" w:hanging="283"/>
    </w:pPr>
  </w:style>
  <w:style w:type="paragraph" w:styleId="Lista3">
    <w:name w:val="List 3"/>
    <w:basedOn w:val="Normal"/>
    <w:rsid w:val="004B12B6"/>
    <w:pPr>
      <w:ind w:left="849" w:hanging="283"/>
    </w:pPr>
  </w:style>
  <w:style w:type="paragraph" w:styleId="Encabezadodemensaje">
    <w:name w:val="Message Header"/>
    <w:basedOn w:val="Normal"/>
    <w:link w:val="EncabezadodemensajeCar"/>
    <w:rsid w:val="004B12B6"/>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Saludo">
    <w:name w:val="Salutation"/>
    <w:basedOn w:val="Normal"/>
    <w:next w:val="Normal"/>
    <w:link w:val="SaludoCar"/>
    <w:rsid w:val="004B12B6"/>
  </w:style>
  <w:style w:type="paragraph" w:styleId="Listaconvietas">
    <w:name w:val="List Bullet"/>
    <w:basedOn w:val="Normal"/>
    <w:autoRedefine/>
    <w:rsid w:val="004B12B6"/>
    <w:pPr>
      <w:numPr>
        <w:numId w:val="2"/>
      </w:numPr>
    </w:pPr>
  </w:style>
  <w:style w:type="paragraph" w:styleId="Listaconvietas2">
    <w:name w:val="List Bullet 2"/>
    <w:basedOn w:val="Normal"/>
    <w:autoRedefine/>
    <w:rsid w:val="004B12B6"/>
    <w:pPr>
      <w:numPr>
        <w:numId w:val="3"/>
      </w:numPr>
    </w:pPr>
  </w:style>
  <w:style w:type="paragraph" w:styleId="Listaconvietas3">
    <w:name w:val="List Bullet 3"/>
    <w:basedOn w:val="Normal"/>
    <w:autoRedefine/>
    <w:rsid w:val="004B12B6"/>
    <w:pPr>
      <w:numPr>
        <w:numId w:val="4"/>
      </w:numPr>
    </w:pPr>
  </w:style>
  <w:style w:type="paragraph" w:styleId="Continuarlista">
    <w:name w:val="List Continue"/>
    <w:basedOn w:val="Normal"/>
    <w:rsid w:val="004B12B6"/>
    <w:pPr>
      <w:spacing w:after="120"/>
      <w:ind w:left="283"/>
    </w:pPr>
  </w:style>
  <w:style w:type="paragraph" w:styleId="Continuarlista2">
    <w:name w:val="List Continue 2"/>
    <w:basedOn w:val="Normal"/>
    <w:rsid w:val="004B12B6"/>
    <w:pPr>
      <w:spacing w:after="120"/>
      <w:ind w:left="566"/>
    </w:pPr>
  </w:style>
  <w:style w:type="paragraph" w:customStyle="1" w:styleId="Infodocumentosadjuntos">
    <w:name w:val="Info documentos adjuntos"/>
    <w:basedOn w:val="Normal"/>
    <w:rsid w:val="004B12B6"/>
  </w:style>
  <w:style w:type="paragraph" w:customStyle="1" w:styleId="Instruccionesenvocorreo">
    <w:name w:val="Instrucciones envío correo"/>
    <w:basedOn w:val="Normal"/>
    <w:rsid w:val="004B12B6"/>
  </w:style>
  <w:style w:type="paragraph" w:styleId="Lista4">
    <w:name w:val="List 4"/>
    <w:basedOn w:val="Normal"/>
    <w:rsid w:val="008B5A03"/>
    <w:pPr>
      <w:ind w:left="1132" w:hanging="283"/>
    </w:pPr>
  </w:style>
  <w:style w:type="paragraph" w:styleId="Listaconvietas4">
    <w:name w:val="List Bullet 4"/>
    <w:basedOn w:val="Normal"/>
    <w:rsid w:val="008B5A03"/>
    <w:pPr>
      <w:numPr>
        <w:numId w:val="5"/>
      </w:numPr>
    </w:pPr>
  </w:style>
  <w:style w:type="paragraph" w:styleId="Textoindependienteprimerasangra">
    <w:name w:val="Body Text First Indent"/>
    <w:basedOn w:val="Textoindependiente"/>
    <w:link w:val="TextoindependienteprimerasangraCar"/>
    <w:rsid w:val="008B5A03"/>
    <w:pPr>
      <w:spacing w:after="120"/>
      <w:ind w:firstLine="210"/>
      <w:jc w:val="left"/>
    </w:pPr>
    <w:rPr>
      <w:rFonts w:ascii="Times New Roman" w:eastAsia="Times New Roman" w:hAnsi="Times New Roman"/>
      <w:sz w:val="24"/>
      <w:szCs w:val="24"/>
    </w:rPr>
  </w:style>
  <w:style w:type="paragraph" w:styleId="Textosinformato">
    <w:name w:val="Plain Text"/>
    <w:basedOn w:val="Normal"/>
    <w:link w:val="TextosinformatoCar"/>
    <w:rsid w:val="00702DA6"/>
    <w:pPr>
      <w:widowControl/>
      <w:adjustRightInd/>
      <w:spacing w:line="240" w:lineRule="auto"/>
      <w:jc w:val="left"/>
      <w:textAlignment w:val="auto"/>
    </w:pPr>
    <w:rPr>
      <w:rFonts w:ascii="Courier New" w:hAnsi="Courier New"/>
      <w:sz w:val="20"/>
      <w:szCs w:val="20"/>
    </w:rPr>
  </w:style>
  <w:style w:type="paragraph" w:customStyle="1" w:styleId="Textosinformato2">
    <w:name w:val="Texto sin formato2"/>
    <w:basedOn w:val="Normal"/>
    <w:rsid w:val="0051588B"/>
    <w:rPr>
      <w:rFonts w:ascii="Courier New" w:eastAsia="MS Mincho" w:hAnsi="Courier New"/>
      <w:sz w:val="20"/>
      <w:szCs w:val="20"/>
      <w:lang w:val="es-MX"/>
    </w:rPr>
  </w:style>
  <w:style w:type="paragraph" w:customStyle="1" w:styleId="1">
    <w:name w:val="1"/>
    <w:basedOn w:val="Normal"/>
    <w:next w:val="Sangradetextonormal"/>
    <w:rsid w:val="0051588B"/>
    <w:pPr>
      <w:widowControl/>
      <w:adjustRightInd/>
      <w:spacing w:after="120" w:line="240" w:lineRule="auto"/>
      <w:ind w:left="283"/>
      <w:jc w:val="left"/>
      <w:textAlignment w:val="auto"/>
    </w:pPr>
    <w:rPr>
      <w:rFonts w:eastAsia="MS Mincho"/>
    </w:rPr>
  </w:style>
  <w:style w:type="paragraph" w:customStyle="1" w:styleId="Sangra3detindependiente1">
    <w:name w:val="Sangría 3 de t. independiente1"/>
    <w:basedOn w:val="Normal"/>
    <w:rsid w:val="0051588B"/>
    <w:pPr>
      <w:widowControl/>
      <w:adjustRightInd/>
      <w:spacing w:line="240" w:lineRule="auto"/>
      <w:ind w:left="567"/>
      <w:textAlignment w:val="auto"/>
    </w:pPr>
    <w:rPr>
      <w:rFonts w:ascii="Arial" w:eastAsia="MS Mincho" w:hAnsi="Arial"/>
      <w:color w:val="000000"/>
      <w:sz w:val="20"/>
      <w:szCs w:val="20"/>
      <w:lang w:val="es-ES_tradnl"/>
    </w:rPr>
  </w:style>
  <w:style w:type="paragraph" w:customStyle="1" w:styleId="Textoindependiente21">
    <w:name w:val="Texto independiente 21"/>
    <w:basedOn w:val="Normal"/>
    <w:rsid w:val="0051588B"/>
    <w:pPr>
      <w:widowControl/>
      <w:adjustRightInd/>
      <w:spacing w:line="240" w:lineRule="auto"/>
      <w:ind w:left="567" w:hanging="567"/>
      <w:textAlignment w:val="auto"/>
    </w:pPr>
    <w:rPr>
      <w:rFonts w:ascii="Arial" w:eastAsia="MS Mincho" w:hAnsi="Arial"/>
      <w:color w:val="000000"/>
      <w:sz w:val="20"/>
      <w:szCs w:val="20"/>
      <w:lang w:val="es-ES_tradnl"/>
    </w:rPr>
  </w:style>
  <w:style w:type="paragraph" w:customStyle="1" w:styleId="Textodebloque1">
    <w:name w:val="Texto de bloque1"/>
    <w:basedOn w:val="Normal"/>
    <w:rsid w:val="0051588B"/>
    <w:pPr>
      <w:widowControl/>
      <w:tabs>
        <w:tab w:val="left" w:pos="-284"/>
      </w:tabs>
      <w:adjustRightInd/>
      <w:spacing w:line="240" w:lineRule="auto"/>
      <w:ind w:left="1560" w:right="51" w:hanging="709"/>
      <w:textAlignment w:val="auto"/>
    </w:pPr>
    <w:rPr>
      <w:rFonts w:ascii="Arial" w:hAnsi="Arial"/>
      <w:szCs w:val="20"/>
      <w:lang w:val="es-ES_tradnl"/>
    </w:rPr>
  </w:style>
  <w:style w:type="paragraph" w:customStyle="1" w:styleId="xl27">
    <w:name w:val="xl27"/>
    <w:basedOn w:val="Normal"/>
    <w:rsid w:val="0051588B"/>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auto"/>
    </w:pPr>
  </w:style>
  <w:style w:type="paragraph" w:customStyle="1" w:styleId="xl28">
    <w:name w:val="xl28"/>
    <w:basedOn w:val="Normal"/>
    <w:rsid w:val="0051588B"/>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top"/>
    </w:pPr>
    <w:rPr>
      <w:rFonts w:ascii="Arial" w:hAnsi="Arial" w:cs="Arial"/>
    </w:rPr>
  </w:style>
  <w:style w:type="paragraph" w:customStyle="1" w:styleId="xl29">
    <w:name w:val="xl29"/>
    <w:basedOn w:val="Normal"/>
    <w:rsid w:val="0051588B"/>
    <w:pPr>
      <w:widowControl/>
      <w:pBdr>
        <w:top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w:hAnsi="Arial" w:cs="Arial"/>
      <w:b/>
      <w:bCs/>
    </w:rPr>
  </w:style>
  <w:style w:type="paragraph" w:customStyle="1" w:styleId="xl30">
    <w:name w:val="xl30"/>
    <w:basedOn w:val="Normal"/>
    <w:rsid w:val="0051588B"/>
    <w:pPr>
      <w:widowControl/>
      <w:pBdr>
        <w:top w:val="single" w:sz="4" w:space="0" w:color="auto"/>
        <w:bottom w:val="single" w:sz="4" w:space="0" w:color="auto"/>
      </w:pBdr>
      <w:adjustRightInd/>
      <w:spacing w:before="100" w:beforeAutospacing="1" w:after="100" w:afterAutospacing="1" w:line="240" w:lineRule="auto"/>
      <w:jc w:val="center"/>
      <w:textAlignment w:val="center"/>
    </w:pPr>
    <w:rPr>
      <w:rFonts w:ascii="Arial" w:hAnsi="Arial" w:cs="Arial"/>
      <w:b/>
      <w:bCs/>
    </w:rPr>
  </w:style>
  <w:style w:type="character" w:customStyle="1" w:styleId="d1">
    <w:name w:val="d1"/>
    <w:rsid w:val="0051588B"/>
    <w:rPr>
      <w:sz w:val="20"/>
      <w:szCs w:val="20"/>
    </w:rPr>
  </w:style>
  <w:style w:type="paragraph" w:styleId="Textodebloque">
    <w:name w:val="Block Text"/>
    <w:basedOn w:val="Normal"/>
    <w:rsid w:val="0051588B"/>
    <w:pPr>
      <w:widowControl/>
      <w:tabs>
        <w:tab w:val="left" w:pos="-284"/>
      </w:tabs>
      <w:adjustRightInd/>
      <w:spacing w:before="40" w:line="240" w:lineRule="auto"/>
      <w:ind w:left="360" w:right="51"/>
      <w:textAlignment w:val="auto"/>
    </w:pPr>
    <w:rPr>
      <w:rFonts w:ascii="Arial" w:eastAsia="MS Mincho" w:hAnsi="Arial" w:cs="Arial"/>
      <w:sz w:val="22"/>
      <w:szCs w:val="22"/>
    </w:rPr>
  </w:style>
  <w:style w:type="character" w:styleId="nfasis">
    <w:name w:val="Emphasis"/>
    <w:qFormat/>
    <w:rsid w:val="00F9597C"/>
    <w:rPr>
      <w:i/>
      <w:iCs/>
    </w:rPr>
  </w:style>
  <w:style w:type="character" w:styleId="Textoennegrita">
    <w:name w:val="Strong"/>
    <w:qFormat/>
    <w:rsid w:val="00F9597C"/>
    <w:rPr>
      <w:b/>
      <w:bCs/>
    </w:rPr>
  </w:style>
  <w:style w:type="paragraph" w:customStyle="1" w:styleId="Listavistosa-nfasis11">
    <w:name w:val="Lista vistosa - Énfasis 11"/>
    <w:basedOn w:val="Normal"/>
    <w:uiPriority w:val="34"/>
    <w:qFormat/>
    <w:rsid w:val="00F9597C"/>
    <w:pPr>
      <w:ind w:left="708"/>
    </w:pPr>
  </w:style>
  <w:style w:type="paragraph" w:customStyle="1" w:styleId="ecxmsolistparagraph">
    <w:name w:val="ecxmsolistparagraph"/>
    <w:basedOn w:val="Normal"/>
    <w:rsid w:val="00BF6817"/>
    <w:pPr>
      <w:widowControl/>
      <w:adjustRightInd/>
      <w:spacing w:before="100" w:beforeAutospacing="1" w:after="100" w:afterAutospacing="1" w:line="240" w:lineRule="auto"/>
      <w:jc w:val="left"/>
      <w:textAlignment w:val="auto"/>
    </w:pPr>
  </w:style>
  <w:style w:type="character" w:customStyle="1" w:styleId="EncabezadoCar">
    <w:name w:val="Encabezado Car"/>
    <w:link w:val="Encabezado"/>
    <w:rsid w:val="00A8287B"/>
    <w:rPr>
      <w:sz w:val="24"/>
      <w:szCs w:val="24"/>
      <w:lang w:val="es-ES" w:eastAsia="es-ES"/>
    </w:rPr>
  </w:style>
  <w:style w:type="paragraph" w:customStyle="1" w:styleId="Normal1">
    <w:name w:val="Normal1"/>
    <w:qFormat/>
    <w:rsid w:val="00C828C0"/>
    <w:pPr>
      <w:spacing w:line="360" w:lineRule="auto"/>
      <w:contextualSpacing/>
      <w:jc w:val="both"/>
    </w:pPr>
    <w:rPr>
      <w:color w:val="000000"/>
      <w:sz w:val="24"/>
      <w:szCs w:val="22"/>
      <w:lang w:val="es-MX" w:eastAsia="es-MX"/>
    </w:rPr>
  </w:style>
  <w:style w:type="paragraph" w:styleId="NormalWeb">
    <w:name w:val="Normal (Web)"/>
    <w:basedOn w:val="Normal"/>
    <w:uiPriority w:val="99"/>
    <w:unhideWhenUsed/>
    <w:qFormat/>
    <w:rsid w:val="00D267D7"/>
    <w:pPr>
      <w:widowControl/>
      <w:adjustRightInd/>
      <w:spacing w:before="100" w:beforeAutospacing="1" w:after="100" w:afterAutospacing="1" w:line="240" w:lineRule="auto"/>
      <w:jc w:val="left"/>
      <w:textAlignment w:val="auto"/>
    </w:pPr>
    <w:rPr>
      <w:lang w:val="es-MX" w:eastAsia="es-MX"/>
    </w:rPr>
  </w:style>
  <w:style w:type="paragraph" w:customStyle="1" w:styleId="Pa4">
    <w:name w:val="Pa4"/>
    <w:basedOn w:val="Normal"/>
    <w:next w:val="Normal"/>
    <w:uiPriority w:val="99"/>
    <w:rsid w:val="00B12ED2"/>
    <w:pPr>
      <w:widowControl/>
      <w:autoSpaceDE w:val="0"/>
      <w:autoSpaceDN w:val="0"/>
      <w:spacing w:line="241" w:lineRule="atLeast"/>
      <w:jc w:val="left"/>
      <w:textAlignment w:val="auto"/>
    </w:pPr>
    <w:rPr>
      <w:rFonts w:ascii="Tahoma" w:eastAsia="Calibri" w:hAnsi="Tahoma" w:cs="Tahoma"/>
      <w:lang w:val="es-MX" w:eastAsia="en-US"/>
    </w:rPr>
  </w:style>
  <w:style w:type="character" w:customStyle="1" w:styleId="A8">
    <w:name w:val="A8"/>
    <w:uiPriority w:val="99"/>
    <w:rsid w:val="00B12ED2"/>
    <w:rPr>
      <w:rFonts w:ascii="Arial" w:hAnsi="Arial" w:cs="Arial"/>
      <w:color w:val="000000"/>
      <w:sz w:val="18"/>
      <w:szCs w:val="18"/>
    </w:rPr>
  </w:style>
  <w:style w:type="paragraph" w:customStyle="1" w:styleId="Listamulticolor-nfasis11">
    <w:name w:val="Lista multicolor - Énfasis 11"/>
    <w:basedOn w:val="Normal"/>
    <w:uiPriority w:val="99"/>
    <w:qFormat/>
    <w:rsid w:val="00DC1FE0"/>
    <w:pPr>
      <w:ind w:left="708"/>
    </w:pPr>
  </w:style>
  <w:style w:type="paragraph" w:customStyle="1" w:styleId="Cuadrculamedia21">
    <w:name w:val="Cuadrícula media 21"/>
    <w:uiPriority w:val="1"/>
    <w:qFormat/>
    <w:rsid w:val="00EE4E85"/>
    <w:rPr>
      <w:rFonts w:ascii="Calibri" w:eastAsia="MS Mincho" w:hAnsi="Calibri"/>
      <w:sz w:val="22"/>
      <w:szCs w:val="22"/>
      <w:lang w:val="es-MX" w:eastAsia="es-MX"/>
    </w:rPr>
  </w:style>
  <w:style w:type="paragraph" w:customStyle="1" w:styleId="Default">
    <w:name w:val="Default"/>
    <w:rsid w:val="00310849"/>
    <w:pPr>
      <w:autoSpaceDE w:val="0"/>
      <w:autoSpaceDN w:val="0"/>
      <w:adjustRightInd w:val="0"/>
    </w:pPr>
    <w:rPr>
      <w:rFonts w:ascii="Fd 2785" w:hAnsi="Fd 2785" w:cs="Fd 2785"/>
      <w:color w:val="000000"/>
      <w:sz w:val="24"/>
      <w:szCs w:val="24"/>
      <w:lang w:val="es-MX" w:eastAsia="es-MX"/>
    </w:rPr>
  </w:style>
  <w:style w:type="character" w:styleId="Refdecomentario">
    <w:name w:val="annotation reference"/>
    <w:uiPriority w:val="99"/>
    <w:semiHidden/>
    <w:unhideWhenUsed/>
    <w:rsid w:val="0020300D"/>
    <w:rPr>
      <w:sz w:val="16"/>
      <w:szCs w:val="16"/>
    </w:rPr>
  </w:style>
  <w:style w:type="paragraph" w:styleId="Textocomentario">
    <w:name w:val="annotation text"/>
    <w:basedOn w:val="Normal"/>
    <w:link w:val="TextocomentarioCar"/>
    <w:uiPriority w:val="99"/>
    <w:semiHidden/>
    <w:unhideWhenUsed/>
    <w:rsid w:val="0020300D"/>
    <w:rPr>
      <w:sz w:val="20"/>
      <w:szCs w:val="20"/>
    </w:rPr>
  </w:style>
  <w:style w:type="character" w:customStyle="1" w:styleId="TextocomentarioCar">
    <w:name w:val="Texto comentario Car"/>
    <w:link w:val="Textocomentario"/>
    <w:uiPriority w:val="99"/>
    <w:semiHidden/>
    <w:rsid w:val="0020300D"/>
    <w:rPr>
      <w:lang w:val="es-ES" w:eastAsia="es-ES"/>
    </w:rPr>
  </w:style>
  <w:style w:type="paragraph" w:styleId="Asuntodelcomentario">
    <w:name w:val="annotation subject"/>
    <w:basedOn w:val="Textocomentario"/>
    <w:next w:val="Textocomentario"/>
    <w:link w:val="AsuntodelcomentarioCar"/>
    <w:semiHidden/>
    <w:unhideWhenUsed/>
    <w:rsid w:val="0020300D"/>
    <w:rPr>
      <w:b/>
      <w:bCs/>
    </w:rPr>
  </w:style>
  <w:style w:type="character" w:customStyle="1" w:styleId="AsuntodelcomentarioCar">
    <w:name w:val="Asunto del comentario Car"/>
    <w:link w:val="Asuntodelcomentario"/>
    <w:semiHidden/>
    <w:rsid w:val="0020300D"/>
    <w:rPr>
      <w:b/>
      <w:bCs/>
      <w:lang w:val="es-ES" w:eastAsia="es-ES"/>
    </w:rPr>
  </w:style>
  <w:style w:type="character" w:customStyle="1" w:styleId="Ttulo1Car">
    <w:name w:val="Título 1 Car"/>
    <w:link w:val="Ttulo1"/>
    <w:qFormat/>
    <w:rsid w:val="006E4E38"/>
    <w:rPr>
      <w:rFonts w:ascii="Arial" w:hAnsi="Arial"/>
      <w:b/>
      <w:caps/>
      <w:kern w:val="28"/>
    </w:rPr>
  </w:style>
  <w:style w:type="character" w:customStyle="1" w:styleId="Ttulo2Car">
    <w:name w:val="Título 2 Car"/>
    <w:link w:val="Ttulo2"/>
    <w:qFormat/>
    <w:rsid w:val="00ED764A"/>
    <w:rPr>
      <w:rFonts w:ascii="Arial" w:eastAsia="MS Mincho" w:hAnsi="Arial"/>
      <w:b/>
      <w:lang w:val="es-ES"/>
    </w:rPr>
  </w:style>
  <w:style w:type="character" w:customStyle="1" w:styleId="Ttulo3Car">
    <w:name w:val="Título 3 Car"/>
    <w:link w:val="Ttulo3"/>
    <w:rsid w:val="0094786A"/>
    <w:rPr>
      <w:rFonts w:ascii="Arial" w:hAnsi="Arial"/>
      <w:b/>
      <w:bCs/>
      <w:szCs w:val="26"/>
      <w:lang w:val="es-ES"/>
    </w:rPr>
  </w:style>
  <w:style w:type="character" w:customStyle="1" w:styleId="Ttulo4Car">
    <w:name w:val="Título 4 Car"/>
    <w:link w:val="Ttulo4"/>
    <w:rsid w:val="00A35B76"/>
    <w:rPr>
      <w:rFonts w:ascii="Arial" w:hAnsi="Arial" w:cs="Arial"/>
      <w:b/>
      <w:sz w:val="72"/>
      <w:szCs w:val="72"/>
      <w:lang w:val="es-ES" w:eastAsia="es-ES"/>
    </w:rPr>
  </w:style>
  <w:style w:type="character" w:customStyle="1" w:styleId="Ttulo5Car">
    <w:name w:val="Título 5 Car"/>
    <w:link w:val="Ttulo5"/>
    <w:rsid w:val="00A35B76"/>
    <w:rPr>
      <w:rFonts w:ascii="Arial" w:hAnsi="Arial"/>
      <w:b/>
      <w:caps/>
      <w:sz w:val="14"/>
      <w:szCs w:val="24"/>
      <w:lang w:val="es-ES" w:eastAsia="es-ES"/>
    </w:rPr>
  </w:style>
  <w:style w:type="character" w:customStyle="1" w:styleId="Ttulo6Car">
    <w:name w:val="Título 6 Car"/>
    <w:link w:val="Ttulo6"/>
    <w:rsid w:val="00A35B76"/>
    <w:rPr>
      <w:rFonts w:ascii="Book Antiqua" w:hAnsi="Book Antiqua"/>
      <w:b/>
      <w:lang w:val="es-ES" w:eastAsia="es-ES"/>
    </w:rPr>
  </w:style>
  <w:style w:type="character" w:customStyle="1" w:styleId="Ttulo7Car">
    <w:name w:val="Título 7 Car"/>
    <w:link w:val="Ttulo7"/>
    <w:rsid w:val="00A35B76"/>
    <w:rPr>
      <w:rFonts w:ascii="Arial" w:hAnsi="Arial" w:cs="Arial"/>
      <w:b/>
      <w:caps/>
      <w:sz w:val="18"/>
      <w:szCs w:val="24"/>
      <w:lang w:val="es-ES" w:eastAsia="es-ES"/>
    </w:rPr>
  </w:style>
  <w:style w:type="character" w:customStyle="1" w:styleId="Ttulo8Car">
    <w:name w:val="Título 8 Car"/>
    <w:link w:val="Ttulo8"/>
    <w:rsid w:val="00A35B76"/>
    <w:rPr>
      <w:rFonts w:ascii="Arial" w:hAnsi="Arial"/>
      <w:b/>
      <w:caps/>
      <w:sz w:val="18"/>
      <w:szCs w:val="24"/>
      <w:lang w:val="es-ES" w:eastAsia="es-ES"/>
    </w:rPr>
  </w:style>
  <w:style w:type="character" w:customStyle="1" w:styleId="Ttulo9Car">
    <w:name w:val="Título 9 Car"/>
    <w:link w:val="Ttulo9"/>
    <w:rsid w:val="00A35B76"/>
    <w:rPr>
      <w:rFonts w:ascii="Book Antiqua" w:hAnsi="Book Antiqua"/>
      <w:b/>
      <w:lang w:val="es-ES" w:eastAsia="es-ES"/>
    </w:rPr>
  </w:style>
  <w:style w:type="character" w:customStyle="1" w:styleId="PiedepginaCar">
    <w:name w:val="Pie de página Car"/>
    <w:link w:val="Piedepgina"/>
    <w:uiPriority w:val="99"/>
    <w:rsid w:val="00A35B76"/>
    <w:rPr>
      <w:sz w:val="24"/>
      <w:szCs w:val="24"/>
      <w:lang w:val="es-ES" w:eastAsia="es-ES"/>
    </w:rPr>
  </w:style>
  <w:style w:type="character" w:customStyle="1" w:styleId="TextoindependienteCar">
    <w:name w:val="Texto independiente Car"/>
    <w:link w:val="Textoindependiente"/>
    <w:rsid w:val="00A35B76"/>
    <w:rPr>
      <w:rFonts w:ascii="Book Antiqua" w:eastAsia="MS Mincho" w:hAnsi="Book Antiqua"/>
      <w:lang w:eastAsia="es-ES"/>
    </w:rPr>
  </w:style>
  <w:style w:type="character" w:customStyle="1" w:styleId="SangradetextonormalCar">
    <w:name w:val="Sangría de texto normal Car"/>
    <w:link w:val="Sangradetextonormal"/>
    <w:rsid w:val="00A35B76"/>
    <w:rPr>
      <w:sz w:val="24"/>
      <w:szCs w:val="24"/>
      <w:lang w:val="es-ES" w:eastAsia="es-ES"/>
    </w:rPr>
  </w:style>
  <w:style w:type="character" w:customStyle="1" w:styleId="Sangra2detindependienteCar">
    <w:name w:val="Sangría 2 de t. independiente Car"/>
    <w:link w:val="Sangra2detindependiente"/>
    <w:rsid w:val="00A35B76"/>
    <w:rPr>
      <w:sz w:val="24"/>
      <w:szCs w:val="24"/>
      <w:lang w:val="es-ES" w:eastAsia="es-ES"/>
    </w:rPr>
  </w:style>
  <w:style w:type="character" w:customStyle="1" w:styleId="Textoindependiente2Car">
    <w:name w:val="Texto independiente 2 Car"/>
    <w:link w:val="Textoindependiente2"/>
    <w:rsid w:val="00A35B76"/>
    <w:rPr>
      <w:sz w:val="24"/>
      <w:szCs w:val="24"/>
      <w:lang w:val="es-ES" w:eastAsia="es-ES"/>
    </w:rPr>
  </w:style>
  <w:style w:type="character" w:customStyle="1" w:styleId="Sangra3detindependienteCar">
    <w:name w:val="Sangría 3 de t. independiente Car"/>
    <w:link w:val="Sangra3detindependiente"/>
    <w:rsid w:val="00A35B76"/>
    <w:rPr>
      <w:sz w:val="16"/>
      <w:szCs w:val="16"/>
      <w:lang w:val="es-ES" w:eastAsia="es-ES"/>
    </w:rPr>
  </w:style>
  <w:style w:type="character" w:customStyle="1" w:styleId="Textoindependiente3Car">
    <w:name w:val="Texto independiente 3 Car"/>
    <w:link w:val="Textoindependiente3"/>
    <w:rsid w:val="00A35B76"/>
    <w:rPr>
      <w:rFonts w:ascii="Arial" w:hAnsi="Arial"/>
      <w:smallCaps/>
      <w:lang w:val="es-ES_tradnl" w:eastAsia="es-ES"/>
    </w:rPr>
  </w:style>
  <w:style w:type="character" w:customStyle="1" w:styleId="TtuloCar">
    <w:name w:val="Título Car"/>
    <w:link w:val="Ttulo"/>
    <w:rsid w:val="00ED764A"/>
    <w:rPr>
      <w:rFonts w:ascii="Arial" w:hAnsi="Arial"/>
      <w:b/>
      <w:lang w:val="es-ES"/>
    </w:rPr>
  </w:style>
  <w:style w:type="character" w:customStyle="1" w:styleId="MapadeldocumentoCar">
    <w:name w:val="Mapa del documento Car"/>
    <w:link w:val="Mapadeldocumento"/>
    <w:semiHidden/>
    <w:rsid w:val="00A35B76"/>
    <w:rPr>
      <w:rFonts w:ascii="Tahoma" w:hAnsi="Tahoma" w:cs="Tahoma"/>
      <w:sz w:val="24"/>
      <w:szCs w:val="24"/>
      <w:shd w:val="clear" w:color="auto" w:fill="000080"/>
      <w:lang w:val="es-ES" w:eastAsia="es-ES"/>
    </w:rPr>
  </w:style>
  <w:style w:type="character" w:customStyle="1" w:styleId="TextonotapieCar">
    <w:name w:val="Texto nota pie Car"/>
    <w:link w:val="Textonotapie"/>
    <w:semiHidden/>
    <w:rsid w:val="00A35B76"/>
    <w:rPr>
      <w:lang w:val="es-ES" w:eastAsia="es-ES"/>
    </w:rPr>
  </w:style>
  <w:style w:type="character" w:customStyle="1" w:styleId="TextodegloboCar">
    <w:name w:val="Texto de globo Car"/>
    <w:link w:val="Textodeglobo"/>
    <w:uiPriority w:val="99"/>
    <w:semiHidden/>
    <w:rsid w:val="00A35B76"/>
    <w:rPr>
      <w:rFonts w:ascii="Tahoma" w:hAnsi="Tahoma" w:cs="Tahoma"/>
      <w:sz w:val="16"/>
      <w:szCs w:val="16"/>
      <w:lang w:val="es-ES" w:eastAsia="es-ES"/>
    </w:rPr>
  </w:style>
  <w:style w:type="character" w:customStyle="1" w:styleId="EncabezadodemensajeCar">
    <w:name w:val="Encabezado de mensaje Car"/>
    <w:link w:val="Encabezadodemensaje"/>
    <w:rsid w:val="00A35B76"/>
    <w:rPr>
      <w:rFonts w:ascii="Arial" w:hAnsi="Arial" w:cs="Arial"/>
      <w:sz w:val="24"/>
      <w:szCs w:val="24"/>
      <w:shd w:val="pct20" w:color="auto" w:fill="auto"/>
      <w:lang w:val="es-ES" w:eastAsia="es-ES"/>
    </w:rPr>
  </w:style>
  <w:style w:type="character" w:customStyle="1" w:styleId="SaludoCar">
    <w:name w:val="Saludo Car"/>
    <w:link w:val="Saludo"/>
    <w:rsid w:val="00A35B76"/>
    <w:rPr>
      <w:sz w:val="24"/>
      <w:szCs w:val="24"/>
      <w:lang w:val="es-ES" w:eastAsia="es-ES"/>
    </w:rPr>
  </w:style>
  <w:style w:type="character" w:customStyle="1" w:styleId="TextoindependienteprimerasangraCar">
    <w:name w:val="Texto independiente primera sangría Car"/>
    <w:link w:val="Textoindependienteprimerasangra"/>
    <w:rsid w:val="00A35B76"/>
    <w:rPr>
      <w:sz w:val="24"/>
      <w:szCs w:val="24"/>
      <w:lang w:val="es-ES" w:eastAsia="es-ES"/>
    </w:rPr>
  </w:style>
  <w:style w:type="character" w:customStyle="1" w:styleId="TextosinformatoCar">
    <w:name w:val="Texto sin formato Car"/>
    <w:link w:val="Textosinformato"/>
    <w:rsid w:val="00A35B76"/>
    <w:rPr>
      <w:rFonts w:ascii="Courier New" w:hAnsi="Courier New" w:cs="Courier New"/>
      <w:lang w:val="es-ES" w:eastAsia="es-ES"/>
    </w:rPr>
  </w:style>
  <w:style w:type="paragraph" w:customStyle="1" w:styleId="Sombreadovistoso-nfasis11">
    <w:name w:val="Sombreado vistoso - Énfasis 11"/>
    <w:hidden/>
    <w:uiPriority w:val="99"/>
    <w:semiHidden/>
    <w:rsid w:val="00A35B76"/>
    <w:rPr>
      <w:sz w:val="24"/>
      <w:szCs w:val="24"/>
      <w:lang w:val="es-ES"/>
    </w:rPr>
  </w:style>
  <w:style w:type="paragraph" w:customStyle="1" w:styleId="TtulodeTDC1">
    <w:name w:val="Título de TDC1"/>
    <w:basedOn w:val="Ttulo1"/>
    <w:next w:val="Normal"/>
    <w:uiPriority w:val="39"/>
    <w:unhideWhenUsed/>
    <w:qFormat/>
    <w:rsid w:val="00A35B76"/>
    <w:pPr>
      <w:keepLines/>
      <w:widowControl/>
      <w:adjustRightInd/>
      <w:spacing w:before="480" w:line="276" w:lineRule="auto"/>
      <w:ind w:left="0" w:firstLine="0"/>
      <w:jc w:val="left"/>
      <w:textAlignment w:val="auto"/>
      <w:outlineLvl w:val="9"/>
    </w:pPr>
    <w:rPr>
      <w:bCs/>
      <w:caps w:val="0"/>
      <w:color w:val="365F91"/>
      <w:kern w:val="0"/>
      <w:sz w:val="28"/>
      <w:szCs w:val="28"/>
      <w:lang w:val="es-ES" w:eastAsia="en-US"/>
    </w:rPr>
  </w:style>
  <w:style w:type="paragraph" w:customStyle="1" w:styleId="TDC11">
    <w:name w:val="TDC 11"/>
    <w:basedOn w:val="Normal"/>
    <w:next w:val="Normal"/>
    <w:autoRedefine/>
    <w:uiPriority w:val="39"/>
    <w:rsid w:val="00A35B76"/>
    <w:pPr>
      <w:tabs>
        <w:tab w:val="left" w:pos="426"/>
        <w:tab w:val="right" w:leader="dot" w:pos="7979"/>
      </w:tabs>
      <w:spacing w:after="240" w:line="276" w:lineRule="auto"/>
    </w:pPr>
    <w:rPr>
      <w:rFonts w:ascii="Arial" w:hAnsi="Arial" w:cs="Arial"/>
      <w:b/>
      <w:noProof/>
      <w:sz w:val="20"/>
      <w:szCs w:val="20"/>
      <w:lang w:val="es-MX"/>
    </w:rPr>
  </w:style>
  <w:style w:type="paragraph" w:styleId="TDC2">
    <w:name w:val="toc 2"/>
    <w:basedOn w:val="Normal"/>
    <w:next w:val="Normal"/>
    <w:autoRedefine/>
    <w:uiPriority w:val="39"/>
    <w:rsid w:val="0024231E"/>
    <w:pPr>
      <w:tabs>
        <w:tab w:val="left" w:pos="880"/>
        <w:tab w:val="right" w:leader="dot" w:pos="8647"/>
      </w:tabs>
      <w:spacing w:line="240" w:lineRule="auto"/>
    </w:pPr>
    <w:rPr>
      <w:rFonts w:ascii="Arial" w:hAnsi="Arial" w:cs="Arial"/>
      <w:caps/>
      <w:noProof/>
      <w:sz w:val="20"/>
      <w:szCs w:val="20"/>
      <w:lang w:val="es-MX"/>
    </w:rPr>
  </w:style>
  <w:style w:type="paragraph" w:customStyle="1" w:styleId="TDC31">
    <w:name w:val="TDC 31"/>
    <w:basedOn w:val="Normal"/>
    <w:next w:val="Normal"/>
    <w:autoRedefine/>
    <w:uiPriority w:val="39"/>
    <w:rsid w:val="00A35B76"/>
    <w:pPr>
      <w:tabs>
        <w:tab w:val="right" w:leader="dot" w:pos="7979"/>
      </w:tabs>
      <w:spacing w:after="100"/>
      <w:ind w:left="284"/>
    </w:pPr>
    <w:rPr>
      <w:rFonts w:ascii="Arial" w:hAnsi="Arial"/>
      <w:sz w:val="22"/>
      <w:lang w:val="es-MX"/>
    </w:rPr>
  </w:style>
  <w:style w:type="paragraph" w:customStyle="1" w:styleId="TDC41">
    <w:name w:val="TDC 41"/>
    <w:basedOn w:val="Normal"/>
    <w:next w:val="Normal"/>
    <w:autoRedefine/>
    <w:uiPriority w:val="39"/>
    <w:unhideWhenUsed/>
    <w:rsid w:val="00A35B76"/>
    <w:pPr>
      <w:widowControl/>
      <w:adjustRightInd/>
      <w:spacing w:after="100" w:line="276" w:lineRule="auto"/>
      <w:ind w:left="660"/>
      <w:jc w:val="left"/>
      <w:textAlignment w:val="auto"/>
    </w:pPr>
    <w:rPr>
      <w:rFonts w:ascii="Arial" w:hAnsi="Arial"/>
      <w:sz w:val="22"/>
      <w:szCs w:val="22"/>
      <w:lang w:val="es-MX" w:eastAsia="es-MX"/>
    </w:rPr>
  </w:style>
  <w:style w:type="paragraph" w:customStyle="1" w:styleId="TDC51">
    <w:name w:val="TDC 51"/>
    <w:basedOn w:val="Normal"/>
    <w:next w:val="Normal"/>
    <w:autoRedefine/>
    <w:uiPriority w:val="39"/>
    <w:unhideWhenUsed/>
    <w:rsid w:val="00A35B76"/>
    <w:pPr>
      <w:widowControl/>
      <w:adjustRightInd/>
      <w:spacing w:after="100" w:line="276" w:lineRule="auto"/>
      <w:ind w:left="880"/>
      <w:jc w:val="left"/>
      <w:textAlignment w:val="auto"/>
    </w:pPr>
    <w:rPr>
      <w:rFonts w:ascii="Arial" w:hAnsi="Arial"/>
      <w:sz w:val="22"/>
      <w:szCs w:val="22"/>
      <w:lang w:val="es-MX" w:eastAsia="es-MX"/>
    </w:rPr>
  </w:style>
  <w:style w:type="paragraph" w:customStyle="1" w:styleId="TDC61">
    <w:name w:val="TDC 61"/>
    <w:basedOn w:val="Normal"/>
    <w:next w:val="Normal"/>
    <w:autoRedefine/>
    <w:uiPriority w:val="39"/>
    <w:unhideWhenUsed/>
    <w:rsid w:val="00A35B76"/>
    <w:pPr>
      <w:widowControl/>
      <w:adjustRightInd/>
      <w:spacing w:after="100" w:line="276" w:lineRule="auto"/>
      <w:ind w:left="1100"/>
      <w:jc w:val="left"/>
      <w:textAlignment w:val="auto"/>
    </w:pPr>
    <w:rPr>
      <w:rFonts w:ascii="Arial" w:hAnsi="Arial"/>
      <w:sz w:val="22"/>
      <w:szCs w:val="22"/>
      <w:lang w:val="es-MX" w:eastAsia="es-MX"/>
    </w:rPr>
  </w:style>
  <w:style w:type="paragraph" w:customStyle="1" w:styleId="TDC71">
    <w:name w:val="TDC 71"/>
    <w:basedOn w:val="Normal"/>
    <w:next w:val="Normal"/>
    <w:autoRedefine/>
    <w:uiPriority w:val="39"/>
    <w:unhideWhenUsed/>
    <w:rsid w:val="00A35B76"/>
    <w:pPr>
      <w:widowControl/>
      <w:adjustRightInd/>
      <w:spacing w:after="100" w:line="276" w:lineRule="auto"/>
      <w:ind w:left="1320"/>
      <w:jc w:val="left"/>
      <w:textAlignment w:val="auto"/>
    </w:pPr>
    <w:rPr>
      <w:rFonts w:ascii="Arial" w:hAnsi="Arial"/>
      <w:sz w:val="22"/>
      <w:szCs w:val="22"/>
      <w:lang w:val="es-MX" w:eastAsia="es-MX"/>
    </w:rPr>
  </w:style>
  <w:style w:type="paragraph" w:customStyle="1" w:styleId="TDC81">
    <w:name w:val="TDC 81"/>
    <w:basedOn w:val="Normal"/>
    <w:next w:val="Normal"/>
    <w:autoRedefine/>
    <w:uiPriority w:val="39"/>
    <w:unhideWhenUsed/>
    <w:rsid w:val="00A35B76"/>
    <w:pPr>
      <w:widowControl/>
      <w:adjustRightInd/>
      <w:spacing w:after="100" w:line="276" w:lineRule="auto"/>
      <w:ind w:left="1540"/>
      <w:jc w:val="left"/>
      <w:textAlignment w:val="auto"/>
    </w:pPr>
    <w:rPr>
      <w:rFonts w:ascii="Arial" w:hAnsi="Arial"/>
      <w:sz w:val="22"/>
      <w:szCs w:val="22"/>
      <w:lang w:val="es-MX" w:eastAsia="es-MX"/>
    </w:rPr>
  </w:style>
  <w:style w:type="paragraph" w:customStyle="1" w:styleId="TDC91">
    <w:name w:val="TDC 91"/>
    <w:basedOn w:val="Normal"/>
    <w:next w:val="Normal"/>
    <w:autoRedefine/>
    <w:uiPriority w:val="39"/>
    <w:unhideWhenUsed/>
    <w:rsid w:val="00A35B76"/>
    <w:pPr>
      <w:widowControl/>
      <w:adjustRightInd/>
      <w:spacing w:after="100" w:line="276" w:lineRule="auto"/>
      <w:ind w:left="1760"/>
      <w:jc w:val="left"/>
      <w:textAlignment w:val="auto"/>
    </w:pPr>
    <w:rPr>
      <w:rFonts w:ascii="Arial" w:hAnsi="Arial"/>
      <w:sz w:val="22"/>
      <w:szCs w:val="22"/>
      <w:lang w:val="es-MX" w:eastAsia="es-MX"/>
    </w:rPr>
  </w:style>
  <w:style w:type="paragraph" w:styleId="Subttulo">
    <w:name w:val="Subtitle"/>
    <w:basedOn w:val="Normal1"/>
    <w:next w:val="Normal1"/>
    <w:link w:val="SubttuloCar"/>
    <w:qFormat/>
    <w:rsid w:val="00A35B76"/>
    <w:pPr>
      <w:spacing w:before="360" w:after="80"/>
    </w:pPr>
    <w:rPr>
      <w:rFonts w:ascii="Georgia" w:eastAsia="Georgia" w:hAnsi="Georgia"/>
      <w:i/>
      <w:color w:val="666666"/>
      <w:sz w:val="48"/>
    </w:rPr>
  </w:style>
  <w:style w:type="character" w:customStyle="1" w:styleId="SubttuloCar">
    <w:name w:val="Subtítulo Car"/>
    <w:link w:val="Subttulo"/>
    <w:rsid w:val="00A35B76"/>
    <w:rPr>
      <w:rFonts w:ascii="Georgia" w:eastAsia="Georgia" w:hAnsi="Georgia" w:cs="Georgia"/>
      <w:i/>
      <w:color w:val="666666"/>
      <w:sz w:val="48"/>
      <w:szCs w:val="22"/>
    </w:rPr>
  </w:style>
  <w:style w:type="paragraph" w:customStyle="1" w:styleId="Normal12">
    <w:name w:val="Normal12"/>
    <w:rsid w:val="00A35B76"/>
    <w:pPr>
      <w:spacing w:line="360" w:lineRule="auto"/>
      <w:contextualSpacing/>
      <w:jc w:val="both"/>
    </w:pPr>
    <w:rPr>
      <w:color w:val="000000"/>
      <w:sz w:val="24"/>
      <w:szCs w:val="22"/>
      <w:lang w:val="es-MX" w:eastAsia="es-MX"/>
    </w:rPr>
  </w:style>
  <w:style w:type="paragraph" w:customStyle="1" w:styleId="Listavistosa-nfasis12">
    <w:name w:val="Lista vistosa - Énfasis 12"/>
    <w:basedOn w:val="Normal"/>
    <w:uiPriority w:val="34"/>
    <w:qFormat/>
    <w:rsid w:val="001A7995"/>
    <w:pPr>
      <w:ind w:left="708"/>
    </w:pPr>
  </w:style>
  <w:style w:type="paragraph" w:customStyle="1" w:styleId="Listavistosa-nfasis111">
    <w:name w:val="Lista vistosa - Énfasis 111"/>
    <w:basedOn w:val="Normal"/>
    <w:uiPriority w:val="34"/>
    <w:qFormat/>
    <w:rsid w:val="00B02683"/>
    <w:pPr>
      <w:ind w:left="708"/>
    </w:pPr>
  </w:style>
  <w:style w:type="paragraph" w:customStyle="1" w:styleId="Cuadrculamedia212">
    <w:name w:val="Cuadrícula media 212"/>
    <w:uiPriority w:val="1"/>
    <w:qFormat/>
    <w:rsid w:val="00B02683"/>
    <w:rPr>
      <w:rFonts w:ascii="Calibri" w:eastAsia="MS Mincho" w:hAnsi="Calibri"/>
      <w:sz w:val="22"/>
      <w:szCs w:val="22"/>
      <w:lang w:val="es-MX" w:eastAsia="es-MX"/>
    </w:rPr>
  </w:style>
  <w:style w:type="paragraph" w:customStyle="1" w:styleId="Sombreadovistoso-nfasis111">
    <w:name w:val="Sombreado vistoso - Énfasis 111"/>
    <w:hidden/>
    <w:uiPriority w:val="99"/>
    <w:semiHidden/>
    <w:rsid w:val="00B02683"/>
    <w:rPr>
      <w:sz w:val="24"/>
      <w:szCs w:val="24"/>
      <w:lang w:val="es-ES"/>
    </w:rPr>
  </w:style>
  <w:style w:type="paragraph" w:customStyle="1" w:styleId="Listamedia2-nfasis41">
    <w:name w:val="Lista media 2 - Énfasis 41"/>
    <w:basedOn w:val="Normal"/>
    <w:uiPriority w:val="34"/>
    <w:qFormat/>
    <w:rsid w:val="00A67B4E"/>
    <w:pPr>
      <w:ind w:left="720"/>
      <w:contextualSpacing/>
    </w:pPr>
    <w:rPr>
      <w:rFonts w:ascii="Calibri" w:hAnsi="Calibri"/>
      <w:sz w:val="22"/>
      <w:lang w:val="es-MX"/>
    </w:rPr>
  </w:style>
  <w:style w:type="paragraph" w:customStyle="1" w:styleId="Cuadrculamediana21">
    <w:name w:val="Cuadrícula mediana 21"/>
    <w:uiPriority w:val="1"/>
    <w:qFormat/>
    <w:rsid w:val="001D7D0E"/>
    <w:pPr>
      <w:widowControl w:val="0"/>
      <w:adjustRightInd w:val="0"/>
      <w:jc w:val="both"/>
      <w:textAlignment w:val="baseline"/>
    </w:pPr>
    <w:rPr>
      <w:rFonts w:ascii="Calibri" w:hAnsi="Calibri"/>
      <w:sz w:val="22"/>
      <w:szCs w:val="24"/>
      <w:lang w:val="es-MX"/>
    </w:rPr>
  </w:style>
  <w:style w:type="paragraph" w:customStyle="1" w:styleId="Sombreadovistoso-nfasis31">
    <w:name w:val="Sombreado vistoso - Énfasis 31"/>
    <w:basedOn w:val="Normal"/>
    <w:uiPriority w:val="99"/>
    <w:qFormat/>
    <w:rsid w:val="00F94BE6"/>
    <w:pPr>
      <w:ind w:left="708"/>
    </w:pPr>
  </w:style>
  <w:style w:type="paragraph" w:customStyle="1" w:styleId="Listamulticolor-nfasis12">
    <w:name w:val="Lista multicolor - Énfasis 12"/>
    <w:basedOn w:val="Normal"/>
    <w:uiPriority w:val="34"/>
    <w:qFormat/>
    <w:rsid w:val="00AB042D"/>
    <w:pPr>
      <w:ind w:left="720"/>
      <w:contextualSpacing/>
    </w:pPr>
    <w:rPr>
      <w:rFonts w:ascii="Calibri" w:hAnsi="Calibri"/>
      <w:sz w:val="22"/>
      <w:lang w:val="es-MX"/>
    </w:rPr>
  </w:style>
  <w:style w:type="paragraph" w:customStyle="1" w:styleId="Cuadrculamedia22">
    <w:name w:val="Cuadrícula media 22"/>
    <w:uiPriority w:val="1"/>
    <w:qFormat/>
    <w:rsid w:val="00902088"/>
    <w:pPr>
      <w:widowControl w:val="0"/>
      <w:adjustRightInd w:val="0"/>
      <w:jc w:val="both"/>
      <w:textAlignment w:val="baseline"/>
    </w:pPr>
    <w:rPr>
      <w:rFonts w:ascii="Arial" w:hAnsi="Arial"/>
      <w:sz w:val="22"/>
      <w:szCs w:val="24"/>
      <w:lang w:val="es-MX"/>
    </w:rPr>
  </w:style>
  <w:style w:type="paragraph" w:customStyle="1" w:styleId="Cuadrculamedia211">
    <w:name w:val="Cuadrícula media 211"/>
    <w:uiPriority w:val="1"/>
    <w:qFormat/>
    <w:rsid w:val="00F34B8C"/>
    <w:rPr>
      <w:rFonts w:ascii="Calibri" w:eastAsia="MS Mincho" w:hAnsi="Calibri"/>
      <w:sz w:val="22"/>
      <w:szCs w:val="22"/>
      <w:lang w:val="es-MX" w:eastAsia="es-MX"/>
    </w:rPr>
  </w:style>
  <w:style w:type="paragraph" w:customStyle="1" w:styleId="Listavistosa-nfasis13">
    <w:name w:val="Lista vistosa - Énfasis 13"/>
    <w:basedOn w:val="Normal"/>
    <w:uiPriority w:val="99"/>
    <w:qFormat/>
    <w:rsid w:val="00FE1215"/>
    <w:pPr>
      <w:ind w:left="708"/>
    </w:pPr>
  </w:style>
  <w:style w:type="paragraph" w:customStyle="1" w:styleId="Cuadrculamedia23">
    <w:name w:val="Cuadrícula media 23"/>
    <w:uiPriority w:val="1"/>
    <w:qFormat/>
    <w:rsid w:val="000409F0"/>
    <w:pPr>
      <w:widowControl w:val="0"/>
      <w:adjustRightInd w:val="0"/>
      <w:jc w:val="both"/>
      <w:textAlignment w:val="baseline"/>
    </w:pPr>
    <w:rPr>
      <w:rFonts w:ascii="Arial" w:hAnsi="Arial"/>
      <w:sz w:val="22"/>
      <w:szCs w:val="24"/>
      <w:lang w:val="es-MX"/>
    </w:rPr>
  </w:style>
  <w:style w:type="paragraph" w:styleId="Prrafodelista">
    <w:name w:val="List Paragraph"/>
    <w:aliases w:val="lp1,List Paragraph1,Bullet List,FooterText,numbered,Paragraphe de liste1,Bulletr List Paragraph,列出段落,列出段落1,List Paragraph11,Scitum normal,Listas,Colorful List - Accent 11,MINUTAS,Num Bullet 1,Bullet Number"/>
    <w:basedOn w:val="Normal"/>
    <w:link w:val="PrrafodelistaCar"/>
    <w:uiPriority w:val="34"/>
    <w:unhideWhenUsed/>
    <w:qFormat/>
    <w:rsid w:val="00F73660"/>
    <w:pPr>
      <w:ind w:left="720"/>
      <w:contextualSpacing/>
    </w:pPr>
  </w:style>
  <w:style w:type="paragraph" w:styleId="TtuloTDC">
    <w:name w:val="TOC Heading"/>
    <w:basedOn w:val="Ttulo1"/>
    <w:next w:val="Normal"/>
    <w:uiPriority w:val="39"/>
    <w:unhideWhenUsed/>
    <w:qFormat/>
    <w:rsid w:val="00ED764A"/>
    <w:pPr>
      <w:keepLines/>
      <w:widowControl/>
      <w:numPr>
        <w:numId w:val="0"/>
      </w:numPr>
      <w:adjustRightInd/>
      <w:spacing w:before="480" w:line="276" w:lineRule="auto"/>
      <w:jc w:val="left"/>
      <w:textAlignment w:val="auto"/>
      <w:outlineLvl w:val="9"/>
    </w:pPr>
    <w:rPr>
      <w:rFonts w:asciiTheme="majorHAnsi" w:eastAsiaTheme="majorEastAsia" w:hAnsiTheme="majorHAnsi" w:cstheme="majorBidi"/>
      <w:bCs/>
      <w:caps w:val="0"/>
      <w:color w:val="365F91" w:themeColor="accent1" w:themeShade="BF"/>
      <w:kern w:val="0"/>
      <w:sz w:val="28"/>
      <w:szCs w:val="28"/>
      <w:lang w:val="es-ES" w:eastAsia="en-US"/>
    </w:rPr>
  </w:style>
  <w:style w:type="paragraph" w:styleId="TDC1">
    <w:name w:val="toc 1"/>
    <w:basedOn w:val="Normal"/>
    <w:next w:val="Normal"/>
    <w:autoRedefine/>
    <w:uiPriority w:val="39"/>
    <w:unhideWhenUsed/>
    <w:rsid w:val="00916B08"/>
    <w:pPr>
      <w:tabs>
        <w:tab w:val="left" w:pos="0"/>
        <w:tab w:val="right" w:leader="dot" w:pos="8647"/>
      </w:tabs>
      <w:spacing w:line="240" w:lineRule="auto"/>
      <w:ind w:right="142"/>
      <w:contextualSpacing/>
      <w:mirrorIndents/>
      <w:jc w:val="left"/>
    </w:pPr>
  </w:style>
  <w:style w:type="paragraph" w:styleId="TDC3">
    <w:name w:val="toc 3"/>
    <w:basedOn w:val="Normal"/>
    <w:next w:val="Normal"/>
    <w:autoRedefine/>
    <w:uiPriority w:val="39"/>
    <w:unhideWhenUsed/>
    <w:rsid w:val="0094786A"/>
    <w:pPr>
      <w:spacing w:after="100"/>
      <w:ind w:left="480"/>
    </w:pPr>
  </w:style>
  <w:style w:type="paragraph" w:customStyle="1" w:styleId="xl185">
    <w:name w:val="xl18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186">
    <w:name w:val="xl186"/>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rPr>
  </w:style>
  <w:style w:type="paragraph" w:customStyle="1" w:styleId="xl187">
    <w:name w:val="xl187"/>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rPr>
  </w:style>
  <w:style w:type="paragraph" w:customStyle="1" w:styleId="xl188">
    <w:name w:val="xl188"/>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89">
    <w:name w:val="xl189"/>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rPr>
  </w:style>
  <w:style w:type="paragraph" w:customStyle="1" w:styleId="xl190">
    <w:name w:val="xl190"/>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191">
    <w:name w:val="xl191"/>
    <w:basedOn w:val="Normal"/>
    <w:rsid w:val="00521051"/>
    <w:pPr>
      <w:widowControl/>
      <w:adjustRightInd/>
      <w:spacing w:before="100" w:beforeAutospacing="1" w:after="100" w:afterAutospacing="1" w:line="240" w:lineRule="auto"/>
      <w:jc w:val="center"/>
      <w:textAlignment w:val="center"/>
    </w:pPr>
    <w:rPr>
      <w:rFonts w:ascii="Century Gothic" w:hAnsi="Century Gothic"/>
      <w:b/>
      <w:bCs/>
    </w:rPr>
  </w:style>
  <w:style w:type="paragraph" w:customStyle="1" w:styleId="xl192">
    <w:name w:val="xl192"/>
    <w:basedOn w:val="Normal"/>
    <w:rsid w:val="00521051"/>
    <w:pPr>
      <w:widowControl/>
      <w:pBdr>
        <w:bottom w:val="single" w:sz="4" w:space="0" w:color="auto"/>
      </w:pBdr>
      <w:adjustRightInd/>
      <w:spacing w:before="100" w:beforeAutospacing="1" w:after="100" w:afterAutospacing="1" w:line="240" w:lineRule="auto"/>
      <w:jc w:val="left"/>
      <w:textAlignment w:val="center"/>
    </w:pPr>
    <w:rPr>
      <w:rFonts w:ascii="Century Gothic" w:hAnsi="Century Gothic"/>
      <w:b/>
      <w:bCs/>
      <w:color w:val="FF0000"/>
    </w:rPr>
  </w:style>
  <w:style w:type="paragraph" w:customStyle="1" w:styleId="xl193">
    <w:name w:val="xl193"/>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4">
    <w:name w:val="xl194"/>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5">
    <w:name w:val="xl195"/>
    <w:basedOn w:val="Normal"/>
    <w:rsid w:val="00521051"/>
    <w:pPr>
      <w:widowControl/>
      <w:adjustRightInd/>
      <w:spacing w:before="100" w:beforeAutospacing="1" w:after="100" w:afterAutospacing="1" w:line="240" w:lineRule="auto"/>
      <w:jc w:val="left"/>
      <w:textAlignment w:val="center"/>
    </w:pPr>
    <w:rPr>
      <w:rFonts w:ascii="Century Gothic" w:hAnsi="Century Gothic"/>
      <w:b/>
      <w:bCs/>
    </w:rPr>
  </w:style>
  <w:style w:type="paragraph" w:customStyle="1" w:styleId="xl196">
    <w:name w:val="xl196"/>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7">
    <w:name w:val="xl197"/>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198">
    <w:name w:val="xl198"/>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199">
    <w:name w:val="xl199"/>
    <w:basedOn w:val="Normal"/>
    <w:rsid w:val="00521051"/>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left"/>
      <w:textAlignment w:val="center"/>
    </w:pPr>
    <w:rPr>
      <w:rFonts w:ascii="Century Gothic" w:hAnsi="Century Gothic"/>
      <w:b/>
      <w:bCs/>
    </w:rPr>
  </w:style>
  <w:style w:type="paragraph" w:customStyle="1" w:styleId="xl200">
    <w:name w:val="xl200"/>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rPr>
  </w:style>
  <w:style w:type="paragraph" w:customStyle="1" w:styleId="xl201">
    <w:name w:val="xl201"/>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rPr>
  </w:style>
  <w:style w:type="paragraph" w:customStyle="1" w:styleId="xl202">
    <w:name w:val="xl202"/>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3">
    <w:name w:val="xl203"/>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4">
    <w:name w:val="xl204"/>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5">
    <w:name w:val="xl205"/>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000000"/>
    </w:rPr>
  </w:style>
  <w:style w:type="paragraph" w:customStyle="1" w:styleId="xl206">
    <w:name w:val="xl206"/>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0"/>
      <w:szCs w:val="20"/>
    </w:rPr>
  </w:style>
  <w:style w:type="paragraph" w:customStyle="1" w:styleId="xl207">
    <w:name w:val="xl207"/>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Century Gothic" w:hAnsi="Century Gothic"/>
    </w:rPr>
  </w:style>
  <w:style w:type="paragraph" w:customStyle="1" w:styleId="xl208">
    <w:name w:val="xl208"/>
    <w:basedOn w:val="Normal"/>
    <w:rsid w:val="00521051"/>
    <w:pPr>
      <w:widowControl/>
      <w:adjustRightInd/>
      <w:spacing w:before="100" w:beforeAutospacing="1" w:after="100" w:afterAutospacing="1" w:line="240" w:lineRule="auto"/>
      <w:jc w:val="left"/>
      <w:textAlignment w:val="auto"/>
    </w:pPr>
    <w:rPr>
      <w:rFonts w:ascii="Century Gothic" w:hAnsi="Century Gothic"/>
      <w:color w:val="000000"/>
    </w:rPr>
  </w:style>
  <w:style w:type="paragraph" w:customStyle="1" w:styleId="xl209">
    <w:name w:val="xl209"/>
    <w:basedOn w:val="Normal"/>
    <w:rsid w:val="00521051"/>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rFonts w:ascii="Century Gothic" w:hAnsi="Century Gothic"/>
      <w:color w:val="000000"/>
      <w:sz w:val="28"/>
      <w:szCs w:val="28"/>
    </w:rPr>
  </w:style>
  <w:style w:type="paragraph" w:customStyle="1" w:styleId="xl210">
    <w:name w:val="xl210"/>
    <w:basedOn w:val="Normal"/>
    <w:rsid w:val="00521051"/>
    <w:pPr>
      <w:widowControl/>
      <w:adjustRightInd/>
      <w:spacing w:before="100" w:beforeAutospacing="1" w:after="100" w:afterAutospacing="1" w:line="240" w:lineRule="auto"/>
      <w:jc w:val="center"/>
      <w:textAlignment w:val="center"/>
    </w:pPr>
    <w:rPr>
      <w:rFonts w:ascii="Century Gothic" w:hAnsi="Century Gothic"/>
      <w:b/>
      <w:bCs/>
      <w:color w:val="000000"/>
      <w:sz w:val="36"/>
      <w:szCs w:val="36"/>
    </w:rPr>
  </w:style>
  <w:style w:type="paragraph" w:customStyle="1" w:styleId="xl211">
    <w:name w:val="xl211"/>
    <w:basedOn w:val="Normal"/>
    <w:rsid w:val="00521051"/>
    <w:pPr>
      <w:widowControl/>
      <w:adjustRightInd/>
      <w:spacing w:before="100" w:beforeAutospacing="1" w:after="100" w:afterAutospacing="1" w:line="240" w:lineRule="auto"/>
      <w:jc w:val="left"/>
      <w:textAlignment w:val="center"/>
    </w:pPr>
    <w:rPr>
      <w:rFonts w:ascii="Century Gothic" w:hAnsi="Century Gothic"/>
      <w:b/>
      <w:bCs/>
      <w:color w:val="000000"/>
      <w:sz w:val="28"/>
      <w:szCs w:val="28"/>
    </w:rPr>
  </w:style>
  <w:style w:type="paragraph" w:customStyle="1" w:styleId="xl212">
    <w:name w:val="xl212"/>
    <w:basedOn w:val="Normal"/>
    <w:rsid w:val="00521051"/>
    <w:pPr>
      <w:widowControl/>
      <w:adjustRightInd/>
      <w:spacing w:before="100" w:beforeAutospacing="1" w:after="100" w:afterAutospacing="1" w:line="240" w:lineRule="auto"/>
      <w:jc w:val="left"/>
      <w:textAlignment w:val="center"/>
    </w:pPr>
    <w:rPr>
      <w:rFonts w:ascii="Century Gothic" w:hAnsi="Century Gothic"/>
      <w:color w:val="000000"/>
      <w:sz w:val="28"/>
      <w:szCs w:val="28"/>
    </w:rPr>
  </w:style>
  <w:style w:type="paragraph" w:customStyle="1" w:styleId="xl213">
    <w:name w:val="xl213"/>
    <w:basedOn w:val="Normal"/>
    <w:rsid w:val="00521051"/>
    <w:pPr>
      <w:widowControl/>
      <w:adjustRightInd/>
      <w:spacing w:before="100" w:beforeAutospacing="1" w:after="100" w:afterAutospacing="1" w:line="240" w:lineRule="auto"/>
      <w:jc w:val="center"/>
      <w:textAlignment w:val="center"/>
    </w:pPr>
    <w:rPr>
      <w:rFonts w:ascii="Century Gothic" w:hAnsi="Century Gothic"/>
      <w:b/>
      <w:bCs/>
      <w:sz w:val="32"/>
      <w:szCs w:val="32"/>
    </w:rPr>
  </w:style>
  <w:style w:type="paragraph" w:customStyle="1" w:styleId="xl214">
    <w:name w:val="xl214"/>
    <w:basedOn w:val="Normal"/>
    <w:rsid w:val="00521051"/>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5">
    <w:name w:val="xl215"/>
    <w:basedOn w:val="Normal"/>
    <w:rsid w:val="00521051"/>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6">
    <w:name w:val="xl216"/>
    <w:basedOn w:val="Normal"/>
    <w:rsid w:val="00521051"/>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7">
    <w:name w:val="xl217"/>
    <w:basedOn w:val="Normal"/>
    <w:rsid w:val="007C58ED"/>
    <w:pPr>
      <w:widowControl/>
      <w:pBdr>
        <w:top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customStyle="1" w:styleId="xl218">
    <w:name w:val="xl218"/>
    <w:basedOn w:val="Normal"/>
    <w:rsid w:val="007C58ED"/>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rFonts w:ascii="Century Gothic" w:hAnsi="Century Gothic"/>
      <w:b/>
      <w:bCs/>
    </w:rPr>
  </w:style>
  <w:style w:type="paragraph" w:styleId="Sinespaciado">
    <w:name w:val="No Spacing"/>
    <w:uiPriority w:val="1"/>
    <w:qFormat/>
    <w:rsid w:val="006B7E4B"/>
    <w:pPr>
      <w:widowControl w:val="0"/>
      <w:adjustRightInd w:val="0"/>
      <w:jc w:val="both"/>
      <w:textAlignment w:val="baseline"/>
    </w:pPr>
    <w:rPr>
      <w:rFonts w:asciiTheme="minorHAnsi" w:hAnsiTheme="minorHAnsi"/>
      <w:sz w:val="22"/>
      <w:szCs w:val="24"/>
      <w:lang w:val="es-MX"/>
    </w:rPr>
  </w:style>
  <w:style w:type="paragraph" w:styleId="TDC4">
    <w:name w:val="toc 4"/>
    <w:basedOn w:val="Normal"/>
    <w:next w:val="Normal"/>
    <w:autoRedefine/>
    <w:uiPriority w:val="39"/>
    <w:unhideWhenUsed/>
    <w:rsid w:val="00252A9E"/>
    <w:pPr>
      <w:widowControl/>
      <w:adjustRightInd/>
      <w:spacing w:after="100" w:line="276" w:lineRule="auto"/>
      <w:ind w:left="660"/>
      <w:jc w:val="left"/>
      <w:textAlignment w:val="auto"/>
    </w:pPr>
    <w:rPr>
      <w:rFonts w:asciiTheme="minorHAnsi" w:eastAsiaTheme="minorEastAsia" w:hAnsiTheme="minorHAnsi" w:cstheme="minorBidi"/>
      <w:sz w:val="22"/>
      <w:szCs w:val="22"/>
    </w:rPr>
  </w:style>
  <w:style w:type="paragraph" w:styleId="TDC5">
    <w:name w:val="toc 5"/>
    <w:basedOn w:val="Normal"/>
    <w:next w:val="Normal"/>
    <w:autoRedefine/>
    <w:uiPriority w:val="39"/>
    <w:unhideWhenUsed/>
    <w:rsid w:val="00252A9E"/>
    <w:pPr>
      <w:widowControl/>
      <w:adjustRightInd/>
      <w:spacing w:after="100" w:line="276" w:lineRule="auto"/>
      <w:ind w:left="880"/>
      <w:jc w:val="left"/>
      <w:textAlignment w:val="auto"/>
    </w:pPr>
    <w:rPr>
      <w:rFonts w:asciiTheme="minorHAnsi" w:eastAsiaTheme="minorEastAsia" w:hAnsiTheme="minorHAnsi" w:cstheme="minorBidi"/>
      <w:sz w:val="22"/>
      <w:szCs w:val="22"/>
    </w:rPr>
  </w:style>
  <w:style w:type="paragraph" w:styleId="TDC6">
    <w:name w:val="toc 6"/>
    <w:basedOn w:val="Normal"/>
    <w:next w:val="Normal"/>
    <w:autoRedefine/>
    <w:uiPriority w:val="39"/>
    <w:unhideWhenUsed/>
    <w:rsid w:val="00252A9E"/>
    <w:pPr>
      <w:widowControl/>
      <w:adjustRightInd/>
      <w:spacing w:after="100" w:line="276" w:lineRule="auto"/>
      <w:ind w:left="1100"/>
      <w:jc w:val="left"/>
      <w:textAlignment w:val="auto"/>
    </w:pPr>
    <w:rPr>
      <w:rFonts w:asciiTheme="minorHAnsi" w:eastAsiaTheme="minorEastAsia" w:hAnsiTheme="minorHAnsi" w:cstheme="minorBidi"/>
      <w:sz w:val="22"/>
      <w:szCs w:val="22"/>
    </w:rPr>
  </w:style>
  <w:style w:type="paragraph" w:styleId="TDC7">
    <w:name w:val="toc 7"/>
    <w:basedOn w:val="Normal"/>
    <w:next w:val="Normal"/>
    <w:autoRedefine/>
    <w:uiPriority w:val="39"/>
    <w:unhideWhenUsed/>
    <w:rsid w:val="00252A9E"/>
    <w:pPr>
      <w:widowControl/>
      <w:adjustRightInd/>
      <w:spacing w:after="100" w:line="276" w:lineRule="auto"/>
      <w:ind w:left="1320"/>
      <w:jc w:val="left"/>
      <w:textAlignment w:val="auto"/>
    </w:pPr>
    <w:rPr>
      <w:rFonts w:asciiTheme="minorHAnsi" w:eastAsiaTheme="minorEastAsia" w:hAnsiTheme="minorHAnsi" w:cstheme="minorBidi"/>
      <w:sz w:val="22"/>
      <w:szCs w:val="22"/>
    </w:rPr>
  </w:style>
  <w:style w:type="paragraph" w:styleId="TDC8">
    <w:name w:val="toc 8"/>
    <w:basedOn w:val="Normal"/>
    <w:next w:val="Normal"/>
    <w:autoRedefine/>
    <w:uiPriority w:val="39"/>
    <w:unhideWhenUsed/>
    <w:rsid w:val="00252A9E"/>
    <w:pPr>
      <w:widowControl/>
      <w:adjustRightInd/>
      <w:spacing w:after="100" w:line="276" w:lineRule="auto"/>
      <w:ind w:left="1540"/>
      <w:jc w:val="left"/>
      <w:textAlignment w:val="auto"/>
    </w:pPr>
    <w:rPr>
      <w:rFonts w:asciiTheme="minorHAnsi" w:eastAsiaTheme="minorEastAsia" w:hAnsiTheme="minorHAnsi" w:cstheme="minorBidi"/>
      <w:sz w:val="22"/>
      <w:szCs w:val="22"/>
    </w:rPr>
  </w:style>
  <w:style w:type="paragraph" w:styleId="TDC9">
    <w:name w:val="toc 9"/>
    <w:basedOn w:val="Normal"/>
    <w:next w:val="Normal"/>
    <w:autoRedefine/>
    <w:uiPriority w:val="39"/>
    <w:unhideWhenUsed/>
    <w:rsid w:val="00252A9E"/>
    <w:pPr>
      <w:widowControl/>
      <w:adjustRightInd/>
      <w:spacing w:after="100" w:line="276" w:lineRule="auto"/>
      <w:ind w:left="1760"/>
      <w:jc w:val="left"/>
      <w:textAlignment w:val="auto"/>
    </w:pPr>
    <w:rPr>
      <w:rFonts w:asciiTheme="minorHAnsi" w:eastAsiaTheme="minorEastAsia" w:hAnsiTheme="minorHAnsi" w:cstheme="minorBidi"/>
      <w:sz w:val="22"/>
      <w:szCs w:val="22"/>
    </w:rPr>
  </w:style>
  <w:style w:type="paragraph" w:styleId="Revisin">
    <w:name w:val="Revision"/>
    <w:hidden/>
    <w:uiPriority w:val="99"/>
    <w:semiHidden/>
    <w:rsid w:val="0078105E"/>
    <w:rPr>
      <w:sz w:val="24"/>
      <w:szCs w:val="24"/>
      <w:lang w:val="es-ES"/>
    </w:rPr>
  </w:style>
  <w:style w:type="paragraph" w:customStyle="1" w:styleId="xl66">
    <w:name w:val="xl66"/>
    <w:basedOn w:val="Normal"/>
    <w:rsid w:val="0078105E"/>
    <w:pPr>
      <w:widowControl/>
      <w:adjustRightInd/>
      <w:spacing w:before="100" w:beforeAutospacing="1" w:after="100" w:afterAutospacing="1" w:line="240" w:lineRule="auto"/>
      <w:jc w:val="left"/>
      <w:textAlignment w:val="center"/>
    </w:pPr>
    <w:rPr>
      <w:rFonts w:ascii="Arial" w:hAnsi="Arial" w:cs="Arial"/>
      <w:sz w:val="20"/>
      <w:szCs w:val="20"/>
      <w:lang w:val="es-MX" w:eastAsia="es-MX"/>
    </w:rPr>
  </w:style>
  <w:style w:type="paragraph" w:customStyle="1" w:styleId="xl67">
    <w:name w:val="xl67"/>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8">
    <w:name w:val="xl68"/>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69">
    <w:name w:val="xl69"/>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0">
    <w:name w:val="xl70"/>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1">
    <w:name w:val="xl7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2">
    <w:name w:val="xl7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3">
    <w:name w:val="xl73"/>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74">
    <w:name w:val="xl74"/>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5">
    <w:name w:val="xl75"/>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6">
    <w:name w:val="xl7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7">
    <w:name w:val="xl77"/>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78">
    <w:name w:val="xl78"/>
    <w:basedOn w:val="Normal"/>
    <w:rsid w:val="0078105E"/>
    <w:pPr>
      <w:widowControl/>
      <w:adjustRightInd/>
      <w:spacing w:before="100" w:beforeAutospacing="1" w:after="100" w:afterAutospacing="1" w:line="240" w:lineRule="auto"/>
      <w:jc w:val="center"/>
      <w:textAlignment w:val="center"/>
    </w:pPr>
    <w:rPr>
      <w:rFonts w:ascii="Arial" w:hAnsi="Arial" w:cs="Arial"/>
      <w:sz w:val="20"/>
      <w:szCs w:val="20"/>
      <w:lang w:val="es-MX" w:eastAsia="es-MX"/>
    </w:rPr>
  </w:style>
  <w:style w:type="paragraph" w:customStyle="1" w:styleId="xl79">
    <w:name w:val="xl7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0">
    <w:name w:val="xl8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1">
    <w:name w:val="xl81"/>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2">
    <w:name w:val="xl82"/>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3">
    <w:name w:val="xl8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4">
    <w:name w:val="xl84"/>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20"/>
      <w:szCs w:val="20"/>
      <w:lang w:val="es-MX" w:eastAsia="es-MX"/>
    </w:rPr>
  </w:style>
  <w:style w:type="paragraph" w:customStyle="1" w:styleId="xl85">
    <w:name w:val="xl85"/>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6">
    <w:name w:val="xl86"/>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7">
    <w:name w:val="xl87"/>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8">
    <w:name w:val="xl88"/>
    <w:basedOn w:val="Normal"/>
    <w:rsid w:val="0078105E"/>
    <w:pPr>
      <w:widowControl/>
      <w:pBdr>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89">
    <w:name w:val="xl89"/>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90">
    <w:name w:val="xl90"/>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1">
    <w:name w:val="xl91"/>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2">
    <w:name w:val="xl92"/>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3">
    <w:name w:val="xl93"/>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94">
    <w:name w:val="xl94"/>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5">
    <w:name w:val="xl95"/>
    <w:basedOn w:val="Normal"/>
    <w:rsid w:val="0078105E"/>
    <w:pPr>
      <w:widowControl/>
      <w:pBdr>
        <w:top w:val="single" w:sz="4" w:space="0" w:color="auto"/>
        <w:left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6">
    <w:name w:val="xl96"/>
    <w:basedOn w:val="Normal"/>
    <w:rsid w:val="0078105E"/>
    <w:pPr>
      <w:widowControl/>
      <w:pBdr>
        <w:top w:val="single" w:sz="4" w:space="0" w:color="auto"/>
        <w:lef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7">
    <w:name w:val="xl97"/>
    <w:basedOn w:val="Normal"/>
    <w:rsid w:val="0078105E"/>
    <w:pPr>
      <w:widowControl/>
      <w:pBdr>
        <w:top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8">
    <w:name w:val="xl98"/>
    <w:basedOn w:val="Normal"/>
    <w:rsid w:val="0078105E"/>
    <w:pPr>
      <w:widowControl/>
      <w:pBdr>
        <w:top w:val="single" w:sz="4" w:space="0" w:color="auto"/>
        <w:left w:val="single" w:sz="4" w:space="0" w:color="auto"/>
        <w:bottom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99">
    <w:name w:val="xl99"/>
    <w:basedOn w:val="Normal"/>
    <w:rsid w:val="0078105E"/>
    <w:pPr>
      <w:widowControl/>
      <w:pBdr>
        <w:top w:val="single" w:sz="4" w:space="0" w:color="auto"/>
        <w:bottom w:val="single" w:sz="4" w:space="0" w:color="auto"/>
        <w:right w:val="single" w:sz="4" w:space="0" w:color="auto"/>
      </w:pBdr>
      <w:shd w:val="clear" w:color="000000" w:fill="EEECE1"/>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font5">
    <w:name w:val="font5"/>
    <w:basedOn w:val="Normal"/>
    <w:rsid w:val="0078105E"/>
    <w:pPr>
      <w:widowControl/>
      <w:adjustRightInd/>
      <w:spacing w:before="100" w:beforeAutospacing="1" w:after="100" w:afterAutospacing="1" w:line="240" w:lineRule="auto"/>
      <w:jc w:val="left"/>
      <w:textAlignment w:val="auto"/>
    </w:pPr>
    <w:rPr>
      <w:rFonts w:ascii="Arial Narrow" w:hAnsi="Arial Narrow"/>
      <w:color w:val="000000"/>
      <w:sz w:val="20"/>
      <w:szCs w:val="20"/>
      <w:lang w:val="es-MX" w:eastAsia="es-MX"/>
    </w:rPr>
  </w:style>
  <w:style w:type="paragraph" w:customStyle="1" w:styleId="font6">
    <w:name w:val="font6"/>
    <w:basedOn w:val="Normal"/>
    <w:rsid w:val="0078105E"/>
    <w:pPr>
      <w:widowControl/>
      <w:adjustRightInd/>
      <w:spacing w:before="100" w:beforeAutospacing="1" w:after="100" w:afterAutospacing="1" w:line="240" w:lineRule="auto"/>
      <w:jc w:val="left"/>
      <w:textAlignment w:val="auto"/>
    </w:pPr>
    <w:rPr>
      <w:rFonts w:ascii="Arial Narrow" w:hAnsi="Arial Narrow"/>
      <w:color w:val="FF0000"/>
      <w:sz w:val="20"/>
      <w:szCs w:val="20"/>
      <w:lang w:val="es-MX" w:eastAsia="es-MX"/>
    </w:rPr>
  </w:style>
  <w:style w:type="paragraph" w:customStyle="1" w:styleId="xl100">
    <w:name w:val="xl100"/>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1">
    <w:name w:val="xl101"/>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2">
    <w:name w:val="xl102"/>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3">
    <w:name w:val="xl103"/>
    <w:basedOn w:val="Normal"/>
    <w:rsid w:val="0078105E"/>
    <w:pPr>
      <w:widowControl/>
      <w:pBdr>
        <w:top w:val="single" w:sz="4" w:space="0" w:color="auto"/>
        <w:left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color w:val="333333"/>
      <w:sz w:val="20"/>
      <w:szCs w:val="20"/>
      <w:lang w:val="es-MX" w:eastAsia="es-MX"/>
    </w:rPr>
  </w:style>
  <w:style w:type="paragraph" w:customStyle="1" w:styleId="xl104">
    <w:name w:val="xl104"/>
    <w:basedOn w:val="Normal"/>
    <w:rsid w:val="0078105E"/>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5">
    <w:name w:val="xl105"/>
    <w:basedOn w:val="Normal"/>
    <w:rsid w:val="0078105E"/>
    <w:pPr>
      <w:widowControl/>
      <w:pBdr>
        <w:top w:val="single" w:sz="4" w:space="0" w:color="auto"/>
        <w:left w:val="single" w:sz="4" w:space="0" w:color="auto"/>
        <w:right w:val="single" w:sz="4" w:space="0" w:color="auto"/>
      </w:pBdr>
      <w:shd w:val="clear" w:color="000000" w:fill="D9D9D9"/>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6">
    <w:name w:val="xl106"/>
    <w:basedOn w:val="Normal"/>
    <w:rsid w:val="0078105E"/>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07">
    <w:name w:val="xl107"/>
    <w:basedOn w:val="Normal"/>
    <w:rsid w:val="0078105E"/>
    <w:pPr>
      <w:widowControl/>
      <w:adjustRightInd/>
      <w:spacing w:before="100" w:beforeAutospacing="1" w:after="100" w:afterAutospacing="1" w:line="240" w:lineRule="auto"/>
      <w:jc w:val="left"/>
      <w:textAlignment w:val="auto"/>
    </w:pPr>
    <w:rPr>
      <w:lang w:val="es-MX" w:eastAsia="es-MX"/>
    </w:rPr>
  </w:style>
  <w:style w:type="paragraph" w:customStyle="1" w:styleId="xl108">
    <w:name w:val="xl108"/>
    <w:basedOn w:val="Normal"/>
    <w:rsid w:val="0078105E"/>
    <w:pPr>
      <w:widowControl/>
      <w:pBdr>
        <w:top w:val="single" w:sz="4" w:space="0" w:color="auto"/>
        <w:lef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09">
    <w:name w:val="xl109"/>
    <w:basedOn w:val="Normal"/>
    <w:rsid w:val="0078105E"/>
    <w:pPr>
      <w:widowControl/>
      <w:pBdr>
        <w:top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0">
    <w:name w:val="xl110"/>
    <w:basedOn w:val="Normal"/>
    <w:rsid w:val="0078105E"/>
    <w:pPr>
      <w:widowControl/>
      <w:pBdr>
        <w:top w:val="single" w:sz="4" w:space="0" w:color="auto"/>
        <w:left w:val="single" w:sz="4" w:space="0" w:color="auto"/>
        <w:bottom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11">
    <w:name w:val="xl111"/>
    <w:basedOn w:val="Normal"/>
    <w:rsid w:val="0078105E"/>
    <w:pPr>
      <w:widowControl/>
      <w:pBdr>
        <w:top w:val="single" w:sz="4" w:space="0" w:color="auto"/>
        <w:bottom w:val="single" w:sz="4" w:space="0" w:color="auto"/>
        <w:right w:val="single" w:sz="4" w:space="0" w:color="auto"/>
      </w:pBdr>
      <w:shd w:val="clear" w:color="000000" w:fill="E7E6E6"/>
      <w:adjustRightInd/>
      <w:spacing w:before="100" w:beforeAutospacing="1" w:after="100" w:afterAutospacing="1" w:line="240" w:lineRule="auto"/>
      <w:jc w:val="center"/>
      <w:textAlignment w:val="center"/>
    </w:pPr>
    <w:rPr>
      <w:rFonts w:ascii="Arial Narrow" w:hAnsi="Arial Narrow"/>
      <w:b/>
      <w:bCs/>
      <w:sz w:val="20"/>
      <w:szCs w:val="20"/>
      <w:lang w:val="es-MX" w:eastAsia="es-MX"/>
    </w:rPr>
  </w:style>
  <w:style w:type="paragraph" w:customStyle="1" w:styleId="xl162">
    <w:name w:val="xl16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3">
    <w:name w:val="xl163"/>
    <w:basedOn w:val="Normal"/>
    <w:rsid w:val="005F3C65"/>
    <w:pPr>
      <w:widowControl/>
      <w:adjustRightInd/>
      <w:spacing w:before="100" w:beforeAutospacing="1" w:after="100" w:afterAutospacing="1" w:line="240" w:lineRule="auto"/>
      <w:jc w:val="left"/>
      <w:textAlignment w:val="auto"/>
    </w:pPr>
    <w:rPr>
      <w:rFonts w:ascii="Century Gothic" w:hAnsi="Century Gothic"/>
      <w:b/>
      <w:bCs/>
      <w:color w:val="333333"/>
      <w:sz w:val="20"/>
      <w:szCs w:val="20"/>
    </w:rPr>
  </w:style>
  <w:style w:type="paragraph" w:customStyle="1" w:styleId="xl164">
    <w:name w:val="xl16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top"/>
    </w:pPr>
    <w:rPr>
      <w:rFonts w:ascii="Century Gothic" w:hAnsi="Century Gothic"/>
      <w:sz w:val="20"/>
      <w:szCs w:val="20"/>
    </w:rPr>
  </w:style>
  <w:style w:type="paragraph" w:customStyle="1" w:styleId="xl165">
    <w:name w:val="xl16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color w:val="333333"/>
      <w:sz w:val="20"/>
      <w:szCs w:val="20"/>
    </w:rPr>
  </w:style>
  <w:style w:type="paragraph" w:customStyle="1" w:styleId="xl166">
    <w:name w:val="xl166"/>
    <w:basedOn w:val="Normal"/>
    <w:rsid w:val="005F3C65"/>
    <w:pPr>
      <w:widowControl/>
      <w:adjustRightInd/>
      <w:spacing w:before="100" w:beforeAutospacing="1" w:after="100" w:afterAutospacing="1" w:line="240" w:lineRule="auto"/>
      <w:jc w:val="left"/>
      <w:textAlignment w:val="center"/>
    </w:pPr>
    <w:rPr>
      <w:rFonts w:ascii="Century Gothic" w:hAnsi="Century Gothic"/>
      <w:b/>
      <w:bCs/>
      <w:color w:val="333333"/>
      <w:sz w:val="28"/>
      <w:szCs w:val="28"/>
    </w:rPr>
  </w:style>
  <w:style w:type="paragraph" w:customStyle="1" w:styleId="xl167">
    <w:name w:val="xl167"/>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rPr>
  </w:style>
  <w:style w:type="paragraph" w:customStyle="1" w:styleId="xl168">
    <w:name w:val="xl168"/>
    <w:basedOn w:val="Normal"/>
    <w:rsid w:val="005F3C65"/>
    <w:pPr>
      <w:widowControl/>
      <w:adjustRightInd/>
      <w:spacing w:before="100" w:beforeAutospacing="1" w:after="100" w:afterAutospacing="1" w:line="240" w:lineRule="auto"/>
      <w:jc w:val="right"/>
      <w:textAlignment w:val="center"/>
    </w:pPr>
    <w:rPr>
      <w:rFonts w:ascii="Century Gothic" w:hAnsi="Century Gothic"/>
      <w:b/>
      <w:bCs/>
      <w:color w:val="333333"/>
      <w:sz w:val="20"/>
      <w:szCs w:val="20"/>
    </w:rPr>
  </w:style>
  <w:style w:type="paragraph" w:customStyle="1" w:styleId="xl169">
    <w:name w:val="xl169"/>
    <w:basedOn w:val="Normal"/>
    <w:rsid w:val="005F3C65"/>
    <w:pPr>
      <w:widowControl/>
      <w:adjustRightInd/>
      <w:spacing w:before="100" w:beforeAutospacing="1" w:after="100" w:afterAutospacing="1" w:line="240" w:lineRule="auto"/>
      <w:jc w:val="center"/>
      <w:textAlignment w:val="center"/>
    </w:pPr>
    <w:rPr>
      <w:rFonts w:ascii="Century Gothic" w:hAnsi="Century Gothic"/>
      <w:b/>
      <w:bCs/>
      <w:color w:val="333333"/>
      <w:sz w:val="20"/>
      <w:szCs w:val="20"/>
    </w:rPr>
  </w:style>
  <w:style w:type="paragraph" w:customStyle="1" w:styleId="xl170">
    <w:name w:val="xl170"/>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71">
    <w:name w:val="xl17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2">
    <w:name w:val="xl17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3">
    <w:name w:val="xl173"/>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4">
    <w:name w:val="xl174"/>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Century Gothic" w:hAnsi="Century Gothic"/>
      <w:sz w:val="20"/>
      <w:szCs w:val="20"/>
    </w:rPr>
  </w:style>
  <w:style w:type="paragraph" w:customStyle="1" w:styleId="xl175">
    <w:name w:val="xl175"/>
    <w:basedOn w:val="Normal"/>
    <w:rsid w:val="005F3C65"/>
    <w:pPr>
      <w:widowControl/>
      <w:adjustRightInd/>
      <w:spacing w:before="100" w:beforeAutospacing="1" w:after="100" w:afterAutospacing="1" w:line="240" w:lineRule="auto"/>
      <w:jc w:val="center"/>
      <w:textAlignment w:val="auto"/>
    </w:pPr>
    <w:rPr>
      <w:rFonts w:ascii="Century Gothic" w:hAnsi="Century Gothic"/>
      <w:color w:val="333333"/>
      <w:sz w:val="18"/>
      <w:szCs w:val="18"/>
    </w:rPr>
  </w:style>
  <w:style w:type="paragraph" w:customStyle="1" w:styleId="xl176">
    <w:name w:val="xl176"/>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7">
    <w:name w:val="xl177"/>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18"/>
      <w:szCs w:val="18"/>
    </w:rPr>
  </w:style>
  <w:style w:type="paragraph" w:customStyle="1" w:styleId="xl178">
    <w:name w:val="xl178"/>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16"/>
      <w:szCs w:val="16"/>
    </w:rPr>
  </w:style>
  <w:style w:type="paragraph" w:customStyle="1" w:styleId="xl179">
    <w:name w:val="xl179"/>
    <w:basedOn w:val="Normal"/>
    <w:rsid w:val="005F3C65"/>
    <w:pPr>
      <w:widowControl/>
      <w:pBdr>
        <w:top w:val="single" w:sz="4" w:space="0" w:color="auto"/>
        <w:left w:val="single" w:sz="4" w:space="0" w:color="auto"/>
        <w:bottom w:val="single" w:sz="4" w:space="0" w:color="auto"/>
        <w:right w:val="single" w:sz="4" w:space="0" w:color="auto"/>
      </w:pBdr>
      <w:shd w:val="clear" w:color="000000" w:fill="FFFF00"/>
      <w:adjustRightInd/>
      <w:spacing w:before="100" w:beforeAutospacing="1" w:after="100" w:afterAutospacing="1" w:line="240" w:lineRule="auto"/>
      <w:jc w:val="center"/>
      <w:textAlignment w:val="center"/>
    </w:pPr>
    <w:rPr>
      <w:rFonts w:ascii="Century Gothic" w:hAnsi="Century Gothic"/>
      <w:b/>
      <w:bCs/>
      <w:sz w:val="20"/>
      <w:szCs w:val="20"/>
    </w:rPr>
  </w:style>
  <w:style w:type="paragraph" w:customStyle="1" w:styleId="xl180">
    <w:name w:val="xl180"/>
    <w:basedOn w:val="Normal"/>
    <w:rsid w:val="005F3C65"/>
    <w:pPr>
      <w:widowControl/>
      <w:adjustRightInd/>
      <w:spacing w:before="100" w:beforeAutospacing="1" w:after="100" w:afterAutospacing="1" w:line="240" w:lineRule="auto"/>
      <w:jc w:val="center"/>
      <w:textAlignment w:val="auto"/>
    </w:pPr>
    <w:rPr>
      <w:rFonts w:ascii="Century Gothic" w:hAnsi="Century Gothic"/>
      <w:b/>
      <w:bCs/>
      <w:color w:val="333333"/>
      <w:sz w:val="36"/>
      <w:szCs w:val="36"/>
    </w:rPr>
  </w:style>
  <w:style w:type="paragraph" w:customStyle="1" w:styleId="xl181">
    <w:name w:val="xl181"/>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82">
    <w:name w:val="xl182"/>
    <w:basedOn w:val="Normal"/>
    <w:rsid w:val="005F3C65"/>
    <w:pPr>
      <w:widowControl/>
      <w:adjustRightInd/>
      <w:spacing w:before="100" w:beforeAutospacing="1" w:after="100" w:afterAutospacing="1" w:line="240" w:lineRule="auto"/>
      <w:jc w:val="left"/>
      <w:textAlignment w:val="auto"/>
    </w:pPr>
    <w:rPr>
      <w:rFonts w:ascii="Century Gothic" w:hAnsi="Century Gothic"/>
      <w:color w:val="333333"/>
      <w:sz w:val="28"/>
      <w:szCs w:val="28"/>
    </w:rPr>
  </w:style>
  <w:style w:type="paragraph" w:customStyle="1" w:styleId="xl136">
    <w:name w:val="xl136"/>
    <w:basedOn w:val="Normal"/>
    <w:rsid w:val="005F3C65"/>
    <w:pPr>
      <w:widowControl/>
      <w:adjustRightInd/>
      <w:spacing w:before="100" w:beforeAutospacing="1" w:after="100" w:afterAutospacing="1" w:line="240" w:lineRule="auto"/>
      <w:jc w:val="left"/>
      <w:textAlignment w:val="auto"/>
    </w:pPr>
    <w:rPr>
      <w:color w:val="000000"/>
      <w:sz w:val="22"/>
      <w:szCs w:val="22"/>
    </w:rPr>
  </w:style>
  <w:style w:type="paragraph" w:customStyle="1" w:styleId="xl137">
    <w:name w:val="xl137"/>
    <w:basedOn w:val="Normal"/>
    <w:rsid w:val="005F3C65"/>
    <w:pPr>
      <w:widowControl/>
      <w:adjustRightInd/>
      <w:spacing w:before="100" w:beforeAutospacing="1" w:after="100" w:afterAutospacing="1" w:line="240" w:lineRule="auto"/>
      <w:jc w:val="center"/>
      <w:textAlignment w:val="center"/>
    </w:pPr>
  </w:style>
  <w:style w:type="paragraph" w:customStyle="1" w:styleId="xl138">
    <w:name w:val="xl138"/>
    <w:basedOn w:val="Normal"/>
    <w:rsid w:val="005F3C65"/>
    <w:pPr>
      <w:widowControl/>
      <w:adjustRightInd/>
      <w:spacing w:before="100" w:beforeAutospacing="1" w:after="100" w:afterAutospacing="1" w:line="240" w:lineRule="auto"/>
      <w:jc w:val="left"/>
      <w:textAlignment w:val="auto"/>
    </w:pPr>
  </w:style>
  <w:style w:type="paragraph" w:customStyle="1" w:styleId="xl139">
    <w:name w:val="xl139"/>
    <w:basedOn w:val="Normal"/>
    <w:rsid w:val="005F3C65"/>
    <w:pPr>
      <w:widowControl/>
      <w:adjustRightInd/>
      <w:spacing w:before="100" w:beforeAutospacing="1" w:after="100" w:afterAutospacing="1" w:line="240" w:lineRule="auto"/>
      <w:jc w:val="left"/>
      <w:textAlignment w:val="auto"/>
    </w:pPr>
  </w:style>
  <w:style w:type="paragraph" w:customStyle="1" w:styleId="xl140">
    <w:name w:val="xl140"/>
    <w:basedOn w:val="Normal"/>
    <w:rsid w:val="005F3C65"/>
    <w:pPr>
      <w:widowControl/>
      <w:adjustRightInd/>
      <w:spacing w:before="100" w:beforeAutospacing="1" w:after="100" w:afterAutospacing="1" w:line="240" w:lineRule="auto"/>
      <w:jc w:val="center"/>
      <w:textAlignment w:val="center"/>
    </w:pPr>
    <w:rPr>
      <w:b/>
      <w:bCs/>
      <w:sz w:val="14"/>
      <w:szCs w:val="14"/>
    </w:rPr>
  </w:style>
  <w:style w:type="paragraph" w:customStyle="1" w:styleId="xl141">
    <w:name w:val="xl141"/>
    <w:basedOn w:val="Normal"/>
    <w:rsid w:val="005F3C65"/>
    <w:pPr>
      <w:widowControl/>
      <w:pBdr>
        <w:bottom w:val="single" w:sz="4" w:space="0" w:color="auto"/>
      </w:pBdr>
      <w:adjustRightInd/>
      <w:spacing w:before="100" w:beforeAutospacing="1" w:after="100" w:afterAutospacing="1" w:line="240" w:lineRule="auto"/>
      <w:jc w:val="left"/>
      <w:textAlignment w:val="center"/>
    </w:pPr>
    <w:rPr>
      <w:b/>
      <w:bCs/>
      <w:sz w:val="14"/>
      <w:szCs w:val="14"/>
    </w:rPr>
  </w:style>
  <w:style w:type="paragraph" w:customStyle="1" w:styleId="xl142">
    <w:name w:val="xl142"/>
    <w:basedOn w:val="Normal"/>
    <w:rsid w:val="005F3C65"/>
    <w:pPr>
      <w:widowControl/>
      <w:adjustRightInd/>
      <w:spacing w:before="100" w:beforeAutospacing="1" w:after="100" w:afterAutospacing="1" w:line="240" w:lineRule="auto"/>
      <w:jc w:val="left"/>
      <w:textAlignment w:val="center"/>
    </w:pPr>
    <w:rPr>
      <w:b/>
      <w:bCs/>
      <w:sz w:val="14"/>
      <w:szCs w:val="14"/>
    </w:rPr>
  </w:style>
  <w:style w:type="paragraph" w:customStyle="1" w:styleId="xl143">
    <w:name w:val="xl143"/>
    <w:basedOn w:val="Normal"/>
    <w:rsid w:val="005F3C65"/>
    <w:pPr>
      <w:widowControl/>
      <w:pBdr>
        <w:top w:val="single" w:sz="4" w:space="0" w:color="auto"/>
        <w:lef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4">
    <w:name w:val="xl144"/>
    <w:basedOn w:val="Normal"/>
    <w:rsid w:val="005F3C65"/>
    <w:pPr>
      <w:widowControl/>
      <w:pBdr>
        <w:top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5">
    <w:name w:val="xl145"/>
    <w:basedOn w:val="Normal"/>
    <w:rsid w:val="005F3C65"/>
    <w:pPr>
      <w:widowControl/>
      <w:pBdr>
        <w:top w:val="single" w:sz="4" w:space="0" w:color="auto"/>
        <w:left w:val="single" w:sz="4" w:space="0" w:color="auto"/>
        <w:bottom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6">
    <w:name w:val="xl146"/>
    <w:basedOn w:val="Normal"/>
    <w:rsid w:val="005F3C65"/>
    <w:pPr>
      <w:widowControl/>
      <w:pBdr>
        <w:top w:val="single" w:sz="4" w:space="0" w:color="auto"/>
        <w:bottom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7">
    <w:name w:val="xl147"/>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8">
    <w:name w:val="xl148"/>
    <w:basedOn w:val="Normal"/>
    <w:rsid w:val="005F3C65"/>
    <w:pPr>
      <w:widowControl/>
      <w:pBdr>
        <w:top w:val="single" w:sz="4" w:space="0" w:color="auto"/>
        <w:left w:val="single" w:sz="4" w:space="0" w:color="auto"/>
        <w:right w:val="single" w:sz="4" w:space="0" w:color="auto"/>
      </w:pBdr>
      <w:shd w:val="clear" w:color="000000" w:fill="C5D9F1"/>
      <w:adjustRightInd/>
      <w:spacing w:before="100" w:beforeAutospacing="1" w:after="100" w:afterAutospacing="1" w:line="240" w:lineRule="auto"/>
      <w:jc w:val="center"/>
      <w:textAlignment w:val="center"/>
    </w:pPr>
    <w:rPr>
      <w:b/>
      <w:bCs/>
      <w:sz w:val="14"/>
      <w:szCs w:val="14"/>
    </w:rPr>
  </w:style>
  <w:style w:type="paragraph" w:customStyle="1" w:styleId="xl149">
    <w:name w:val="xl149"/>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sz w:val="14"/>
      <w:szCs w:val="14"/>
    </w:rPr>
  </w:style>
  <w:style w:type="paragraph" w:customStyle="1" w:styleId="xl150">
    <w:name w:val="xl150"/>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1">
    <w:name w:val="xl151"/>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textAlignment w:val="center"/>
    </w:pPr>
    <w:rPr>
      <w:sz w:val="14"/>
      <w:szCs w:val="14"/>
    </w:rPr>
  </w:style>
  <w:style w:type="paragraph" w:customStyle="1" w:styleId="xl152">
    <w:name w:val="xl152"/>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sz w:val="14"/>
      <w:szCs w:val="14"/>
    </w:rPr>
  </w:style>
  <w:style w:type="paragraph" w:customStyle="1" w:styleId="xl153">
    <w:name w:val="xl153"/>
    <w:basedOn w:val="Normal"/>
    <w:rsid w:val="005F3C65"/>
    <w:pPr>
      <w:widowControl/>
      <w:adjustRightInd/>
      <w:spacing w:before="100" w:beforeAutospacing="1" w:after="100" w:afterAutospacing="1" w:line="240" w:lineRule="auto"/>
      <w:jc w:val="left"/>
      <w:textAlignment w:val="auto"/>
    </w:pPr>
    <w:rPr>
      <w:sz w:val="14"/>
      <w:szCs w:val="14"/>
    </w:rPr>
  </w:style>
  <w:style w:type="paragraph" w:customStyle="1" w:styleId="xl154">
    <w:name w:val="xl154"/>
    <w:basedOn w:val="Normal"/>
    <w:rsid w:val="005F3C65"/>
    <w:pPr>
      <w:widowControl/>
      <w:shd w:val="clear" w:color="000000" w:fill="FFFFFF"/>
      <w:adjustRightInd/>
      <w:spacing w:before="100" w:beforeAutospacing="1" w:after="100" w:afterAutospacing="1" w:line="240" w:lineRule="auto"/>
      <w:jc w:val="left"/>
      <w:textAlignment w:val="auto"/>
    </w:pPr>
  </w:style>
  <w:style w:type="paragraph" w:customStyle="1" w:styleId="xl155">
    <w:name w:val="xl155"/>
    <w:basedOn w:val="Normal"/>
    <w:rsid w:val="005F3C65"/>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b/>
      <w:bCs/>
      <w:sz w:val="14"/>
      <w:szCs w:val="14"/>
    </w:rPr>
  </w:style>
  <w:style w:type="paragraph" w:customStyle="1" w:styleId="msonormal0">
    <w:name w:val="msonormal"/>
    <w:basedOn w:val="Normal"/>
    <w:rsid w:val="00546D7F"/>
    <w:pPr>
      <w:widowControl/>
      <w:adjustRightInd/>
      <w:spacing w:before="100" w:beforeAutospacing="1" w:after="100" w:afterAutospacing="1" w:line="240" w:lineRule="auto"/>
      <w:jc w:val="left"/>
      <w:textAlignment w:val="auto"/>
    </w:pPr>
    <w:rPr>
      <w:lang w:val="es-MX" w:eastAsia="es-MX"/>
    </w:rPr>
  </w:style>
  <w:style w:type="character" w:customStyle="1" w:styleId="PrrafodelistaCar">
    <w:name w:val="Párrafo de lista Car"/>
    <w:aliases w:val="lp1 Car,List Paragraph1 Car,Bullet List Car,FooterText Car,numbered Car,Paragraphe de liste1 Car,Bulletr List Paragraph Car,列出段落 Car,列出段落1 Car,List Paragraph11 Car,Scitum normal Car,Listas Car,Colorful List - Accent 11 Car"/>
    <w:link w:val="Prrafodelista"/>
    <w:uiPriority w:val="99"/>
    <w:qFormat/>
    <w:locked/>
    <w:rsid w:val="00B335A2"/>
    <w:rPr>
      <w:sz w:val="24"/>
      <w:szCs w:val="24"/>
      <w:lang w:val="es-ES"/>
    </w:rPr>
  </w:style>
  <w:style w:type="paragraph" w:customStyle="1" w:styleId="xl63">
    <w:name w:val="xl63"/>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xl64">
    <w:name w:val="xl64"/>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rFonts w:ascii="Arial Narrow" w:hAnsi="Arial Narrow"/>
      <w:sz w:val="16"/>
      <w:szCs w:val="16"/>
    </w:rPr>
  </w:style>
  <w:style w:type="paragraph" w:customStyle="1" w:styleId="xl65">
    <w:name w:val="xl65"/>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left"/>
      <w:textAlignment w:val="center"/>
    </w:pPr>
    <w:rPr>
      <w:rFonts w:ascii="Arial Narrow" w:hAnsi="Arial Narrow"/>
      <w:sz w:val="16"/>
      <w:szCs w:val="16"/>
    </w:rPr>
  </w:style>
  <w:style w:type="paragraph" w:customStyle="1" w:styleId="font7">
    <w:name w:val="font7"/>
    <w:basedOn w:val="Normal"/>
    <w:rsid w:val="00A55FAC"/>
    <w:pPr>
      <w:widowControl/>
      <w:adjustRightInd/>
      <w:spacing w:before="100" w:beforeAutospacing="1" w:after="100" w:afterAutospacing="1" w:line="240" w:lineRule="auto"/>
      <w:jc w:val="left"/>
      <w:textAlignment w:val="auto"/>
    </w:pPr>
    <w:rPr>
      <w:rFonts w:ascii="Arial Narrow" w:hAnsi="Arial Narrow"/>
      <w:lang w:val="es-MX" w:eastAsia="es-MX"/>
    </w:rPr>
  </w:style>
  <w:style w:type="paragraph" w:customStyle="1" w:styleId="font8">
    <w:name w:val="font8"/>
    <w:basedOn w:val="Normal"/>
    <w:rsid w:val="00A55FAC"/>
    <w:pPr>
      <w:widowControl/>
      <w:adjustRightInd/>
      <w:spacing w:before="100" w:beforeAutospacing="1" w:after="100" w:afterAutospacing="1" w:line="240" w:lineRule="auto"/>
      <w:jc w:val="left"/>
      <w:textAlignment w:val="auto"/>
    </w:pPr>
    <w:rPr>
      <w:rFonts w:ascii="Arial Narrow" w:hAnsi="Arial Narrow"/>
      <w:sz w:val="22"/>
      <w:szCs w:val="22"/>
      <w:lang w:val="es-MX" w:eastAsia="es-MX"/>
    </w:rPr>
  </w:style>
  <w:style w:type="paragraph" w:customStyle="1" w:styleId="font9">
    <w:name w:val="font9"/>
    <w:basedOn w:val="Normal"/>
    <w:rsid w:val="00A55FAC"/>
    <w:pPr>
      <w:widowControl/>
      <w:adjustRightInd/>
      <w:spacing w:before="100" w:beforeAutospacing="1" w:after="100" w:afterAutospacing="1" w:line="240" w:lineRule="auto"/>
      <w:jc w:val="left"/>
      <w:textAlignment w:val="auto"/>
    </w:pPr>
    <w:rPr>
      <w:rFonts w:ascii="Arial Narrow" w:hAnsi="Arial Narrow"/>
      <w:b/>
      <w:bCs/>
      <w:sz w:val="22"/>
      <w:szCs w:val="22"/>
      <w:lang w:val="es-MX" w:eastAsia="es-MX"/>
    </w:rPr>
  </w:style>
  <w:style w:type="paragraph" w:customStyle="1" w:styleId="font10">
    <w:name w:val="font10"/>
    <w:basedOn w:val="Normal"/>
    <w:rsid w:val="00A55FAC"/>
    <w:pPr>
      <w:widowControl/>
      <w:adjustRightInd/>
      <w:spacing w:before="100" w:beforeAutospacing="1" w:after="100" w:afterAutospacing="1" w:line="240" w:lineRule="auto"/>
      <w:jc w:val="left"/>
      <w:textAlignment w:val="auto"/>
    </w:pPr>
    <w:rPr>
      <w:rFonts w:ascii="Arial Narrow" w:hAnsi="Arial Narrow"/>
      <w:b/>
      <w:bCs/>
      <w:sz w:val="20"/>
      <w:szCs w:val="20"/>
      <w:u w:val="single"/>
      <w:lang w:val="es-MX" w:eastAsia="es-MX"/>
    </w:rPr>
  </w:style>
  <w:style w:type="paragraph" w:customStyle="1" w:styleId="font11">
    <w:name w:val="font11"/>
    <w:basedOn w:val="Normal"/>
    <w:rsid w:val="00A55FAC"/>
    <w:pPr>
      <w:widowControl/>
      <w:adjustRightInd/>
      <w:spacing w:before="100" w:beforeAutospacing="1" w:after="100" w:afterAutospacing="1" w:line="240" w:lineRule="auto"/>
      <w:jc w:val="left"/>
      <w:textAlignment w:val="auto"/>
    </w:pPr>
    <w:rPr>
      <w:rFonts w:ascii="Arial Narrow" w:hAnsi="Arial Narrow"/>
      <w:sz w:val="14"/>
      <w:szCs w:val="14"/>
      <w:lang w:val="es-MX" w:eastAsia="es-MX"/>
    </w:rPr>
  </w:style>
  <w:style w:type="paragraph" w:customStyle="1" w:styleId="xl112">
    <w:name w:val="xl112"/>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3">
    <w:name w:val="xl113"/>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4">
    <w:name w:val="xl114"/>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5">
    <w:name w:val="xl115"/>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rFonts w:ascii="Arial Narrow" w:hAnsi="Arial Narrow"/>
      <w:b/>
      <w:bCs/>
      <w:sz w:val="20"/>
      <w:szCs w:val="20"/>
      <w:lang w:val="es-MX" w:eastAsia="es-MX"/>
    </w:rPr>
  </w:style>
  <w:style w:type="paragraph" w:customStyle="1" w:styleId="xl116">
    <w:name w:val="xl116"/>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rFonts w:ascii="Arial Narrow" w:hAnsi="Arial Narrow"/>
      <w:b/>
      <w:bCs/>
      <w:sz w:val="16"/>
      <w:szCs w:val="16"/>
      <w:lang w:val="es-MX" w:eastAsia="es-MX"/>
    </w:rPr>
  </w:style>
  <w:style w:type="paragraph" w:customStyle="1" w:styleId="xl117">
    <w:name w:val="xl117"/>
    <w:basedOn w:val="Normal"/>
    <w:rsid w:val="00A55FAC"/>
    <w:pPr>
      <w:widowControl/>
      <w:pBdr>
        <w:top w:val="single" w:sz="4"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18">
    <w:name w:val="xl118"/>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19">
    <w:name w:val="xl119"/>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center"/>
    </w:pPr>
    <w:rPr>
      <w:lang w:val="es-MX" w:eastAsia="es-MX"/>
    </w:rPr>
  </w:style>
  <w:style w:type="paragraph" w:customStyle="1" w:styleId="xl120">
    <w:name w:val="xl120"/>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center"/>
    </w:pPr>
    <w:rPr>
      <w:lang w:val="es-MX" w:eastAsia="es-MX"/>
    </w:rPr>
  </w:style>
  <w:style w:type="paragraph" w:customStyle="1" w:styleId="xl121">
    <w:name w:val="xl121"/>
    <w:basedOn w:val="Normal"/>
    <w:rsid w:val="00A55FAC"/>
    <w:pPr>
      <w:widowControl/>
      <w:pBdr>
        <w:top w:val="single" w:sz="4"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2">
    <w:name w:val="xl122"/>
    <w:basedOn w:val="Normal"/>
    <w:rsid w:val="00A55FAC"/>
    <w:pPr>
      <w:widowControl/>
      <w:pBdr>
        <w:top w:val="single" w:sz="4" w:space="0" w:color="auto"/>
        <w:left w:val="single" w:sz="8"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3">
    <w:name w:val="xl123"/>
    <w:basedOn w:val="Normal"/>
    <w:rsid w:val="00A55FAC"/>
    <w:pPr>
      <w:widowControl/>
      <w:adjustRightInd/>
      <w:spacing w:before="100" w:beforeAutospacing="1" w:after="100" w:afterAutospacing="1" w:line="240" w:lineRule="auto"/>
      <w:jc w:val="left"/>
      <w:textAlignment w:val="auto"/>
    </w:pPr>
    <w:rPr>
      <w:lang w:val="es-MX" w:eastAsia="es-MX"/>
    </w:rPr>
  </w:style>
  <w:style w:type="paragraph" w:customStyle="1" w:styleId="xl124">
    <w:name w:val="xl124"/>
    <w:basedOn w:val="Normal"/>
    <w:rsid w:val="00A55FAC"/>
    <w:pPr>
      <w:widowControl/>
      <w:adjustRightInd/>
      <w:spacing w:before="100" w:beforeAutospacing="1" w:after="100" w:afterAutospacing="1" w:line="240" w:lineRule="auto"/>
      <w:ind w:firstLineChars="500" w:firstLine="500"/>
      <w:jc w:val="left"/>
      <w:textAlignment w:val="center"/>
    </w:pPr>
    <w:rPr>
      <w:rFonts w:ascii="Arial Narrow" w:hAnsi="Arial Narrow"/>
      <w:lang w:val="es-MX" w:eastAsia="es-MX"/>
    </w:rPr>
  </w:style>
  <w:style w:type="paragraph" w:customStyle="1" w:styleId="xl125">
    <w:name w:val="xl125"/>
    <w:basedOn w:val="Normal"/>
    <w:rsid w:val="00A55FAC"/>
    <w:pPr>
      <w:widowControl/>
      <w:adjustRightInd/>
      <w:spacing w:before="100" w:beforeAutospacing="1" w:after="100" w:afterAutospacing="1" w:line="240" w:lineRule="auto"/>
      <w:ind w:firstLineChars="500" w:firstLine="500"/>
      <w:jc w:val="left"/>
      <w:textAlignment w:val="auto"/>
    </w:pPr>
    <w:rPr>
      <w:rFonts w:ascii="Arial Narrow" w:hAnsi="Arial Narrow"/>
      <w:lang w:val="es-MX" w:eastAsia="es-MX"/>
    </w:rPr>
  </w:style>
  <w:style w:type="paragraph" w:customStyle="1" w:styleId="xl126">
    <w:name w:val="xl126"/>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27">
    <w:name w:val="xl127"/>
    <w:basedOn w:val="Normal"/>
    <w:rsid w:val="00A55FAC"/>
    <w:pPr>
      <w:widowControl/>
      <w:pBdr>
        <w:top w:val="single" w:sz="8" w:space="0" w:color="auto"/>
        <w:left w:val="single" w:sz="8"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8">
    <w:name w:val="xl128"/>
    <w:basedOn w:val="Normal"/>
    <w:rsid w:val="00A55FAC"/>
    <w:pPr>
      <w:widowControl/>
      <w:pBdr>
        <w:top w:val="single" w:sz="8" w:space="0" w:color="auto"/>
        <w:left w:val="single" w:sz="4" w:space="0" w:color="auto"/>
        <w:bottom w:val="single" w:sz="4"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29">
    <w:name w:val="xl129"/>
    <w:basedOn w:val="Normal"/>
    <w:rsid w:val="00A55FAC"/>
    <w:pPr>
      <w:widowControl/>
      <w:pBdr>
        <w:top w:val="single" w:sz="8" w:space="0" w:color="auto"/>
        <w:left w:val="single" w:sz="4" w:space="0" w:color="auto"/>
        <w:bottom w:val="single" w:sz="4"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0">
    <w:name w:val="xl130"/>
    <w:basedOn w:val="Normal"/>
    <w:rsid w:val="00A55FAC"/>
    <w:pPr>
      <w:widowControl/>
      <w:pBdr>
        <w:top w:val="single" w:sz="4" w:space="0" w:color="auto"/>
        <w:left w:val="single" w:sz="4" w:space="0" w:color="auto"/>
        <w:bottom w:val="single" w:sz="8" w:space="0" w:color="auto"/>
        <w:right w:val="single" w:sz="4" w:space="0" w:color="auto"/>
      </w:pBdr>
      <w:adjustRightInd/>
      <w:spacing w:before="100" w:beforeAutospacing="1" w:after="100" w:afterAutospacing="1" w:line="240" w:lineRule="auto"/>
      <w:jc w:val="center"/>
      <w:textAlignment w:val="auto"/>
    </w:pPr>
    <w:rPr>
      <w:lang w:val="es-MX" w:eastAsia="es-MX"/>
    </w:rPr>
  </w:style>
  <w:style w:type="paragraph" w:customStyle="1" w:styleId="xl131">
    <w:name w:val="xl131"/>
    <w:basedOn w:val="Normal"/>
    <w:rsid w:val="00A55FAC"/>
    <w:pPr>
      <w:widowControl/>
      <w:pBdr>
        <w:top w:val="single" w:sz="4" w:space="0" w:color="auto"/>
        <w:left w:val="single" w:sz="4" w:space="0" w:color="auto"/>
        <w:bottom w:val="single" w:sz="8" w:space="0" w:color="auto"/>
        <w:right w:val="single" w:sz="8" w:space="0" w:color="auto"/>
      </w:pBdr>
      <w:adjustRightInd/>
      <w:spacing w:before="100" w:beforeAutospacing="1" w:after="100" w:afterAutospacing="1" w:line="240" w:lineRule="auto"/>
      <w:jc w:val="center"/>
      <w:textAlignment w:val="auto"/>
    </w:pPr>
    <w:rPr>
      <w:lang w:val="es-MX" w:eastAsia="es-MX"/>
    </w:rPr>
  </w:style>
  <w:style w:type="paragraph" w:customStyle="1" w:styleId="xl132">
    <w:name w:val="xl132"/>
    <w:basedOn w:val="Normal"/>
    <w:rsid w:val="00A55FAC"/>
    <w:pPr>
      <w:widowControl/>
      <w:adjustRightInd/>
      <w:spacing w:before="100" w:beforeAutospacing="1" w:after="100" w:afterAutospacing="1" w:line="240" w:lineRule="auto"/>
      <w:jc w:val="left"/>
      <w:textAlignment w:val="center"/>
    </w:pPr>
    <w:rPr>
      <w:rFonts w:ascii="Arial Narrow" w:hAnsi="Arial Narrow"/>
      <w:sz w:val="20"/>
      <w:szCs w:val="20"/>
      <w:lang w:val="es-MX" w:eastAsia="es-MX"/>
    </w:rPr>
  </w:style>
  <w:style w:type="paragraph" w:customStyle="1" w:styleId="xl133">
    <w:name w:val="xl133"/>
    <w:basedOn w:val="Normal"/>
    <w:rsid w:val="00A55FAC"/>
    <w:pPr>
      <w:widowControl/>
      <w:adjustRightInd/>
      <w:spacing w:before="100" w:beforeAutospacing="1" w:after="100" w:afterAutospacing="1" w:line="240" w:lineRule="auto"/>
      <w:jc w:val="left"/>
      <w:textAlignment w:val="center"/>
    </w:pPr>
    <w:rPr>
      <w:rFonts w:ascii="Arial Narrow" w:hAnsi="Arial Narrow"/>
      <w:lang w:val="es-MX" w:eastAsia="es-MX"/>
    </w:rPr>
  </w:style>
  <w:style w:type="paragraph" w:customStyle="1" w:styleId="xl134">
    <w:name w:val="xl134"/>
    <w:basedOn w:val="Normal"/>
    <w:rsid w:val="00A55FAC"/>
    <w:pPr>
      <w:widowControl/>
      <w:adjustRightInd/>
      <w:spacing w:before="100" w:beforeAutospacing="1" w:after="100" w:afterAutospacing="1" w:line="240" w:lineRule="auto"/>
      <w:jc w:val="left"/>
      <w:textAlignment w:val="auto"/>
    </w:pPr>
    <w:rPr>
      <w:rFonts w:ascii="Arial Narrow" w:hAnsi="Arial Narrow"/>
      <w:sz w:val="20"/>
      <w:szCs w:val="20"/>
      <w:lang w:val="es-MX" w:eastAsia="es-MX"/>
    </w:rPr>
  </w:style>
  <w:style w:type="paragraph" w:customStyle="1" w:styleId="xl135">
    <w:name w:val="xl135"/>
    <w:basedOn w:val="Normal"/>
    <w:rsid w:val="00A55FAC"/>
    <w:pPr>
      <w:widowControl/>
      <w:adjustRightInd/>
      <w:spacing w:before="100" w:beforeAutospacing="1" w:after="100" w:afterAutospacing="1" w:line="240" w:lineRule="auto"/>
      <w:jc w:val="left"/>
      <w:textAlignment w:val="center"/>
    </w:pPr>
    <w:rPr>
      <w:rFonts w:ascii="Arial Narrow" w:hAnsi="Arial Narrow"/>
      <w:b/>
      <w:bCs/>
      <w:sz w:val="20"/>
      <w:szCs w:val="20"/>
      <w:lang w:val="es-MX" w:eastAsia="es-MX"/>
    </w:rPr>
  </w:style>
  <w:style w:type="character" w:customStyle="1" w:styleId="Mencinsinresolver1">
    <w:name w:val="Mención sin resolver1"/>
    <w:basedOn w:val="Fuentedeprrafopredeter"/>
    <w:uiPriority w:val="99"/>
    <w:semiHidden/>
    <w:unhideWhenUsed/>
    <w:rsid w:val="00A55FAC"/>
    <w:rPr>
      <w:color w:val="605E5C"/>
      <w:shd w:val="clear" w:color="auto" w:fill="E1DFDD"/>
    </w:rPr>
  </w:style>
  <w:style w:type="paragraph" w:customStyle="1" w:styleId="xl160">
    <w:name w:val="xl160"/>
    <w:basedOn w:val="Normal"/>
    <w:rsid w:val="00B452A0"/>
    <w:pPr>
      <w:widowControl/>
      <w:adjustRightInd/>
      <w:spacing w:before="100" w:beforeAutospacing="1" w:after="100" w:afterAutospacing="1" w:line="240" w:lineRule="auto"/>
      <w:jc w:val="left"/>
      <w:textAlignment w:val="auto"/>
    </w:pPr>
    <w:rPr>
      <w:rFonts w:ascii="Arial" w:hAnsi="Arial" w:cs="Arial"/>
      <w:sz w:val="16"/>
      <w:szCs w:val="16"/>
      <w:lang w:val="es-MX" w:eastAsia="es-MX"/>
    </w:rPr>
  </w:style>
  <w:style w:type="paragraph" w:customStyle="1" w:styleId="xl161">
    <w:name w:val="xl161"/>
    <w:basedOn w:val="Normal"/>
    <w:rsid w:val="00B452A0"/>
    <w:pPr>
      <w:widowControl/>
      <w:adjustRightInd/>
      <w:spacing w:before="100" w:beforeAutospacing="1" w:after="100" w:afterAutospacing="1" w:line="240" w:lineRule="auto"/>
      <w:jc w:val="center"/>
      <w:textAlignment w:val="center"/>
    </w:pPr>
    <w:rPr>
      <w:rFonts w:ascii="Arial" w:hAnsi="Arial" w:cs="Arial"/>
      <w:b/>
      <w:bCs/>
      <w:sz w:val="16"/>
      <w:szCs w:val="16"/>
      <w:lang w:val="es-MX" w:eastAsia="es-MX"/>
    </w:rPr>
  </w:style>
  <w:style w:type="character" w:customStyle="1" w:styleId="Mencinsinresolver2">
    <w:name w:val="Mención sin resolver2"/>
    <w:basedOn w:val="Fuentedeprrafopredeter"/>
    <w:uiPriority w:val="99"/>
    <w:semiHidden/>
    <w:unhideWhenUsed/>
    <w:rsid w:val="00996AAF"/>
    <w:rPr>
      <w:color w:val="605E5C"/>
      <w:shd w:val="clear" w:color="auto" w:fill="E1DFDD"/>
    </w:rPr>
  </w:style>
  <w:style w:type="character" w:styleId="Mencinsinresolver">
    <w:name w:val="Unresolved Mention"/>
    <w:basedOn w:val="Fuentedeprrafopredeter"/>
    <w:uiPriority w:val="99"/>
    <w:semiHidden/>
    <w:unhideWhenUsed/>
    <w:rsid w:val="00925F1C"/>
    <w:rPr>
      <w:color w:val="605E5C"/>
      <w:shd w:val="clear" w:color="auto" w:fill="E1DFDD"/>
    </w:rPr>
  </w:style>
  <w:style w:type="table" w:customStyle="1" w:styleId="TableNormal">
    <w:name w:val="Table Normal"/>
    <w:uiPriority w:val="2"/>
    <w:semiHidden/>
    <w:unhideWhenUsed/>
    <w:qFormat/>
    <w:rsid w:val="002727D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2727D8"/>
    <w:pPr>
      <w:autoSpaceDE w:val="0"/>
      <w:autoSpaceDN w:val="0"/>
      <w:adjustRightInd/>
      <w:spacing w:line="240" w:lineRule="auto"/>
      <w:jc w:val="left"/>
      <w:textAlignment w:val="auto"/>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309">
      <w:bodyDiv w:val="1"/>
      <w:marLeft w:val="0"/>
      <w:marRight w:val="0"/>
      <w:marTop w:val="0"/>
      <w:marBottom w:val="0"/>
      <w:divBdr>
        <w:top w:val="none" w:sz="0" w:space="0" w:color="auto"/>
        <w:left w:val="none" w:sz="0" w:space="0" w:color="auto"/>
        <w:bottom w:val="none" w:sz="0" w:space="0" w:color="auto"/>
        <w:right w:val="none" w:sz="0" w:space="0" w:color="auto"/>
      </w:divBdr>
    </w:div>
    <w:div w:id="5057300">
      <w:bodyDiv w:val="1"/>
      <w:marLeft w:val="0"/>
      <w:marRight w:val="0"/>
      <w:marTop w:val="0"/>
      <w:marBottom w:val="0"/>
      <w:divBdr>
        <w:top w:val="none" w:sz="0" w:space="0" w:color="auto"/>
        <w:left w:val="none" w:sz="0" w:space="0" w:color="auto"/>
        <w:bottom w:val="none" w:sz="0" w:space="0" w:color="auto"/>
        <w:right w:val="none" w:sz="0" w:space="0" w:color="auto"/>
      </w:divBdr>
    </w:div>
    <w:div w:id="11341416">
      <w:bodyDiv w:val="1"/>
      <w:marLeft w:val="0"/>
      <w:marRight w:val="0"/>
      <w:marTop w:val="0"/>
      <w:marBottom w:val="0"/>
      <w:divBdr>
        <w:top w:val="none" w:sz="0" w:space="0" w:color="auto"/>
        <w:left w:val="none" w:sz="0" w:space="0" w:color="auto"/>
        <w:bottom w:val="none" w:sz="0" w:space="0" w:color="auto"/>
        <w:right w:val="none" w:sz="0" w:space="0" w:color="auto"/>
      </w:divBdr>
    </w:div>
    <w:div w:id="30418716">
      <w:bodyDiv w:val="1"/>
      <w:marLeft w:val="0"/>
      <w:marRight w:val="0"/>
      <w:marTop w:val="0"/>
      <w:marBottom w:val="0"/>
      <w:divBdr>
        <w:top w:val="none" w:sz="0" w:space="0" w:color="auto"/>
        <w:left w:val="none" w:sz="0" w:space="0" w:color="auto"/>
        <w:bottom w:val="none" w:sz="0" w:space="0" w:color="auto"/>
        <w:right w:val="none" w:sz="0" w:space="0" w:color="auto"/>
      </w:divBdr>
    </w:div>
    <w:div w:id="37629888">
      <w:bodyDiv w:val="1"/>
      <w:marLeft w:val="0"/>
      <w:marRight w:val="0"/>
      <w:marTop w:val="0"/>
      <w:marBottom w:val="0"/>
      <w:divBdr>
        <w:top w:val="none" w:sz="0" w:space="0" w:color="auto"/>
        <w:left w:val="none" w:sz="0" w:space="0" w:color="auto"/>
        <w:bottom w:val="none" w:sz="0" w:space="0" w:color="auto"/>
        <w:right w:val="none" w:sz="0" w:space="0" w:color="auto"/>
      </w:divBdr>
    </w:div>
    <w:div w:id="40517470">
      <w:bodyDiv w:val="1"/>
      <w:marLeft w:val="0"/>
      <w:marRight w:val="0"/>
      <w:marTop w:val="0"/>
      <w:marBottom w:val="0"/>
      <w:divBdr>
        <w:top w:val="none" w:sz="0" w:space="0" w:color="auto"/>
        <w:left w:val="none" w:sz="0" w:space="0" w:color="auto"/>
        <w:bottom w:val="none" w:sz="0" w:space="0" w:color="auto"/>
        <w:right w:val="none" w:sz="0" w:space="0" w:color="auto"/>
      </w:divBdr>
    </w:div>
    <w:div w:id="45027397">
      <w:bodyDiv w:val="1"/>
      <w:marLeft w:val="0"/>
      <w:marRight w:val="0"/>
      <w:marTop w:val="0"/>
      <w:marBottom w:val="0"/>
      <w:divBdr>
        <w:top w:val="none" w:sz="0" w:space="0" w:color="auto"/>
        <w:left w:val="none" w:sz="0" w:space="0" w:color="auto"/>
        <w:bottom w:val="none" w:sz="0" w:space="0" w:color="auto"/>
        <w:right w:val="none" w:sz="0" w:space="0" w:color="auto"/>
      </w:divBdr>
    </w:div>
    <w:div w:id="52971127">
      <w:bodyDiv w:val="1"/>
      <w:marLeft w:val="0"/>
      <w:marRight w:val="0"/>
      <w:marTop w:val="0"/>
      <w:marBottom w:val="0"/>
      <w:divBdr>
        <w:top w:val="none" w:sz="0" w:space="0" w:color="auto"/>
        <w:left w:val="none" w:sz="0" w:space="0" w:color="auto"/>
        <w:bottom w:val="none" w:sz="0" w:space="0" w:color="auto"/>
        <w:right w:val="none" w:sz="0" w:space="0" w:color="auto"/>
      </w:divBdr>
    </w:div>
    <w:div w:id="53890262">
      <w:bodyDiv w:val="1"/>
      <w:marLeft w:val="0"/>
      <w:marRight w:val="0"/>
      <w:marTop w:val="0"/>
      <w:marBottom w:val="0"/>
      <w:divBdr>
        <w:top w:val="none" w:sz="0" w:space="0" w:color="auto"/>
        <w:left w:val="none" w:sz="0" w:space="0" w:color="auto"/>
        <w:bottom w:val="none" w:sz="0" w:space="0" w:color="auto"/>
        <w:right w:val="none" w:sz="0" w:space="0" w:color="auto"/>
      </w:divBdr>
    </w:div>
    <w:div w:id="71465676">
      <w:bodyDiv w:val="1"/>
      <w:marLeft w:val="0"/>
      <w:marRight w:val="0"/>
      <w:marTop w:val="0"/>
      <w:marBottom w:val="0"/>
      <w:divBdr>
        <w:top w:val="none" w:sz="0" w:space="0" w:color="auto"/>
        <w:left w:val="none" w:sz="0" w:space="0" w:color="auto"/>
        <w:bottom w:val="none" w:sz="0" w:space="0" w:color="auto"/>
        <w:right w:val="none" w:sz="0" w:space="0" w:color="auto"/>
      </w:divBdr>
    </w:div>
    <w:div w:id="73552973">
      <w:bodyDiv w:val="1"/>
      <w:marLeft w:val="0"/>
      <w:marRight w:val="0"/>
      <w:marTop w:val="0"/>
      <w:marBottom w:val="0"/>
      <w:divBdr>
        <w:top w:val="none" w:sz="0" w:space="0" w:color="auto"/>
        <w:left w:val="none" w:sz="0" w:space="0" w:color="auto"/>
        <w:bottom w:val="none" w:sz="0" w:space="0" w:color="auto"/>
        <w:right w:val="none" w:sz="0" w:space="0" w:color="auto"/>
      </w:divBdr>
    </w:div>
    <w:div w:id="81028618">
      <w:bodyDiv w:val="1"/>
      <w:marLeft w:val="0"/>
      <w:marRight w:val="0"/>
      <w:marTop w:val="0"/>
      <w:marBottom w:val="0"/>
      <w:divBdr>
        <w:top w:val="none" w:sz="0" w:space="0" w:color="auto"/>
        <w:left w:val="none" w:sz="0" w:space="0" w:color="auto"/>
        <w:bottom w:val="none" w:sz="0" w:space="0" w:color="auto"/>
        <w:right w:val="none" w:sz="0" w:space="0" w:color="auto"/>
      </w:divBdr>
    </w:div>
    <w:div w:id="83110577">
      <w:bodyDiv w:val="1"/>
      <w:marLeft w:val="0"/>
      <w:marRight w:val="0"/>
      <w:marTop w:val="0"/>
      <w:marBottom w:val="0"/>
      <w:divBdr>
        <w:top w:val="none" w:sz="0" w:space="0" w:color="auto"/>
        <w:left w:val="none" w:sz="0" w:space="0" w:color="auto"/>
        <w:bottom w:val="none" w:sz="0" w:space="0" w:color="auto"/>
        <w:right w:val="none" w:sz="0" w:space="0" w:color="auto"/>
      </w:divBdr>
    </w:div>
    <w:div w:id="95831965">
      <w:bodyDiv w:val="1"/>
      <w:marLeft w:val="0"/>
      <w:marRight w:val="0"/>
      <w:marTop w:val="0"/>
      <w:marBottom w:val="0"/>
      <w:divBdr>
        <w:top w:val="none" w:sz="0" w:space="0" w:color="auto"/>
        <w:left w:val="none" w:sz="0" w:space="0" w:color="auto"/>
        <w:bottom w:val="none" w:sz="0" w:space="0" w:color="auto"/>
        <w:right w:val="none" w:sz="0" w:space="0" w:color="auto"/>
      </w:divBdr>
    </w:div>
    <w:div w:id="111286696">
      <w:bodyDiv w:val="1"/>
      <w:marLeft w:val="0"/>
      <w:marRight w:val="0"/>
      <w:marTop w:val="0"/>
      <w:marBottom w:val="0"/>
      <w:divBdr>
        <w:top w:val="none" w:sz="0" w:space="0" w:color="auto"/>
        <w:left w:val="none" w:sz="0" w:space="0" w:color="auto"/>
        <w:bottom w:val="none" w:sz="0" w:space="0" w:color="auto"/>
        <w:right w:val="none" w:sz="0" w:space="0" w:color="auto"/>
      </w:divBdr>
    </w:div>
    <w:div w:id="131024413">
      <w:bodyDiv w:val="1"/>
      <w:marLeft w:val="0"/>
      <w:marRight w:val="0"/>
      <w:marTop w:val="0"/>
      <w:marBottom w:val="0"/>
      <w:divBdr>
        <w:top w:val="none" w:sz="0" w:space="0" w:color="auto"/>
        <w:left w:val="none" w:sz="0" w:space="0" w:color="auto"/>
        <w:bottom w:val="none" w:sz="0" w:space="0" w:color="auto"/>
        <w:right w:val="none" w:sz="0" w:space="0" w:color="auto"/>
      </w:divBdr>
    </w:div>
    <w:div w:id="135607960">
      <w:bodyDiv w:val="1"/>
      <w:marLeft w:val="0"/>
      <w:marRight w:val="0"/>
      <w:marTop w:val="0"/>
      <w:marBottom w:val="0"/>
      <w:divBdr>
        <w:top w:val="none" w:sz="0" w:space="0" w:color="auto"/>
        <w:left w:val="none" w:sz="0" w:space="0" w:color="auto"/>
        <w:bottom w:val="none" w:sz="0" w:space="0" w:color="auto"/>
        <w:right w:val="none" w:sz="0" w:space="0" w:color="auto"/>
      </w:divBdr>
    </w:div>
    <w:div w:id="137260247">
      <w:bodyDiv w:val="1"/>
      <w:marLeft w:val="0"/>
      <w:marRight w:val="0"/>
      <w:marTop w:val="0"/>
      <w:marBottom w:val="0"/>
      <w:divBdr>
        <w:top w:val="none" w:sz="0" w:space="0" w:color="auto"/>
        <w:left w:val="none" w:sz="0" w:space="0" w:color="auto"/>
        <w:bottom w:val="none" w:sz="0" w:space="0" w:color="auto"/>
        <w:right w:val="none" w:sz="0" w:space="0" w:color="auto"/>
      </w:divBdr>
    </w:div>
    <w:div w:id="152374435">
      <w:bodyDiv w:val="1"/>
      <w:marLeft w:val="0"/>
      <w:marRight w:val="0"/>
      <w:marTop w:val="0"/>
      <w:marBottom w:val="0"/>
      <w:divBdr>
        <w:top w:val="none" w:sz="0" w:space="0" w:color="auto"/>
        <w:left w:val="none" w:sz="0" w:space="0" w:color="auto"/>
        <w:bottom w:val="none" w:sz="0" w:space="0" w:color="auto"/>
        <w:right w:val="none" w:sz="0" w:space="0" w:color="auto"/>
      </w:divBdr>
    </w:div>
    <w:div w:id="156073137">
      <w:bodyDiv w:val="1"/>
      <w:marLeft w:val="0"/>
      <w:marRight w:val="0"/>
      <w:marTop w:val="0"/>
      <w:marBottom w:val="0"/>
      <w:divBdr>
        <w:top w:val="none" w:sz="0" w:space="0" w:color="auto"/>
        <w:left w:val="none" w:sz="0" w:space="0" w:color="auto"/>
        <w:bottom w:val="none" w:sz="0" w:space="0" w:color="auto"/>
        <w:right w:val="none" w:sz="0" w:space="0" w:color="auto"/>
      </w:divBdr>
    </w:div>
    <w:div w:id="172960667">
      <w:bodyDiv w:val="1"/>
      <w:marLeft w:val="0"/>
      <w:marRight w:val="0"/>
      <w:marTop w:val="0"/>
      <w:marBottom w:val="0"/>
      <w:divBdr>
        <w:top w:val="none" w:sz="0" w:space="0" w:color="auto"/>
        <w:left w:val="none" w:sz="0" w:space="0" w:color="auto"/>
        <w:bottom w:val="none" w:sz="0" w:space="0" w:color="auto"/>
        <w:right w:val="none" w:sz="0" w:space="0" w:color="auto"/>
      </w:divBdr>
    </w:div>
    <w:div w:id="173038906">
      <w:bodyDiv w:val="1"/>
      <w:marLeft w:val="0"/>
      <w:marRight w:val="0"/>
      <w:marTop w:val="0"/>
      <w:marBottom w:val="0"/>
      <w:divBdr>
        <w:top w:val="none" w:sz="0" w:space="0" w:color="auto"/>
        <w:left w:val="none" w:sz="0" w:space="0" w:color="auto"/>
        <w:bottom w:val="none" w:sz="0" w:space="0" w:color="auto"/>
        <w:right w:val="none" w:sz="0" w:space="0" w:color="auto"/>
      </w:divBdr>
    </w:div>
    <w:div w:id="188642390">
      <w:bodyDiv w:val="1"/>
      <w:marLeft w:val="0"/>
      <w:marRight w:val="0"/>
      <w:marTop w:val="0"/>
      <w:marBottom w:val="0"/>
      <w:divBdr>
        <w:top w:val="none" w:sz="0" w:space="0" w:color="auto"/>
        <w:left w:val="none" w:sz="0" w:space="0" w:color="auto"/>
        <w:bottom w:val="none" w:sz="0" w:space="0" w:color="auto"/>
        <w:right w:val="none" w:sz="0" w:space="0" w:color="auto"/>
      </w:divBdr>
    </w:div>
    <w:div w:id="202983979">
      <w:bodyDiv w:val="1"/>
      <w:marLeft w:val="0"/>
      <w:marRight w:val="0"/>
      <w:marTop w:val="0"/>
      <w:marBottom w:val="0"/>
      <w:divBdr>
        <w:top w:val="none" w:sz="0" w:space="0" w:color="auto"/>
        <w:left w:val="none" w:sz="0" w:space="0" w:color="auto"/>
        <w:bottom w:val="none" w:sz="0" w:space="0" w:color="auto"/>
        <w:right w:val="none" w:sz="0" w:space="0" w:color="auto"/>
      </w:divBdr>
    </w:div>
    <w:div w:id="206722842">
      <w:bodyDiv w:val="1"/>
      <w:marLeft w:val="0"/>
      <w:marRight w:val="0"/>
      <w:marTop w:val="0"/>
      <w:marBottom w:val="0"/>
      <w:divBdr>
        <w:top w:val="none" w:sz="0" w:space="0" w:color="auto"/>
        <w:left w:val="none" w:sz="0" w:space="0" w:color="auto"/>
        <w:bottom w:val="none" w:sz="0" w:space="0" w:color="auto"/>
        <w:right w:val="none" w:sz="0" w:space="0" w:color="auto"/>
      </w:divBdr>
    </w:div>
    <w:div w:id="208227469">
      <w:bodyDiv w:val="1"/>
      <w:marLeft w:val="0"/>
      <w:marRight w:val="0"/>
      <w:marTop w:val="0"/>
      <w:marBottom w:val="0"/>
      <w:divBdr>
        <w:top w:val="none" w:sz="0" w:space="0" w:color="auto"/>
        <w:left w:val="none" w:sz="0" w:space="0" w:color="auto"/>
        <w:bottom w:val="none" w:sz="0" w:space="0" w:color="auto"/>
        <w:right w:val="none" w:sz="0" w:space="0" w:color="auto"/>
      </w:divBdr>
    </w:div>
    <w:div w:id="215556421">
      <w:bodyDiv w:val="1"/>
      <w:marLeft w:val="0"/>
      <w:marRight w:val="0"/>
      <w:marTop w:val="0"/>
      <w:marBottom w:val="0"/>
      <w:divBdr>
        <w:top w:val="none" w:sz="0" w:space="0" w:color="auto"/>
        <w:left w:val="none" w:sz="0" w:space="0" w:color="auto"/>
        <w:bottom w:val="none" w:sz="0" w:space="0" w:color="auto"/>
        <w:right w:val="none" w:sz="0" w:space="0" w:color="auto"/>
      </w:divBdr>
    </w:div>
    <w:div w:id="217907913">
      <w:bodyDiv w:val="1"/>
      <w:marLeft w:val="0"/>
      <w:marRight w:val="0"/>
      <w:marTop w:val="0"/>
      <w:marBottom w:val="0"/>
      <w:divBdr>
        <w:top w:val="none" w:sz="0" w:space="0" w:color="auto"/>
        <w:left w:val="none" w:sz="0" w:space="0" w:color="auto"/>
        <w:bottom w:val="none" w:sz="0" w:space="0" w:color="auto"/>
        <w:right w:val="none" w:sz="0" w:space="0" w:color="auto"/>
      </w:divBdr>
    </w:div>
    <w:div w:id="218176509">
      <w:bodyDiv w:val="1"/>
      <w:marLeft w:val="0"/>
      <w:marRight w:val="0"/>
      <w:marTop w:val="0"/>
      <w:marBottom w:val="0"/>
      <w:divBdr>
        <w:top w:val="none" w:sz="0" w:space="0" w:color="auto"/>
        <w:left w:val="none" w:sz="0" w:space="0" w:color="auto"/>
        <w:bottom w:val="none" w:sz="0" w:space="0" w:color="auto"/>
        <w:right w:val="none" w:sz="0" w:space="0" w:color="auto"/>
      </w:divBdr>
    </w:div>
    <w:div w:id="246380190">
      <w:bodyDiv w:val="1"/>
      <w:marLeft w:val="0"/>
      <w:marRight w:val="0"/>
      <w:marTop w:val="0"/>
      <w:marBottom w:val="0"/>
      <w:divBdr>
        <w:top w:val="none" w:sz="0" w:space="0" w:color="auto"/>
        <w:left w:val="none" w:sz="0" w:space="0" w:color="auto"/>
        <w:bottom w:val="none" w:sz="0" w:space="0" w:color="auto"/>
        <w:right w:val="none" w:sz="0" w:space="0" w:color="auto"/>
      </w:divBdr>
    </w:div>
    <w:div w:id="252279435">
      <w:bodyDiv w:val="1"/>
      <w:marLeft w:val="0"/>
      <w:marRight w:val="0"/>
      <w:marTop w:val="0"/>
      <w:marBottom w:val="0"/>
      <w:divBdr>
        <w:top w:val="none" w:sz="0" w:space="0" w:color="auto"/>
        <w:left w:val="none" w:sz="0" w:space="0" w:color="auto"/>
        <w:bottom w:val="none" w:sz="0" w:space="0" w:color="auto"/>
        <w:right w:val="none" w:sz="0" w:space="0" w:color="auto"/>
      </w:divBdr>
    </w:div>
    <w:div w:id="260601998">
      <w:bodyDiv w:val="1"/>
      <w:marLeft w:val="0"/>
      <w:marRight w:val="0"/>
      <w:marTop w:val="0"/>
      <w:marBottom w:val="0"/>
      <w:divBdr>
        <w:top w:val="none" w:sz="0" w:space="0" w:color="auto"/>
        <w:left w:val="none" w:sz="0" w:space="0" w:color="auto"/>
        <w:bottom w:val="none" w:sz="0" w:space="0" w:color="auto"/>
        <w:right w:val="none" w:sz="0" w:space="0" w:color="auto"/>
      </w:divBdr>
    </w:div>
    <w:div w:id="266697466">
      <w:bodyDiv w:val="1"/>
      <w:marLeft w:val="0"/>
      <w:marRight w:val="0"/>
      <w:marTop w:val="0"/>
      <w:marBottom w:val="0"/>
      <w:divBdr>
        <w:top w:val="none" w:sz="0" w:space="0" w:color="auto"/>
        <w:left w:val="none" w:sz="0" w:space="0" w:color="auto"/>
        <w:bottom w:val="none" w:sz="0" w:space="0" w:color="auto"/>
        <w:right w:val="none" w:sz="0" w:space="0" w:color="auto"/>
      </w:divBdr>
    </w:div>
    <w:div w:id="273558330">
      <w:bodyDiv w:val="1"/>
      <w:marLeft w:val="0"/>
      <w:marRight w:val="0"/>
      <w:marTop w:val="0"/>
      <w:marBottom w:val="0"/>
      <w:divBdr>
        <w:top w:val="none" w:sz="0" w:space="0" w:color="auto"/>
        <w:left w:val="none" w:sz="0" w:space="0" w:color="auto"/>
        <w:bottom w:val="none" w:sz="0" w:space="0" w:color="auto"/>
        <w:right w:val="none" w:sz="0" w:space="0" w:color="auto"/>
      </w:divBdr>
    </w:div>
    <w:div w:id="279849000">
      <w:bodyDiv w:val="1"/>
      <w:marLeft w:val="0"/>
      <w:marRight w:val="0"/>
      <w:marTop w:val="0"/>
      <w:marBottom w:val="0"/>
      <w:divBdr>
        <w:top w:val="none" w:sz="0" w:space="0" w:color="auto"/>
        <w:left w:val="none" w:sz="0" w:space="0" w:color="auto"/>
        <w:bottom w:val="none" w:sz="0" w:space="0" w:color="auto"/>
        <w:right w:val="none" w:sz="0" w:space="0" w:color="auto"/>
      </w:divBdr>
    </w:div>
    <w:div w:id="281039497">
      <w:bodyDiv w:val="1"/>
      <w:marLeft w:val="0"/>
      <w:marRight w:val="0"/>
      <w:marTop w:val="0"/>
      <w:marBottom w:val="0"/>
      <w:divBdr>
        <w:top w:val="none" w:sz="0" w:space="0" w:color="auto"/>
        <w:left w:val="none" w:sz="0" w:space="0" w:color="auto"/>
        <w:bottom w:val="none" w:sz="0" w:space="0" w:color="auto"/>
        <w:right w:val="none" w:sz="0" w:space="0" w:color="auto"/>
      </w:divBdr>
    </w:div>
    <w:div w:id="286200440">
      <w:bodyDiv w:val="1"/>
      <w:marLeft w:val="0"/>
      <w:marRight w:val="0"/>
      <w:marTop w:val="0"/>
      <w:marBottom w:val="0"/>
      <w:divBdr>
        <w:top w:val="none" w:sz="0" w:space="0" w:color="auto"/>
        <w:left w:val="none" w:sz="0" w:space="0" w:color="auto"/>
        <w:bottom w:val="none" w:sz="0" w:space="0" w:color="auto"/>
        <w:right w:val="none" w:sz="0" w:space="0" w:color="auto"/>
      </w:divBdr>
    </w:div>
    <w:div w:id="295334776">
      <w:bodyDiv w:val="1"/>
      <w:marLeft w:val="0"/>
      <w:marRight w:val="0"/>
      <w:marTop w:val="0"/>
      <w:marBottom w:val="0"/>
      <w:divBdr>
        <w:top w:val="none" w:sz="0" w:space="0" w:color="auto"/>
        <w:left w:val="none" w:sz="0" w:space="0" w:color="auto"/>
        <w:bottom w:val="none" w:sz="0" w:space="0" w:color="auto"/>
        <w:right w:val="none" w:sz="0" w:space="0" w:color="auto"/>
      </w:divBdr>
    </w:div>
    <w:div w:id="299268280">
      <w:bodyDiv w:val="1"/>
      <w:marLeft w:val="0"/>
      <w:marRight w:val="0"/>
      <w:marTop w:val="0"/>
      <w:marBottom w:val="0"/>
      <w:divBdr>
        <w:top w:val="none" w:sz="0" w:space="0" w:color="auto"/>
        <w:left w:val="none" w:sz="0" w:space="0" w:color="auto"/>
        <w:bottom w:val="none" w:sz="0" w:space="0" w:color="auto"/>
        <w:right w:val="none" w:sz="0" w:space="0" w:color="auto"/>
      </w:divBdr>
    </w:div>
    <w:div w:id="299965327">
      <w:bodyDiv w:val="1"/>
      <w:marLeft w:val="0"/>
      <w:marRight w:val="0"/>
      <w:marTop w:val="0"/>
      <w:marBottom w:val="0"/>
      <w:divBdr>
        <w:top w:val="none" w:sz="0" w:space="0" w:color="auto"/>
        <w:left w:val="none" w:sz="0" w:space="0" w:color="auto"/>
        <w:bottom w:val="none" w:sz="0" w:space="0" w:color="auto"/>
        <w:right w:val="none" w:sz="0" w:space="0" w:color="auto"/>
      </w:divBdr>
    </w:div>
    <w:div w:id="306324640">
      <w:bodyDiv w:val="1"/>
      <w:marLeft w:val="0"/>
      <w:marRight w:val="0"/>
      <w:marTop w:val="0"/>
      <w:marBottom w:val="0"/>
      <w:divBdr>
        <w:top w:val="none" w:sz="0" w:space="0" w:color="auto"/>
        <w:left w:val="none" w:sz="0" w:space="0" w:color="auto"/>
        <w:bottom w:val="none" w:sz="0" w:space="0" w:color="auto"/>
        <w:right w:val="none" w:sz="0" w:space="0" w:color="auto"/>
      </w:divBdr>
    </w:div>
    <w:div w:id="313532604">
      <w:bodyDiv w:val="1"/>
      <w:marLeft w:val="0"/>
      <w:marRight w:val="0"/>
      <w:marTop w:val="0"/>
      <w:marBottom w:val="0"/>
      <w:divBdr>
        <w:top w:val="none" w:sz="0" w:space="0" w:color="auto"/>
        <w:left w:val="none" w:sz="0" w:space="0" w:color="auto"/>
        <w:bottom w:val="none" w:sz="0" w:space="0" w:color="auto"/>
        <w:right w:val="none" w:sz="0" w:space="0" w:color="auto"/>
      </w:divBdr>
    </w:div>
    <w:div w:id="317735492">
      <w:bodyDiv w:val="1"/>
      <w:marLeft w:val="0"/>
      <w:marRight w:val="0"/>
      <w:marTop w:val="0"/>
      <w:marBottom w:val="0"/>
      <w:divBdr>
        <w:top w:val="none" w:sz="0" w:space="0" w:color="auto"/>
        <w:left w:val="none" w:sz="0" w:space="0" w:color="auto"/>
        <w:bottom w:val="none" w:sz="0" w:space="0" w:color="auto"/>
        <w:right w:val="none" w:sz="0" w:space="0" w:color="auto"/>
      </w:divBdr>
    </w:div>
    <w:div w:id="325862848">
      <w:bodyDiv w:val="1"/>
      <w:marLeft w:val="0"/>
      <w:marRight w:val="0"/>
      <w:marTop w:val="0"/>
      <w:marBottom w:val="0"/>
      <w:divBdr>
        <w:top w:val="none" w:sz="0" w:space="0" w:color="auto"/>
        <w:left w:val="none" w:sz="0" w:space="0" w:color="auto"/>
        <w:bottom w:val="none" w:sz="0" w:space="0" w:color="auto"/>
        <w:right w:val="none" w:sz="0" w:space="0" w:color="auto"/>
      </w:divBdr>
    </w:div>
    <w:div w:id="332489218">
      <w:bodyDiv w:val="1"/>
      <w:marLeft w:val="0"/>
      <w:marRight w:val="0"/>
      <w:marTop w:val="0"/>
      <w:marBottom w:val="0"/>
      <w:divBdr>
        <w:top w:val="none" w:sz="0" w:space="0" w:color="auto"/>
        <w:left w:val="none" w:sz="0" w:space="0" w:color="auto"/>
        <w:bottom w:val="none" w:sz="0" w:space="0" w:color="auto"/>
        <w:right w:val="none" w:sz="0" w:space="0" w:color="auto"/>
      </w:divBdr>
    </w:div>
    <w:div w:id="333142639">
      <w:bodyDiv w:val="1"/>
      <w:marLeft w:val="0"/>
      <w:marRight w:val="0"/>
      <w:marTop w:val="0"/>
      <w:marBottom w:val="0"/>
      <w:divBdr>
        <w:top w:val="none" w:sz="0" w:space="0" w:color="auto"/>
        <w:left w:val="none" w:sz="0" w:space="0" w:color="auto"/>
        <w:bottom w:val="none" w:sz="0" w:space="0" w:color="auto"/>
        <w:right w:val="none" w:sz="0" w:space="0" w:color="auto"/>
      </w:divBdr>
    </w:div>
    <w:div w:id="336159276">
      <w:bodyDiv w:val="1"/>
      <w:marLeft w:val="0"/>
      <w:marRight w:val="0"/>
      <w:marTop w:val="0"/>
      <w:marBottom w:val="0"/>
      <w:divBdr>
        <w:top w:val="none" w:sz="0" w:space="0" w:color="auto"/>
        <w:left w:val="none" w:sz="0" w:space="0" w:color="auto"/>
        <w:bottom w:val="none" w:sz="0" w:space="0" w:color="auto"/>
        <w:right w:val="none" w:sz="0" w:space="0" w:color="auto"/>
      </w:divBdr>
    </w:div>
    <w:div w:id="347099712">
      <w:bodyDiv w:val="1"/>
      <w:marLeft w:val="0"/>
      <w:marRight w:val="0"/>
      <w:marTop w:val="0"/>
      <w:marBottom w:val="0"/>
      <w:divBdr>
        <w:top w:val="none" w:sz="0" w:space="0" w:color="auto"/>
        <w:left w:val="none" w:sz="0" w:space="0" w:color="auto"/>
        <w:bottom w:val="none" w:sz="0" w:space="0" w:color="auto"/>
        <w:right w:val="none" w:sz="0" w:space="0" w:color="auto"/>
      </w:divBdr>
    </w:div>
    <w:div w:id="374038210">
      <w:bodyDiv w:val="1"/>
      <w:marLeft w:val="0"/>
      <w:marRight w:val="0"/>
      <w:marTop w:val="0"/>
      <w:marBottom w:val="0"/>
      <w:divBdr>
        <w:top w:val="none" w:sz="0" w:space="0" w:color="auto"/>
        <w:left w:val="none" w:sz="0" w:space="0" w:color="auto"/>
        <w:bottom w:val="none" w:sz="0" w:space="0" w:color="auto"/>
        <w:right w:val="none" w:sz="0" w:space="0" w:color="auto"/>
      </w:divBdr>
    </w:div>
    <w:div w:id="402415494">
      <w:bodyDiv w:val="1"/>
      <w:marLeft w:val="0"/>
      <w:marRight w:val="0"/>
      <w:marTop w:val="0"/>
      <w:marBottom w:val="0"/>
      <w:divBdr>
        <w:top w:val="none" w:sz="0" w:space="0" w:color="auto"/>
        <w:left w:val="none" w:sz="0" w:space="0" w:color="auto"/>
        <w:bottom w:val="none" w:sz="0" w:space="0" w:color="auto"/>
        <w:right w:val="none" w:sz="0" w:space="0" w:color="auto"/>
      </w:divBdr>
    </w:div>
    <w:div w:id="422844825">
      <w:bodyDiv w:val="1"/>
      <w:marLeft w:val="0"/>
      <w:marRight w:val="0"/>
      <w:marTop w:val="0"/>
      <w:marBottom w:val="0"/>
      <w:divBdr>
        <w:top w:val="none" w:sz="0" w:space="0" w:color="auto"/>
        <w:left w:val="none" w:sz="0" w:space="0" w:color="auto"/>
        <w:bottom w:val="none" w:sz="0" w:space="0" w:color="auto"/>
        <w:right w:val="none" w:sz="0" w:space="0" w:color="auto"/>
      </w:divBdr>
    </w:div>
    <w:div w:id="423309291">
      <w:bodyDiv w:val="1"/>
      <w:marLeft w:val="0"/>
      <w:marRight w:val="0"/>
      <w:marTop w:val="0"/>
      <w:marBottom w:val="0"/>
      <w:divBdr>
        <w:top w:val="none" w:sz="0" w:space="0" w:color="auto"/>
        <w:left w:val="none" w:sz="0" w:space="0" w:color="auto"/>
        <w:bottom w:val="none" w:sz="0" w:space="0" w:color="auto"/>
        <w:right w:val="none" w:sz="0" w:space="0" w:color="auto"/>
      </w:divBdr>
    </w:div>
    <w:div w:id="430471077">
      <w:bodyDiv w:val="1"/>
      <w:marLeft w:val="0"/>
      <w:marRight w:val="0"/>
      <w:marTop w:val="0"/>
      <w:marBottom w:val="0"/>
      <w:divBdr>
        <w:top w:val="none" w:sz="0" w:space="0" w:color="auto"/>
        <w:left w:val="none" w:sz="0" w:space="0" w:color="auto"/>
        <w:bottom w:val="none" w:sz="0" w:space="0" w:color="auto"/>
        <w:right w:val="none" w:sz="0" w:space="0" w:color="auto"/>
      </w:divBdr>
    </w:div>
    <w:div w:id="432669510">
      <w:bodyDiv w:val="1"/>
      <w:marLeft w:val="0"/>
      <w:marRight w:val="0"/>
      <w:marTop w:val="0"/>
      <w:marBottom w:val="0"/>
      <w:divBdr>
        <w:top w:val="none" w:sz="0" w:space="0" w:color="auto"/>
        <w:left w:val="none" w:sz="0" w:space="0" w:color="auto"/>
        <w:bottom w:val="none" w:sz="0" w:space="0" w:color="auto"/>
        <w:right w:val="none" w:sz="0" w:space="0" w:color="auto"/>
      </w:divBdr>
    </w:div>
    <w:div w:id="436216718">
      <w:bodyDiv w:val="1"/>
      <w:marLeft w:val="0"/>
      <w:marRight w:val="0"/>
      <w:marTop w:val="0"/>
      <w:marBottom w:val="0"/>
      <w:divBdr>
        <w:top w:val="none" w:sz="0" w:space="0" w:color="auto"/>
        <w:left w:val="none" w:sz="0" w:space="0" w:color="auto"/>
        <w:bottom w:val="none" w:sz="0" w:space="0" w:color="auto"/>
        <w:right w:val="none" w:sz="0" w:space="0" w:color="auto"/>
      </w:divBdr>
    </w:div>
    <w:div w:id="441650062">
      <w:bodyDiv w:val="1"/>
      <w:marLeft w:val="0"/>
      <w:marRight w:val="0"/>
      <w:marTop w:val="0"/>
      <w:marBottom w:val="0"/>
      <w:divBdr>
        <w:top w:val="none" w:sz="0" w:space="0" w:color="auto"/>
        <w:left w:val="none" w:sz="0" w:space="0" w:color="auto"/>
        <w:bottom w:val="none" w:sz="0" w:space="0" w:color="auto"/>
        <w:right w:val="none" w:sz="0" w:space="0" w:color="auto"/>
      </w:divBdr>
    </w:div>
    <w:div w:id="453713441">
      <w:bodyDiv w:val="1"/>
      <w:marLeft w:val="0"/>
      <w:marRight w:val="0"/>
      <w:marTop w:val="0"/>
      <w:marBottom w:val="0"/>
      <w:divBdr>
        <w:top w:val="none" w:sz="0" w:space="0" w:color="auto"/>
        <w:left w:val="none" w:sz="0" w:space="0" w:color="auto"/>
        <w:bottom w:val="none" w:sz="0" w:space="0" w:color="auto"/>
        <w:right w:val="none" w:sz="0" w:space="0" w:color="auto"/>
      </w:divBdr>
    </w:div>
    <w:div w:id="462819596">
      <w:bodyDiv w:val="1"/>
      <w:marLeft w:val="0"/>
      <w:marRight w:val="0"/>
      <w:marTop w:val="0"/>
      <w:marBottom w:val="0"/>
      <w:divBdr>
        <w:top w:val="none" w:sz="0" w:space="0" w:color="auto"/>
        <w:left w:val="none" w:sz="0" w:space="0" w:color="auto"/>
        <w:bottom w:val="none" w:sz="0" w:space="0" w:color="auto"/>
        <w:right w:val="none" w:sz="0" w:space="0" w:color="auto"/>
      </w:divBdr>
    </w:div>
    <w:div w:id="487592899">
      <w:bodyDiv w:val="1"/>
      <w:marLeft w:val="0"/>
      <w:marRight w:val="0"/>
      <w:marTop w:val="0"/>
      <w:marBottom w:val="0"/>
      <w:divBdr>
        <w:top w:val="none" w:sz="0" w:space="0" w:color="auto"/>
        <w:left w:val="none" w:sz="0" w:space="0" w:color="auto"/>
        <w:bottom w:val="none" w:sz="0" w:space="0" w:color="auto"/>
        <w:right w:val="none" w:sz="0" w:space="0" w:color="auto"/>
      </w:divBdr>
    </w:div>
    <w:div w:id="515969860">
      <w:bodyDiv w:val="1"/>
      <w:marLeft w:val="0"/>
      <w:marRight w:val="0"/>
      <w:marTop w:val="0"/>
      <w:marBottom w:val="0"/>
      <w:divBdr>
        <w:top w:val="none" w:sz="0" w:space="0" w:color="auto"/>
        <w:left w:val="none" w:sz="0" w:space="0" w:color="auto"/>
        <w:bottom w:val="none" w:sz="0" w:space="0" w:color="auto"/>
        <w:right w:val="none" w:sz="0" w:space="0" w:color="auto"/>
      </w:divBdr>
    </w:div>
    <w:div w:id="523246631">
      <w:bodyDiv w:val="1"/>
      <w:marLeft w:val="0"/>
      <w:marRight w:val="0"/>
      <w:marTop w:val="0"/>
      <w:marBottom w:val="0"/>
      <w:divBdr>
        <w:top w:val="none" w:sz="0" w:space="0" w:color="auto"/>
        <w:left w:val="none" w:sz="0" w:space="0" w:color="auto"/>
        <w:bottom w:val="none" w:sz="0" w:space="0" w:color="auto"/>
        <w:right w:val="none" w:sz="0" w:space="0" w:color="auto"/>
      </w:divBdr>
    </w:div>
    <w:div w:id="544635131">
      <w:bodyDiv w:val="1"/>
      <w:marLeft w:val="0"/>
      <w:marRight w:val="0"/>
      <w:marTop w:val="0"/>
      <w:marBottom w:val="0"/>
      <w:divBdr>
        <w:top w:val="none" w:sz="0" w:space="0" w:color="auto"/>
        <w:left w:val="none" w:sz="0" w:space="0" w:color="auto"/>
        <w:bottom w:val="none" w:sz="0" w:space="0" w:color="auto"/>
        <w:right w:val="none" w:sz="0" w:space="0" w:color="auto"/>
      </w:divBdr>
    </w:div>
    <w:div w:id="545064329">
      <w:bodyDiv w:val="1"/>
      <w:marLeft w:val="0"/>
      <w:marRight w:val="0"/>
      <w:marTop w:val="0"/>
      <w:marBottom w:val="0"/>
      <w:divBdr>
        <w:top w:val="none" w:sz="0" w:space="0" w:color="auto"/>
        <w:left w:val="none" w:sz="0" w:space="0" w:color="auto"/>
        <w:bottom w:val="none" w:sz="0" w:space="0" w:color="auto"/>
        <w:right w:val="none" w:sz="0" w:space="0" w:color="auto"/>
      </w:divBdr>
    </w:div>
    <w:div w:id="564296195">
      <w:bodyDiv w:val="1"/>
      <w:marLeft w:val="0"/>
      <w:marRight w:val="0"/>
      <w:marTop w:val="0"/>
      <w:marBottom w:val="0"/>
      <w:divBdr>
        <w:top w:val="none" w:sz="0" w:space="0" w:color="auto"/>
        <w:left w:val="none" w:sz="0" w:space="0" w:color="auto"/>
        <w:bottom w:val="none" w:sz="0" w:space="0" w:color="auto"/>
        <w:right w:val="none" w:sz="0" w:space="0" w:color="auto"/>
      </w:divBdr>
    </w:div>
    <w:div w:id="568425510">
      <w:bodyDiv w:val="1"/>
      <w:marLeft w:val="0"/>
      <w:marRight w:val="0"/>
      <w:marTop w:val="0"/>
      <w:marBottom w:val="0"/>
      <w:divBdr>
        <w:top w:val="none" w:sz="0" w:space="0" w:color="auto"/>
        <w:left w:val="none" w:sz="0" w:space="0" w:color="auto"/>
        <w:bottom w:val="none" w:sz="0" w:space="0" w:color="auto"/>
        <w:right w:val="none" w:sz="0" w:space="0" w:color="auto"/>
      </w:divBdr>
    </w:div>
    <w:div w:id="570431772">
      <w:bodyDiv w:val="1"/>
      <w:marLeft w:val="0"/>
      <w:marRight w:val="0"/>
      <w:marTop w:val="0"/>
      <w:marBottom w:val="0"/>
      <w:divBdr>
        <w:top w:val="none" w:sz="0" w:space="0" w:color="auto"/>
        <w:left w:val="none" w:sz="0" w:space="0" w:color="auto"/>
        <w:bottom w:val="none" w:sz="0" w:space="0" w:color="auto"/>
        <w:right w:val="none" w:sz="0" w:space="0" w:color="auto"/>
      </w:divBdr>
    </w:div>
    <w:div w:id="571356858">
      <w:bodyDiv w:val="1"/>
      <w:marLeft w:val="0"/>
      <w:marRight w:val="0"/>
      <w:marTop w:val="0"/>
      <w:marBottom w:val="0"/>
      <w:divBdr>
        <w:top w:val="none" w:sz="0" w:space="0" w:color="auto"/>
        <w:left w:val="none" w:sz="0" w:space="0" w:color="auto"/>
        <w:bottom w:val="none" w:sz="0" w:space="0" w:color="auto"/>
        <w:right w:val="none" w:sz="0" w:space="0" w:color="auto"/>
      </w:divBdr>
    </w:div>
    <w:div w:id="576595345">
      <w:bodyDiv w:val="1"/>
      <w:marLeft w:val="0"/>
      <w:marRight w:val="0"/>
      <w:marTop w:val="0"/>
      <w:marBottom w:val="0"/>
      <w:divBdr>
        <w:top w:val="none" w:sz="0" w:space="0" w:color="auto"/>
        <w:left w:val="none" w:sz="0" w:space="0" w:color="auto"/>
        <w:bottom w:val="none" w:sz="0" w:space="0" w:color="auto"/>
        <w:right w:val="none" w:sz="0" w:space="0" w:color="auto"/>
      </w:divBdr>
    </w:div>
    <w:div w:id="580716839">
      <w:bodyDiv w:val="1"/>
      <w:marLeft w:val="0"/>
      <w:marRight w:val="0"/>
      <w:marTop w:val="0"/>
      <w:marBottom w:val="0"/>
      <w:divBdr>
        <w:top w:val="none" w:sz="0" w:space="0" w:color="auto"/>
        <w:left w:val="none" w:sz="0" w:space="0" w:color="auto"/>
        <w:bottom w:val="none" w:sz="0" w:space="0" w:color="auto"/>
        <w:right w:val="none" w:sz="0" w:space="0" w:color="auto"/>
      </w:divBdr>
    </w:div>
    <w:div w:id="595360270">
      <w:bodyDiv w:val="1"/>
      <w:marLeft w:val="0"/>
      <w:marRight w:val="0"/>
      <w:marTop w:val="0"/>
      <w:marBottom w:val="0"/>
      <w:divBdr>
        <w:top w:val="none" w:sz="0" w:space="0" w:color="auto"/>
        <w:left w:val="none" w:sz="0" w:space="0" w:color="auto"/>
        <w:bottom w:val="none" w:sz="0" w:space="0" w:color="auto"/>
        <w:right w:val="none" w:sz="0" w:space="0" w:color="auto"/>
      </w:divBdr>
    </w:div>
    <w:div w:id="604075252">
      <w:bodyDiv w:val="1"/>
      <w:marLeft w:val="0"/>
      <w:marRight w:val="0"/>
      <w:marTop w:val="0"/>
      <w:marBottom w:val="0"/>
      <w:divBdr>
        <w:top w:val="none" w:sz="0" w:space="0" w:color="auto"/>
        <w:left w:val="none" w:sz="0" w:space="0" w:color="auto"/>
        <w:bottom w:val="none" w:sz="0" w:space="0" w:color="auto"/>
        <w:right w:val="none" w:sz="0" w:space="0" w:color="auto"/>
      </w:divBdr>
    </w:div>
    <w:div w:id="604384616">
      <w:bodyDiv w:val="1"/>
      <w:marLeft w:val="0"/>
      <w:marRight w:val="0"/>
      <w:marTop w:val="0"/>
      <w:marBottom w:val="0"/>
      <w:divBdr>
        <w:top w:val="none" w:sz="0" w:space="0" w:color="auto"/>
        <w:left w:val="none" w:sz="0" w:space="0" w:color="auto"/>
        <w:bottom w:val="none" w:sz="0" w:space="0" w:color="auto"/>
        <w:right w:val="none" w:sz="0" w:space="0" w:color="auto"/>
      </w:divBdr>
    </w:div>
    <w:div w:id="627708701">
      <w:bodyDiv w:val="1"/>
      <w:marLeft w:val="0"/>
      <w:marRight w:val="0"/>
      <w:marTop w:val="0"/>
      <w:marBottom w:val="0"/>
      <w:divBdr>
        <w:top w:val="none" w:sz="0" w:space="0" w:color="auto"/>
        <w:left w:val="none" w:sz="0" w:space="0" w:color="auto"/>
        <w:bottom w:val="none" w:sz="0" w:space="0" w:color="auto"/>
        <w:right w:val="none" w:sz="0" w:space="0" w:color="auto"/>
      </w:divBdr>
    </w:div>
    <w:div w:id="633486405">
      <w:bodyDiv w:val="1"/>
      <w:marLeft w:val="0"/>
      <w:marRight w:val="0"/>
      <w:marTop w:val="0"/>
      <w:marBottom w:val="0"/>
      <w:divBdr>
        <w:top w:val="none" w:sz="0" w:space="0" w:color="auto"/>
        <w:left w:val="none" w:sz="0" w:space="0" w:color="auto"/>
        <w:bottom w:val="none" w:sz="0" w:space="0" w:color="auto"/>
        <w:right w:val="none" w:sz="0" w:space="0" w:color="auto"/>
      </w:divBdr>
    </w:div>
    <w:div w:id="637488881">
      <w:bodyDiv w:val="1"/>
      <w:marLeft w:val="0"/>
      <w:marRight w:val="0"/>
      <w:marTop w:val="0"/>
      <w:marBottom w:val="0"/>
      <w:divBdr>
        <w:top w:val="none" w:sz="0" w:space="0" w:color="auto"/>
        <w:left w:val="none" w:sz="0" w:space="0" w:color="auto"/>
        <w:bottom w:val="none" w:sz="0" w:space="0" w:color="auto"/>
        <w:right w:val="none" w:sz="0" w:space="0" w:color="auto"/>
      </w:divBdr>
    </w:div>
    <w:div w:id="661353411">
      <w:bodyDiv w:val="1"/>
      <w:marLeft w:val="0"/>
      <w:marRight w:val="0"/>
      <w:marTop w:val="0"/>
      <w:marBottom w:val="0"/>
      <w:divBdr>
        <w:top w:val="none" w:sz="0" w:space="0" w:color="auto"/>
        <w:left w:val="none" w:sz="0" w:space="0" w:color="auto"/>
        <w:bottom w:val="none" w:sz="0" w:space="0" w:color="auto"/>
        <w:right w:val="none" w:sz="0" w:space="0" w:color="auto"/>
      </w:divBdr>
    </w:div>
    <w:div w:id="664866876">
      <w:bodyDiv w:val="1"/>
      <w:marLeft w:val="0"/>
      <w:marRight w:val="0"/>
      <w:marTop w:val="0"/>
      <w:marBottom w:val="0"/>
      <w:divBdr>
        <w:top w:val="none" w:sz="0" w:space="0" w:color="auto"/>
        <w:left w:val="none" w:sz="0" w:space="0" w:color="auto"/>
        <w:bottom w:val="none" w:sz="0" w:space="0" w:color="auto"/>
        <w:right w:val="none" w:sz="0" w:space="0" w:color="auto"/>
      </w:divBdr>
    </w:div>
    <w:div w:id="675235412">
      <w:bodyDiv w:val="1"/>
      <w:marLeft w:val="0"/>
      <w:marRight w:val="0"/>
      <w:marTop w:val="0"/>
      <w:marBottom w:val="0"/>
      <w:divBdr>
        <w:top w:val="none" w:sz="0" w:space="0" w:color="auto"/>
        <w:left w:val="none" w:sz="0" w:space="0" w:color="auto"/>
        <w:bottom w:val="none" w:sz="0" w:space="0" w:color="auto"/>
        <w:right w:val="none" w:sz="0" w:space="0" w:color="auto"/>
      </w:divBdr>
    </w:div>
    <w:div w:id="682318460">
      <w:bodyDiv w:val="1"/>
      <w:marLeft w:val="0"/>
      <w:marRight w:val="0"/>
      <w:marTop w:val="0"/>
      <w:marBottom w:val="0"/>
      <w:divBdr>
        <w:top w:val="none" w:sz="0" w:space="0" w:color="auto"/>
        <w:left w:val="none" w:sz="0" w:space="0" w:color="auto"/>
        <w:bottom w:val="none" w:sz="0" w:space="0" w:color="auto"/>
        <w:right w:val="none" w:sz="0" w:space="0" w:color="auto"/>
      </w:divBdr>
    </w:div>
    <w:div w:id="682512474">
      <w:bodyDiv w:val="1"/>
      <w:marLeft w:val="0"/>
      <w:marRight w:val="0"/>
      <w:marTop w:val="0"/>
      <w:marBottom w:val="0"/>
      <w:divBdr>
        <w:top w:val="none" w:sz="0" w:space="0" w:color="auto"/>
        <w:left w:val="none" w:sz="0" w:space="0" w:color="auto"/>
        <w:bottom w:val="none" w:sz="0" w:space="0" w:color="auto"/>
        <w:right w:val="none" w:sz="0" w:space="0" w:color="auto"/>
      </w:divBdr>
    </w:div>
    <w:div w:id="708916665">
      <w:bodyDiv w:val="1"/>
      <w:marLeft w:val="0"/>
      <w:marRight w:val="0"/>
      <w:marTop w:val="0"/>
      <w:marBottom w:val="0"/>
      <w:divBdr>
        <w:top w:val="none" w:sz="0" w:space="0" w:color="auto"/>
        <w:left w:val="none" w:sz="0" w:space="0" w:color="auto"/>
        <w:bottom w:val="none" w:sz="0" w:space="0" w:color="auto"/>
        <w:right w:val="none" w:sz="0" w:space="0" w:color="auto"/>
      </w:divBdr>
    </w:div>
    <w:div w:id="716898488">
      <w:bodyDiv w:val="1"/>
      <w:marLeft w:val="0"/>
      <w:marRight w:val="0"/>
      <w:marTop w:val="0"/>
      <w:marBottom w:val="0"/>
      <w:divBdr>
        <w:top w:val="none" w:sz="0" w:space="0" w:color="auto"/>
        <w:left w:val="none" w:sz="0" w:space="0" w:color="auto"/>
        <w:bottom w:val="none" w:sz="0" w:space="0" w:color="auto"/>
        <w:right w:val="none" w:sz="0" w:space="0" w:color="auto"/>
      </w:divBdr>
    </w:div>
    <w:div w:id="761489562">
      <w:bodyDiv w:val="1"/>
      <w:marLeft w:val="0"/>
      <w:marRight w:val="0"/>
      <w:marTop w:val="0"/>
      <w:marBottom w:val="0"/>
      <w:divBdr>
        <w:top w:val="none" w:sz="0" w:space="0" w:color="auto"/>
        <w:left w:val="none" w:sz="0" w:space="0" w:color="auto"/>
        <w:bottom w:val="none" w:sz="0" w:space="0" w:color="auto"/>
        <w:right w:val="none" w:sz="0" w:space="0" w:color="auto"/>
      </w:divBdr>
    </w:div>
    <w:div w:id="762989518">
      <w:bodyDiv w:val="1"/>
      <w:marLeft w:val="0"/>
      <w:marRight w:val="0"/>
      <w:marTop w:val="0"/>
      <w:marBottom w:val="0"/>
      <w:divBdr>
        <w:top w:val="none" w:sz="0" w:space="0" w:color="auto"/>
        <w:left w:val="none" w:sz="0" w:space="0" w:color="auto"/>
        <w:bottom w:val="none" w:sz="0" w:space="0" w:color="auto"/>
        <w:right w:val="none" w:sz="0" w:space="0" w:color="auto"/>
      </w:divBdr>
    </w:div>
    <w:div w:id="764299643">
      <w:bodyDiv w:val="1"/>
      <w:marLeft w:val="0"/>
      <w:marRight w:val="0"/>
      <w:marTop w:val="0"/>
      <w:marBottom w:val="0"/>
      <w:divBdr>
        <w:top w:val="none" w:sz="0" w:space="0" w:color="auto"/>
        <w:left w:val="none" w:sz="0" w:space="0" w:color="auto"/>
        <w:bottom w:val="none" w:sz="0" w:space="0" w:color="auto"/>
        <w:right w:val="none" w:sz="0" w:space="0" w:color="auto"/>
      </w:divBdr>
    </w:div>
    <w:div w:id="768281329">
      <w:bodyDiv w:val="1"/>
      <w:marLeft w:val="0"/>
      <w:marRight w:val="0"/>
      <w:marTop w:val="0"/>
      <w:marBottom w:val="0"/>
      <w:divBdr>
        <w:top w:val="none" w:sz="0" w:space="0" w:color="auto"/>
        <w:left w:val="none" w:sz="0" w:space="0" w:color="auto"/>
        <w:bottom w:val="none" w:sz="0" w:space="0" w:color="auto"/>
        <w:right w:val="none" w:sz="0" w:space="0" w:color="auto"/>
      </w:divBdr>
    </w:div>
    <w:div w:id="769080762">
      <w:bodyDiv w:val="1"/>
      <w:marLeft w:val="0"/>
      <w:marRight w:val="0"/>
      <w:marTop w:val="0"/>
      <w:marBottom w:val="0"/>
      <w:divBdr>
        <w:top w:val="none" w:sz="0" w:space="0" w:color="auto"/>
        <w:left w:val="none" w:sz="0" w:space="0" w:color="auto"/>
        <w:bottom w:val="none" w:sz="0" w:space="0" w:color="auto"/>
        <w:right w:val="none" w:sz="0" w:space="0" w:color="auto"/>
      </w:divBdr>
    </w:div>
    <w:div w:id="780682771">
      <w:bodyDiv w:val="1"/>
      <w:marLeft w:val="0"/>
      <w:marRight w:val="0"/>
      <w:marTop w:val="0"/>
      <w:marBottom w:val="0"/>
      <w:divBdr>
        <w:top w:val="none" w:sz="0" w:space="0" w:color="auto"/>
        <w:left w:val="none" w:sz="0" w:space="0" w:color="auto"/>
        <w:bottom w:val="none" w:sz="0" w:space="0" w:color="auto"/>
        <w:right w:val="none" w:sz="0" w:space="0" w:color="auto"/>
      </w:divBdr>
    </w:div>
    <w:div w:id="784546911">
      <w:bodyDiv w:val="1"/>
      <w:marLeft w:val="0"/>
      <w:marRight w:val="0"/>
      <w:marTop w:val="0"/>
      <w:marBottom w:val="0"/>
      <w:divBdr>
        <w:top w:val="none" w:sz="0" w:space="0" w:color="auto"/>
        <w:left w:val="none" w:sz="0" w:space="0" w:color="auto"/>
        <w:bottom w:val="none" w:sz="0" w:space="0" w:color="auto"/>
        <w:right w:val="none" w:sz="0" w:space="0" w:color="auto"/>
      </w:divBdr>
    </w:div>
    <w:div w:id="792099172">
      <w:bodyDiv w:val="1"/>
      <w:marLeft w:val="0"/>
      <w:marRight w:val="0"/>
      <w:marTop w:val="0"/>
      <w:marBottom w:val="0"/>
      <w:divBdr>
        <w:top w:val="none" w:sz="0" w:space="0" w:color="auto"/>
        <w:left w:val="none" w:sz="0" w:space="0" w:color="auto"/>
        <w:bottom w:val="none" w:sz="0" w:space="0" w:color="auto"/>
        <w:right w:val="none" w:sz="0" w:space="0" w:color="auto"/>
      </w:divBdr>
    </w:div>
    <w:div w:id="815100960">
      <w:bodyDiv w:val="1"/>
      <w:marLeft w:val="0"/>
      <w:marRight w:val="0"/>
      <w:marTop w:val="0"/>
      <w:marBottom w:val="0"/>
      <w:divBdr>
        <w:top w:val="none" w:sz="0" w:space="0" w:color="auto"/>
        <w:left w:val="none" w:sz="0" w:space="0" w:color="auto"/>
        <w:bottom w:val="none" w:sz="0" w:space="0" w:color="auto"/>
        <w:right w:val="none" w:sz="0" w:space="0" w:color="auto"/>
      </w:divBdr>
    </w:div>
    <w:div w:id="826556136">
      <w:bodyDiv w:val="1"/>
      <w:marLeft w:val="0"/>
      <w:marRight w:val="0"/>
      <w:marTop w:val="0"/>
      <w:marBottom w:val="0"/>
      <w:divBdr>
        <w:top w:val="none" w:sz="0" w:space="0" w:color="auto"/>
        <w:left w:val="none" w:sz="0" w:space="0" w:color="auto"/>
        <w:bottom w:val="none" w:sz="0" w:space="0" w:color="auto"/>
        <w:right w:val="none" w:sz="0" w:space="0" w:color="auto"/>
      </w:divBdr>
    </w:div>
    <w:div w:id="832721368">
      <w:bodyDiv w:val="1"/>
      <w:marLeft w:val="0"/>
      <w:marRight w:val="0"/>
      <w:marTop w:val="0"/>
      <w:marBottom w:val="0"/>
      <w:divBdr>
        <w:top w:val="none" w:sz="0" w:space="0" w:color="auto"/>
        <w:left w:val="none" w:sz="0" w:space="0" w:color="auto"/>
        <w:bottom w:val="none" w:sz="0" w:space="0" w:color="auto"/>
        <w:right w:val="none" w:sz="0" w:space="0" w:color="auto"/>
      </w:divBdr>
    </w:div>
    <w:div w:id="867260201">
      <w:bodyDiv w:val="1"/>
      <w:marLeft w:val="0"/>
      <w:marRight w:val="0"/>
      <w:marTop w:val="0"/>
      <w:marBottom w:val="0"/>
      <w:divBdr>
        <w:top w:val="none" w:sz="0" w:space="0" w:color="auto"/>
        <w:left w:val="none" w:sz="0" w:space="0" w:color="auto"/>
        <w:bottom w:val="none" w:sz="0" w:space="0" w:color="auto"/>
        <w:right w:val="none" w:sz="0" w:space="0" w:color="auto"/>
      </w:divBdr>
    </w:div>
    <w:div w:id="889265988">
      <w:bodyDiv w:val="1"/>
      <w:marLeft w:val="0"/>
      <w:marRight w:val="0"/>
      <w:marTop w:val="0"/>
      <w:marBottom w:val="0"/>
      <w:divBdr>
        <w:top w:val="none" w:sz="0" w:space="0" w:color="auto"/>
        <w:left w:val="none" w:sz="0" w:space="0" w:color="auto"/>
        <w:bottom w:val="none" w:sz="0" w:space="0" w:color="auto"/>
        <w:right w:val="none" w:sz="0" w:space="0" w:color="auto"/>
      </w:divBdr>
    </w:div>
    <w:div w:id="900019094">
      <w:bodyDiv w:val="1"/>
      <w:marLeft w:val="0"/>
      <w:marRight w:val="0"/>
      <w:marTop w:val="0"/>
      <w:marBottom w:val="0"/>
      <w:divBdr>
        <w:top w:val="none" w:sz="0" w:space="0" w:color="auto"/>
        <w:left w:val="none" w:sz="0" w:space="0" w:color="auto"/>
        <w:bottom w:val="none" w:sz="0" w:space="0" w:color="auto"/>
        <w:right w:val="none" w:sz="0" w:space="0" w:color="auto"/>
      </w:divBdr>
    </w:div>
    <w:div w:id="905187819">
      <w:bodyDiv w:val="1"/>
      <w:marLeft w:val="0"/>
      <w:marRight w:val="0"/>
      <w:marTop w:val="0"/>
      <w:marBottom w:val="0"/>
      <w:divBdr>
        <w:top w:val="none" w:sz="0" w:space="0" w:color="auto"/>
        <w:left w:val="none" w:sz="0" w:space="0" w:color="auto"/>
        <w:bottom w:val="none" w:sz="0" w:space="0" w:color="auto"/>
        <w:right w:val="none" w:sz="0" w:space="0" w:color="auto"/>
      </w:divBdr>
    </w:div>
    <w:div w:id="906375825">
      <w:bodyDiv w:val="1"/>
      <w:marLeft w:val="0"/>
      <w:marRight w:val="0"/>
      <w:marTop w:val="0"/>
      <w:marBottom w:val="0"/>
      <w:divBdr>
        <w:top w:val="none" w:sz="0" w:space="0" w:color="auto"/>
        <w:left w:val="none" w:sz="0" w:space="0" w:color="auto"/>
        <w:bottom w:val="none" w:sz="0" w:space="0" w:color="auto"/>
        <w:right w:val="none" w:sz="0" w:space="0" w:color="auto"/>
      </w:divBdr>
    </w:div>
    <w:div w:id="912357167">
      <w:bodyDiv w:val="1"/>
      <w:marLeft w:val="0"/>
      <w:marRight w:val="0"/>
      <w:marTop w:val="0"/>
      <w:marBottom w:val="0"/>
      <w:divBdr>
        <w:top w:val="none" w:sz="0" w:space="0" w:color="auto"/>
        <w:left w:val="none" w:sz="0" w:space="0" w:color="auto"/>
        <w:bottom w:val="none" w:sz="0" w:space="0" w:color="auto"/>
        <w:right w:val="none" w:sz="0" w:space="0" w:color="auto"/>
      </w:divBdr>
    </w:div>
    <w:div w:id="913855049">
      <w:bodyDiv w:val="1"/>
      <w:marLeft w:val="0"/>
      <w:marRight w:val="0"/>
      <w:marTop w:val="0"/>
      <w:marBottom w:val="0"/>
      <w:divBdr>
        <w:top w:val="none" w:sz="0" w:space="0" w:color="auto"/>
        <w:left w:val="none" w:sz="0" w:space="0" w:color="auto"/>
        <w:bottom w:val="none" w:sz="0" w:space="0" w:color="auto"/>
        <w:right w:val="none" w:sz="0" w:space="0" w:color="auto"/>
      </w:divBdr>
    </w:div>
    <w:div w:id="918906197">
      <w:bodyDiv w:val="1"/>
      <w:marLeft w:val="0"/>
      <w:marRight w:val="0"/>
      <w:marTop w:val="0"/>
      <w:marBottom w:val="0"/>
      <w:divBdr>
        <w:top w:val="none" w:sz="0" w:space="0" w:color="auto"/>
        <w:left w:val="none" w:sz="0" w:space="0" w:color="auto"/>
        <w:bottom w:val="none" w:sz="0" w:space="0" w:color="auto"/>
        <w:right w:val="none" w:sz="0" w:space="0" w:color="auto"/>
      </w:divBdr>
    </w:div>
    <w:div w:id="927157998">
      <w:bodyDiv w:val="1"/>
      <w:marLeft w:val="0"/>
      <w:marRight w:val="0"/>
      <w:marTop w:val="0"/>
      <w:marBottom w:val="0"/>
      <w:divBdr>
        <w:top w:val="none" w:sz="0" w:space="0" w:color="auto"/>
        <w:left w:val="none" w:sz="0" w:space="0" w:color="auto"/>
        <w:bottom w:val="none" w:sz="0" w:space="0" w:color="auto"/>
        <w:right w:val="none" w:sz="0" w:space="0" w:color="auto"/>
      </w:divBdr>
    </w:div>
    <w:div w:id="929235845">
      <w:bodyDiv w:val="1"/>
      <w:marLeft w:val="0"/>
      <w:marRight w:val="0"/>
      <w:marTop w:val="0"/>
      <w:marBottom w:val="0"/>
      <w:divBdr>
        <w:top w:val="none" w:sz="0" w:space="0" w:color="auto"/>
        <w:left w:val="none" w:sz="0" w:space="0" w:color="auto"/>
        <w:bottom w:val="none" w:sz="0" w:space="0" w:color="auto"/>
        <w:right w:val="none" w:sz="0" w:space="0" w:color="auto"/>
      </w:divBdr>
    </w:div>
    <w:div w:id="940725369">
      <w:bodyDiv w:val="1"/>
      <w:marLeft w:val="0"/>
      <w:marRight w:val="0"/>
      <w:marTop w:val="0"/>
      <w:marBottom w:val="0"/>
      <w:divBdr>
        <w:top w:val="none" w:sz="0" w:space="0" w:color="auto"/>
        <w:left w:val="none" w:sz="0" w:space="0" w:color="auto"/>
        <w:bottom w:val="none" w:sz="0" w:space="0" w:color="auto"/>
        <w:right w:val="none" w:sz="0" w:space="0" w:color="auto"/>
      </w:divBdr>
    </w:div>
    <w:div w:id="946738804">
      <w:bodyDiv w:val="1"/>
      <w:marLeft w:val="0"/>
      <w:marRight w:val="0"/>
      <w:marTop w:val="0"/>
      <w:marBottom w:val="0"/>
      <w:divBdr>
        <w:top w:val="none" w:sz="0" w:space="0" w:color="auto"/>
        <w:left w:val="none" w:sz="0" w:space="0" w:color="auto"/>
        <w:bottom w:val="none" w:sz="0" w:space="0" w:color="auto"/>
        <w:right w:val="none" w:sz="0" w:space="0" w:color="auto"/>
      </w:divBdr>
    </w:div>
    <w:div w:id="949358353">
      <w:bodyDiv w:val="1"/>
      <w:marLeft w:val="0"/>
      <w:marRight w:val="0"/>
      <w:marTop w:val="0"/>
      <w:marBottom w:val="0"/>
      <w:divBdr>
        <w:top w:val="none" w:sz="0" w:space="0" w:color="auto"/>
        <w:left w:val="none" w:sz="0" w:space="0" w:color="auto"/>
        <w:bottom w:val="none" w:sz="0" w:space="0" w:color="auto"/>
        <w:right w:val="none" w:sz="0" w:space="0" w:color="auto"/>
      </w:divBdr>
    </w:div>
    <w:div w:id="953172429">
      <w:bodyDiv w:val="1"/>
      <w:marLeft w:val="0"/>
      <w:marRight w:val="0"/>
      <w:marTop w:val="0"/>
      <w:marBottom w:val="0"/>
      <w:divBdr>
        <w:top w:val="none" w:sz="0" w:space="0" w:color="auto"/>
        <w:left w:val="none" w:sz="0" w:space="0" w:color="auto"/>
        <w:bottom w:val="none" w:sz="0" w:space="0" w:color="auto"/>
        <w:right w:val="none" w:sz="0" w:space="0" w:color="auto"/>
      </w:divBdr>
    </w:div>
    <w:div w:id="957371674">
      <w:bodyDiv w:val="1"/>
      <w:marLeft w:val="0"/>
      <w:marRight w:val="0"/>
      <w:marTop w:val="0"/>
      <w:marBottom w:val="0"/>
      <w:divBdr>
        <w:top w:val="none" w:sz="0" w:space="0" w:color="auto"/>
        <w:left w:val="none" w:sz="0" w:space="0" w:color="auto"/>
        <w:bottom w:val="none" w:sz="0" w:space="0" w:color="auto"/>
        <w:right w:val="none" w:sz="0" w:space="0" w:color="auto"/>
      </w:divBdr>
    </w:div>
    <w:div w:id="961956478">
      <w:bodyDiv w:val="1"/>
      <w:marLeft w:val="0"/>
      <w:marRight w:val="0"/>
      <w:marTop w:val="0"/>
      <w:marBottom w:val="0"/>
      <w:divBdr>
        <w:top w:val="none" w:sz="0" w:space="0" w:color="auto"/>
        <w:left w:val="none" w:sz="0" w:space="0" w:color="auto"/>
        <w:bottom w:val="none" w:sz="0" w:space="0" w:color="auto"/>
        <w:right w:val="none" w:sz="0" w:space="0" w:color="auto"/>
      </w:divBdr>
    </w:div>
    <w:div w:id="992371275">
      <w:bodyDiv w:val="1"/>
      <w:marLeft w:val="0"/>
      <w:marRight w:val="0"/>
      <w:marTop w:val="0"/>
      <w:marBottom w:val="0"/>
      <w:divBdr>
        <w:top w:val="none" w:sz="0" w:space="0" w:color="auto"/>
        <w:left w:val="none" w:sz="0" w:space="0" w:color="auto"/>
        <w:bottom w:val="none" w:sz="0" w:space="0" w:color="auto"/>
        <w:right w:val="none" w:sz="0" w:space="0" w:color="auto"/>
      </w:divBdr>
    </w:div>
    <w:div w:id="993798573">
      <w:bodyDiv w:val="1"/>
      <w:marLeft w:val="0"/>
      <w:marRight w:val="0"/>
      <w:marTop w:val="0"/>
      <w:marBottom w:val="0"/>
      <w:divBdr>
        <w:top w:val="none" w:sz="0" w:space="0" w:color="auto"/>
        <w:left w:val="none" w:sz="0" w:space="0" w:color="auto"/>
        <w:bottom w:val="none" w:sz="0" w:space="0" w:color="auto"/>
        <w:right w:val="none" w:sz="0" w:space="0" w:color="auto"/>
      </w:divBdr>
    </w:div>
    <w:div w:id="1001541019">
      <w:bodyDiv w:val="1"/>
      <w:marLeft w:val="0"/>
      <w:marRight w:val="0"/>
      <w:marTop w:val="0"/>
      <w:marBottom w:val="0"/>
      <w:divBdr>
        <w:top w:val="none" w:sz="0" w:space="0" w:color="auto"/>
        <w:left w:val="none" w:sz="0" w:space="0" w:color="auto"/>
        <w:bottom w:val="none" w:sz="0" w:space="0" w:color="auto"/>
        <w:right w:val="none" w:sz="0" w:space="0" w:color="auto"/>
      </w:divBdr>
    </w:div>
    <w:div w:id="1002584961">
      <w:bodyDiv w:val="1"/>
      <w:marLeft w:val="0"/>
      <w:marRight w:val="0"/>
      <w:marTop w:val="0"/>
      <w:marBottom w:val="0"/>
      <w:divBdr>
        <w:top w:val="none" w:sz="0" w:space="0" w:color="auto"/>
        <w:left w:val="none" w:sz="0" w:space="0" w:color="auto"/>
        <w:bottom w:val="none" w:sz="0" w:space="0" w:color="auto"/>
        <w:right w:val="none" w:sz="0" w:space="0" w:color="auto"/>
      </w:divBdr>
    </w:div>
    <w:div w:id="1011489941">
      <w:bodyDiv w:val="1"/>
      <w:marLeft w:val="0"/>
      <w:marRight w:val="0"/>
      <w:marTop w:val="0"/>
      <w:marBottom w:val="0"/>
      <w:divBdr>
        <w:top w:val="none" w:sz="0" w:space="0" w:color="auto"/>
        <w:left w:val="none" w:sz="0" w:space="0" w:color="auto"/>
        <w:bottom w:val="none" w:sz="0" w:space="0" w:color="auto"/>
        <w:right w:val="none" w:sz="0" w:space="0" w:color="auto"/>
      </w:divBdr>
    </w:div>
    <w:div w:id="1033649569">
      <w:bodyDiv w:val="1"/>
      <w:marLeft w:val="0"/>
      <w:marRight w:val="0"/>
      <w:marTop w:val="0"/>
      <w:marBottom w:val="0"/>
      <w:divBdr>
        <w:top w:val="none" w:sz="0" w:space="0" w:color="auto"/>
        <w:left w:val="none" w:sz="0" w:space="0" w:color="auto"/>
        <w:bottom w:val="none" w:sz="0" w:space="0" w:color="auto"/>
        <w:right w:val="none" w:sz="0" w:space="0" w:color="auto"/>
      </w:divBdr>
    </w:div>
    <w:div w:id="1063482413">
      <w:bodyDiv w:val="1"/>
      <w:marLeft w:val="0"/>
      <w:marRight w:val="0"/>
      <w:marTop w:val="0"/>
      <w:marBottom w:val="0"/>
      <w:divBdr>
        <w:top w:val="none" w:sz="0" w:space="0" w:color="auto"/>
        <w:left w:val="none" w:sz="0" w:space="0" w:color="auto"/>
        <w:bottom w:val="none" w:sz="0" w:space="0" w:color="auto"/>
        <w:right w:val="none" w:sz="0" w:space="0" w:color="auto"/>
      </w:divBdr>
    </w:div>
    <w:div w:id="1076249556">
      <w:bodyDiv w:val="1"/>
      <w:marLeft w:val="0"/>
      <w:marRight w:val="0"/>
      <w:marTop w:val="0"/>
      <w:marBottom w:val="0"/>
      <w:divBdr>
        <w:top w:val="none" w:sz="0" w:space="0" w:color="auto"/>
        <w:left w:val="none" w:sz="0" w:space="0" w:color="auto"/>
        <w:bottom w:val="none" w:sz="0" w:space="0" w:color="auto"/>
        <w:right w:val="none" w:sz="0" w:space="0" w:color="auto"/>
      </w:divBdr>
    </w:div>
    <w:div w:id="1096485570">
      <w:bodyDiv w:val="1"/>
      <w:marLeft w:val="0"/>
      <w:marRight w:val="0"/>
      <w:marTop w:val="0"/>
      <w:marBottom w:val="0"/>
      <w:divBdr>
        <w:top w:val="none" w:sz="0" w:space="0" w:color="auto"/>
        <w:left w:val="none" w:sz="0" w:space="0" w:color="auto"/>
        <w:bottom w:val="none" w:sz="0" w:space="0" w:color="auto"/>
        <w:right w:val="none" w:sz="0" w:space="0" w:color="auto"/>
      </w:divBdr>
    </w:div>
    <w:div w:id="1101529244">
      <w:bodyDiv w:val="1"/>
      <w:marLeft w:val="0"/>
      <w:marRight w:val="0"/>
      <w:marTop w:val="0"/>
      <w:marBottom w:val="0"/>
      <w:divBdr>
        <w:top w:val="none" w:sz="0" w:space="0" w:color="auto"/>
        <w:left w:val="none" w:sz="0" w:space="0" w:color="auto"/>
        <w:bottom w:val="none" w:sz="0" w:space="0" w:color="auto"/>
        <w:right w:val="none" w:sz="0" w:space="0" w:color="auto"/>
      </w:divBdr>
    </w:div>
    <w:div w:id="1122960460">
      <w:bodyDiv w:val="1"/>
      <w:marLeft w:val="0"/>
      <w:marRight w:val="0"/>
      <w:marTop w:val="0"/>
      <w:marBottom w:val="0"/>
      <w:divBdr>
        <w:top w:val="none" w:sz="0" w:space="0" w:color="auto"/>
        <w:left w:val="none" w:sz="0" w:space="0" w:color="auto"/>
        <w:bottom w:val="none" w:sz="0" w:space="0" w:color="auto"/>
        <w:right w:val="none" w:sz="0" w:space="0" w:color="auto"/>
      </w:divBdr>
    </w:div>
    <w:div w:id="1139104265">
      <w:bodyDiv w:val="1"/>
      <w:marLeft w:val="0"/>
      <w:marRight w:val="0"/>
      <w:marTop w:val="0"/>
      <w:marBottom w:val="0"/>
      <w:divBdr>
        <w:top w:val="none" w:sz="0" w:space="0" w:color="auto"/>
        <w:left w:val="none" w:sz="0" w:space="0" w:color="auto"/>
        <w:bottom w:val="none" w:sz="0" w:space="0" w:color="auto"/>
        <w:right w:val="none" w:sz="0" w:space="0" w:color="auto"/>
      </w:divBdr>
    </w:div>
    <w:div w:id="1141582711">
      <w:bodyDiv w:val="1"/>
      <w:marLeft w:val="0"/>
      <w:marRight w:val="0"/>
      <w:marTop w:val="0"/>
      <w:marBottom w:val="0"/>
      <w:divBdr>
        <w:top w:val="none" w:sz="0" w:space="0" w:color="auto"/>
        <w:left w:val="none" w:sz="0" w:space="0" w:color="auto"/>
        <w:bottom w:val="none" w:sz="0" w:space="0" w:color="auto"/>
        <w:right w:val="none" w:sz="0" w:space="0" w:color="auto"/>
      </w:divBdr>
    </w:div>
    <w:div w:id="1153067094">
      <w:bodyDiv w:val="1"/>
      <w:marLeft w:val="0"/>
      <w:marRight w:val="0"/>
      <w:marTop w:val="0"/>
      <w:marBottom w:val="0"/>
      <w:divBdr>
        <w:top w:val="none" w:sz="0" w:space="0" w:color="auto"/>
        <w:left w:val="none" w:sz="0" w:space="0" w:color="auto"/>
        <w:bottom w:val="none" w:sz="0" w:space="0" w:color="auto"/>
        <w:right w:val="none" w:sz="0" w:space="0" w:color="auto"/>
      </w:divBdr>
    </w:div>
    <w:div w:id="1153133861">
      <w:bodyDiv w:val="1"/>
      <w:marLeft w:val="0"/>
      <w:marRight w:val="0"/>
      <w:marTop w:val="0"/>
      <w:marBottom w:val="0"/>
      <w:divBdr>
        <w:top w:val="none" w:sz="0" w:space="0" w:color="auto"/>
        <w:left w:val="none" w:sz="0" w:space="0" w:color="auto"/>
        <w:bottom w:val="none" w:sz="0" w:space="0" w:color="auto"/>
        <w:right w:val="none" w:sz="0" w:space="0" w:color="auto"/>
      </w:divBdr>
    </w:div>
    <w:div w:id="1161000409">
      <w:bodyDiv w:val="1"/>
      <w:marLeft w:val="0"/>
      <w:marRight w:val="0"/>
      <w:marTop w:val="0"/>
      <w:marBottom w:val="0"/>
      <w:divBdr>
        <w:top w:val="none" w:sz="0" w:space="0" w:color="auto"/>
        <w:left w:val="none" w:sz="0" w:space="0" w:color="auto"/>
        <w:bottom w:val="none" w:sz="0" w:space="0" w:color="auto"/>
        <w:right w:val="none" w:sz="0" w:space="0" w:color="auto"/>
      </w:divBdr>
    </w:div>
    <w:div w:id="1166819584">
      <w:bodyDiv w:val="1"/>
      <w:marLeft w:val="0"/>
      <w:marRight w:val="0"/>
      <w:marTop w:val="0"/>
      <w:marBottom w:val="0"/>
      <w:divBdr>
        <w:top w:val="none" w:sz="0" w:space="0" w:color="auto"/>
        <w:left w:val="none" w:sz="0" w:space="0" w:color="auto"/>
        <w:bottom w:val="none" w:sz="0" w:space="0" w:color="auto"/>
        <w:right w:val="none" w:sz="0" w:space="0" w:color="auto"/>
      </w:divBdr>
    </w:div>
    <w:div w:id="1170408098">
      <w:bodyDiv w:val="1"/>
      <w:marLeft w:val="0"/>
      <w:marRight w:val="0"/>
      <w:marTop w:val="0"/>
      <w:marBottom w:val="0"/>
      <w:divBdr>
        <w:top w:val="none" w:sz="0" w:space="0" w:color="auto"/>
        <w:left w:val="none" w:sz="0" w:space="0" w:color="auto"/>
        <w:bottom w:val="none" w:sz="0" w:space="0" w:color="auto"/>
        <w:right w:val="none" w:sz="0" w:space="0" w:color="auto"/>
      </w:divBdr>
    </w:div>
    <w:div w:id="1170676247">
      <w:bodyDiv w:val="1"/>
      <w:marLeft w:val="0"/>
      <w:marRight w:val="0"/>
      <w:marTop w:val="0"/>
      <w:marBottom w:val="0"/>
      <w:divBdr>
        <w:top w:val="none" w:sz="0" w:space="0" w:color="auto"/>
        <w:left w:val="none" w:sz="0" w:space="0" w:color="auto"/>
        <w:bottom w:val="none" w:sz="0" w:space="0" w:color="auto"/>
        <w:right w:val="none" w:sz="0" w:space="0" w:color="auto"/>
      </w:divBdr>
    </w:div>
    <w:div w:id="1170951248">
      <w:bodyDiv w:val="1"/>
      <w:marLeft w:val="0"/>
      <w:marRight w:val="0"/>
      <w:marTop w:val="0"/>
      <w:marBottom w:val="0"/>
      <w:divBdr>
        <w:top w:val="none" w:sz="0" w:space="0" w:color="auto"/>
        <w:left w:val="none" w:sz="0" w:space="0" w:color="auto"/>
        <w:bottom w:val="none" w:sz="0" w:space="0" w:color="auto"/>
        <w:right w:val="none" w:sz="0" w:space="0" w:color="auto"/>
      </w:divBdr>
    </w:div>
    <w:div w:id="1195734872">
      <w:bodyDiv w:val="1"/>
      <w:marLeft w:val="0"/>
      <w:marRight w:val="0"/>
      <w:marTop w:val="0"/>
      <w:marBottom w:val="0"/>
      <w:divBdr>
        <w:top w:val="none" w:sz="0" w:space="0" w:color="auto"/>
        <w:left w:val="none" w:sz="0" w:space="0" w:color="auto"/>
        <w:bottom w:val="none" w:sz="0" w:space="0" w:color="auto"/>
        <w:right w:val="none" w:sz="0" w:space="0" w:color="auto"/>
      </w:divBdr>
    </w:div>
    <w:div w:id="1197813036">
      <w:bodyDiv w:val="1"/>
      <w:marLeft w:val="0"/>
      <w:marRight w:val="0"/>
      <w:marTop w:val="0"/>
      <w:marBottom w:val="0"/>
      <w:divBdr>
        <w:top w:val="none" w:sz="0" w:space="0" w:color="auto"/>
        <w:left w:val="none" w:sz="0" w:space="0" w:color="auto"/>
        <w:bottom w:val="none" w:sz="0" w:space="0" w:color="auto"/>
        <w:right w:val="none" w:sz="0" w:space="0" w:color="auto"/>
      </w:divBdr>
    </w:div>
    <w:div w:id="1212616037">
      <w:bodyDiv w:val="1"/>
      <w:marLeft w:val="0"/>
      <w:marRight w:val="0"/>
      <w:marTop w:val="0"/>
      <w:marBottom w:val="0"/>
      <w:divBdr>
        <w:top w:val="none" w:sz="0" w:space="0" w:color="auto"/>
        <w:left w:val="none" w:sz="0" w:space="0" w:color="auto"/>
        <w:bottom w:val="none" w:sz="0" w:space="0" w:color="auto"/>
        <w:right w:val="none" w:sz="0" w:space="0" w:color="auto"/>
      </w:divBdr>
    </w:div>
    <w:div w:id="1214006167">
      <w:bodyDiv w:val="1"/>
      <w:marLeft w:val="0"/>
      <w:marRight w:val="0"/>
      <w:marTop w:val="0"/>
      <w:marBottom w:val="0"/>
      <w:divBdr>
        <w:top w:val="none" w:sz="0" w:space="0" w:color="auto"/>
        <w:left w:val="none" w:sz="0" w:space="0" w:color="auto"/>
        <w:bottom w:val="none" w:sz="0" w:space="0" w:color="auto"/>
        <w:right w:val="none" w:sz="0" w:space="0" w:color="auto"/>
      </w:divBdr>
    </w:div>
    <w:div w:id="1219970794">
      <w:bodyDiv w:val="1"/>
      <w:marLeft w:val="0"/>
      <w:marRight w:val="0"/>
      <w:marTop w:val="0"/>
      <w:marBottom w:val="0"/>
      <w:divBdr>
        <w:top w:val="none" w:sz="0" w:space="0" w:color="auto"/>
        <w:left w:val="none" w:sz="0" w:space="0" w:color="auto"/>
        <w:bottom w:val="none" w:sz="0" w:space="0" w:color="auto"/>
        <w:right w:val="none" w:sz="0" w:space="0" w:color="auto"/>
      </w:divBdr>
    </w:div>
    <w:div w:id="1224829246">
      <w:bodyDiv w:val="1"/>
      <w:marLeft w:val="0"/>
      <w:marRight w:val="0"/>
      <w:marTop w:val="0"/>
      <w:marBottom w:val="0"/>
      <w:divBdr>
        <w:top w:val="none" w:sz="0" w:space="0" w:color="auto"/>
        <w:left w:val="none" w:sz="0" w:space="0" w:color="auto"/>
        <w:bottom w:val="none" w:sz="0" w:space="0" w:color="auto"/>
        <w:right w:val="none" w:sz="0" w:space="0" w:color="auto"/>
      </w:divBdr>
    </w:div>
    <w:div w:id="1226181664">
      <w:bodyDiv w:val="1"/>
      <w:marLeft w:val="0"/>
      <w:marRight w:val="0"/>
      <w:marTop w:val="0"/>
      <w:marBottom w:val="0"/>
      <w:divBdr>
        <w:top w:val="none" w:sz="0" w:space="0" w:color="auto"/>
        <w:left w:val="none" w:sz="0" w:space="0" w:color="auto"/>
        <w:bottom w:val="none" w:sz="0" w:space="0" w:color="auto"/>
        <w:right w:val="none" w:sz="0" w:space="0" w:color="auto"/>
      </w:divBdr>
    </w:div>
    <w:div w:id="1239291851">
      <w:bodyDiv w:val="1"/>
      <w:marLeft w:val="0"/>
      <w:marRight w:val="0"/>
      <w:marTop w:val="0"/>
      <w:marBottom w:val="0"/>
      <w:divBdr>
        <w:top w:val="none" w:sz="0" w:space="0" w:color="auto"/>
        <w:left w:val="none" w:sz="0" w:space="0" w:color="auto"/>
        <w:bottom w:val="none" w:sz="0" w:space="0" w:color="auto"/>
        <w:right w:val="none" w:sz="0" w:space="0" w:color="auto"/>
      </w:divBdr>
    </w:div>
    <w:div w:id="1240481553">
      <w:bodyDiv w:val="1"/>
      <w:marLeft w:val="0"/>
      <w:marRight w:val="0"/>
      <w:marTop w:val="0"/>
      <w:marBottom w:val="0"/>
      <w:divBdr>
        <w:top w:val="none" w:sz="0" w:space="0" w:color="auto"/>
        <w:left w:val="none" w:sz="0" w:space="0" w:color="auto"/>
        <w:bottom w:val="none" w:sz="0" w:space="0" w:color="auto"/>
        <w:right w:val="none" w:sz="0" w:space="0" w:color="auto"/>
      </w:divBdr>
    </w:div>
    <w:div w:id="1243181245">
      <w:bodyDiv w:val="1"/>
      <w:marLeft w:val="0"/>
      <w:marRight w:val="0"/>
      <w:marTop w:val="0"/>
      <w:marBottom w:val="0"/>
      <w:divBdr>
        <w:top w:val="none" w:sz="0" w:space="0" w:color="auto"/>
        <w:left w:val="none" w:sz="0" w:space="0" w:color="auto"/>
        <w:bottom w:val="none" w:sz="0" w:space="0" w:color="auto"/>
        <w:right w:val="none" w:sz="0" w:space="0" w:color="auto"/>
      </w:divBdr>
    </w:div>
    <w:div w:id="1244024748">
      <w:bodyDiv w:val="1"/>
      <w:marLeft w:val="0"/>
      <w:marRight w:val="0"/>
      <w:marTop w:val="0"/>
      <w:marBottom w:val="0"/>
      <w:divBdr>
        <w:top w:val="none" w:sz="0" w:space="0" w:color="auto"/>
        <w:left w:val="none" w:sz="0" w:space="0" w:color="auto"/>
        <w:bottom w:val="none" w:sz="0" w:space="0" w:color="auto"/>
        <w:right w:val="none" w:sz="0" w:space="0" w:color="auto"/>
      </w:divBdr>
    </w:div>
    <w:div w:id="1266618397">
      <w:bodyDiv w:val="1"/>
      <w:marLeft w:val="0"/>
      <w:marRight w:val="0"/>
      <w:marTop w:val="0"/>
      <w:marBottom w:val="0"/>
      <w:divBdr>
        <w:top w:val="none" w:sz="0" w:space="0" w:color="auto"/>
        <w:left w:val="none" w:sz="0" w:space="0" w:color="auto"/>
        <w:bottom w:val="none" w:sz="0" w:space="0" w:color="auto"/>
        <w:right w:val="none" w:sz="0" w:space="0" w:color="auto"/>
      </w:divBdr>
    </w:div>
    <w:div w:id="1280260818">
      <w:bodyDiv w:val="1"/>
      <w:marLeft w:val="0"/>
      <w:marRight w:val="0"/>
      <w:marTop w:val="0"/>
      <w:marBottom w:val="0"/>
      <w:divBdr>
        <w:top w:val="none" w:sz="0" w:space="0" w:color="auto"/>
        <w:left w:val="none" w:sz="0" w:space="0" w:color="auto"/>
        <w:bottom w:val="none" w:sz="0" w:space="0" w:color="auto"/>
        <w:right w:val="none" w:sz="0" w:space="0" w:color="auto"/>
      </w:divBdr>
    </w:div>
    <w:div w:id="1285694469">
      <w:bodyDiv w:val="1"/>
      <w:marLeft w:val="0"/>
      <w:marRight w:val="0"/>
      <w:marTop w:val="0"/>
      <w:marBottom w:val="0"/>
      <w:divBdr>
        <w:top w:val="none" w:sz="0" w:space="0" w:color="auto"/>
        <w:left w:val="none" w:sz="0" w:space="0" w:color="auto"/>
        <w:bottom w:val="none" w:sz="0" w:space="0" w:color="auto"/>
        <w:right w:val="none" w:sz="0" w:space="0" w:color="auto"/>
      </w:divBdr>
    </w:div>
    <w:div w:id="1288469754">
      <w:bodyDiv w:val="1"/>
      <w:marLeft w:val="0"/>
      <w:marRight w:val="0"/>
      <w:marTop w:val="0"/>
      <w:marBottom w:val="0"/>
      <w:divBdr>
        <w:top w:val="none" w:sz="0" w:space="0" w:color="auto"/>
        <w:left w:val="none" w:sz="0" w:space="0" w:color="auto"/>
        <w:bottom w:val="none" w:sz="0" w:space="0" w:color="auto"/>
        <w:right w:val="none" w:sz="0" w:space="0" w:color="auto"/>
      </w:divBdr>
    </w:div>
    <w:div w:id="1297832388">
      <w:bodyDiv w:val="1"/>
      <w:marLeft w:val="0"/>
      <w:marRight w:val="0"/>
      <w:marTop w:val="0"/>
      <w:marBottom w:val="0"/>
      <w:divBdr>
        <w:top w:val="none" w:sz="0" w:space="0" w:color="auto"/>
        <w:left w:val="none" w:sz="0" w:space="0" w:color="auto"/>
        <w:bottom w:val="none" w:sz="0" w:space="0" w:color="auto"/>
        <w:right w:val="none" w:sz="0" w:space="0" w:color="auto"/>
      </w:divBdr>
    </w:div>
    <w:div w:id="1302883380">
      <w:bodyDiv w:val="1"/>
      <w:marLeft w:val="0"/>
      <w:marRight w:val="0"/>
      <w:marTop w:val="0"/>
      <w:marBottom w:val="0"/>
      <w:divBdr>
        <w:top w:val="none" w:sz="0" w:space="0" w:color="auto"/>
        <w:left w:val="none" w:sz="0" w:space="0" w:color="auto"/>
        <w:bottom w:val="none" w:sz="0" w:space="0" w:color="auto"/>
        <w:right w:val="none" w:sz="0" w:space="0" w:color="auto"/>
      </w:divBdr>
    </w:div>
    <w:div w:id="1302921476">
      <w:bodyDiv w:val="1"/>
      <w:marLeft w:val="0"/>
      <w:marRight w:val="0"/>
      <w:marTop w:val="0"/>
      <w:marBottom w:val="0"/>
      <w:divBdr>
        <w:top w:val="none" w:sz="0" w:space="0" w:color="auto"/>
        <w:left w:val="none" w:sz="0" w:space="0" w:color="auto"/>
        <w:bottom w:val="none" w:sz="0" w:space="0" w:color="auto"/>
        <w:right w:val="none" w:sz="0" w:space="0" w:color="auto"/>
      </w:divBdr>
    </w:div>
    <w:div w:id="1311783607">
      <w:bodyDiv w:val="1"/>
      <w:marLeft w:val="0"/>
      <w:marRight w:val="0"/>
      <w:marTop w:val="0"/>
      <w:marBottom w:val="0"/>
      <w:divBdr>
        <w:top w:val="none" w:sz="0" w:space="0" w:color="auto"/>
        <w:left w:val="none" w:sz="0" w:space="0" w:color="auto"/>
        <w:bottom w:val="none" w:sz="0" w:space="0" w:color="auto"/>
        <w:right w:val="none" w:sz="0" w:space="0" w:color="auto"/>
      </w:divBdr>
    </w:div>
    <w:div w:id="1334992613">
      <w:bodyDiv w:val="1"/>
      <w:marLeft w:val="0"/>
      <w:marRight w:val="0"/>
      <w:marTop w:val="0"/>
      <w:marBottom w:val="0"/>
      <w:divBdr>
        <w:top w:val="none" w:sz="0" w:space="0" w:color="auto"/>
        <w:left w:val="none" w:sz="0" w:space="0" w:color="auto"/>
        <w:bottom w:val="none" w:sz="0" w:space="0" w:color="auto"/>
        <w:right w:val="none" w:sz="0" w:space="0" w:color="auto"/>
      </w:divBdr>
    </w:div>
    <w:div w:id="1336155782">
      <w:bodyDiv w:val="1"/>
      <w:marLeft w:val="0"/>
      <w:marRight w:val="0"/>
      <w:marTop w:val="0"/>
      <w:marBottom w:val="0"/>
      <w:divBdr>
        <w:top w:val="none" w:sz="0" w:space="0" w:color="auto"/>
        <w:left w:val="none" w:sz="0" w:space="0" w:color="auto"/>
        <w:bottom w:val="none" w:sz="0" w:space="0" w:color="auto"/>
        <w:right w:val="none" w:sz="0" w:space="0" w:color="auto"/>
      </w:divBdr>
    </w:div>
    <w:div w:id="1340347542">
      <w:bodyDiv w:val="1"/>
      <w:marLeft w:val="0"/>
      <w:marRight w:val="0"/>
      <w:marTop w:val="0"/>
      <w:marBottom w:val="0"/>
      <w:divBdr>
        <w:top w:val="none" w:sz="0" w:space="0" w:color="auto"/>
        <w:left w:val="none" w:sz="0" w:space="0" w:color="auto"/>
        <w:bottom w:val="none" w:sz="0" w:space="0" w:color="auto"/>
        <w:right w:val="none" w:sz="0" w:space="0" w:color="auto"/>
      </w:divBdr>
    </w:div>
    <w:div w:id="1347558634">
      <w:bodyDiv w:val="1"/>
      <w:marLeft w:val="0"/>
      <w:marRight w:val="0"/>
      <w:marTop w:val="0"/>
      <w:marBottom w:val="0"/>
      <w:divBdr>
        <w:top w:val="none" w:sz="0" w:space="0" w:color="auto"/>
        <w:left w:val="none" w:sz="0" w:space="0" w:color="auto"/>
        <w:bottom w:val="none" w:sz="0" w:space="0" w:color="auto"/>
        <w:right w:val="none" w:sz="0" w:space="0" w:color="auto"/>
      </w:divBdr>
    </w:div>
    <w:div w:id="1355767921">
      <w:bodyDiv w:val="1"/>
      <w:marLeft w:val="0"/>
      <w:marRight w:val="0"/>
      <w:marTop w:val="0"/>
      <w:marBottom w:val="0"/>
      <w:divBdr>
        <w:top w:val="none" w:sz="0" w:space="0" w:color="auto"/>
        <w:left w:val="none" w:sz="0" w:space="0" w:color="auto"/>
        <w:bottom w:val="none" w:sz="0" w:space="0" w:color="auto"/>
        <w:right w:val="none" w:sz="0" w:space="0" w:color="auto"/>
      </w:divBdr>
    </w:div>
    <w:div w:id="1378043846">
      <w:bodyDiv w:val="1"/>
      <w:marLeft w:val="0"/>
      <w:marRight w:val="0"/>
      <w:marTop w:val="0"/>
      <w:marBottom w:val="0"/>
      <w:divBdr>
        <w:top w:val="none" w:sz="0" w:space="0" w:color="auto"/>
        <w:left w:val="none" w:sz="0" w:space="0" w:color="auto"/>
        <w:bottom w:val="none" w:sz="0" w:space="0" w:color="auto"/>
        <w:right w:val="none" w:sz="0" w:space="0" w:color="auto"/>
      </w:divBdr>
    </w:div>
    <w:div w:id="1378161369">
      <w:bodyDiv w:val="1"/>
      <w:marLeft w:val="0"/>
      <w:marRight w:val="0"/>
      <w:marTop w:val="0"/>
      <w:marBottom w:val="0"/>
      <w:divBdr>
        <w:top w:val="none" w:sz="0" w:space="0" w:color="auto"/>
        <w:left w:val="none" w:sz="0" w:space="0" w:color="auto"/>
        <w:bottom w:val="none" w:sz="0" w:space="0" w:color="auto"/>
        <w:right w:val="none" w:sz="0" w:space="0" w:color="auto"/>
      </w:divBdr>
    </w:div>
    <w:div w:id="1382635818">
      <w:bodyDiv w:val="1"/>
      <w:marLeft w:val="0"/>
      <w:marRight w:val="0"/>
      <w:marTop w:val="0"/>
      <w:marBottom w:val="0"/>
      <w:divBdr>
        <w:top w:val="none" w:sz="0" w:space="0" w:color="auto"/>
        <w:left w:val="none" w:sz="0" w:space="0" w:color="auto"/>
        <w:bottom w:val="none" w:sz="0" w:space="0" w:color="auto"/>
        <w:right w:val="none" w:sz="0" w:space="0" w:color="auto"/>
      </w:divBdr>
    </w:div>
    <w:div w:id="1408530524">
      <w:bodyDiv w:val="1"/>
      <w:marLeft w:val="0"/>
      <w:marRight w:val="0"/>
      <w:marTop w:val="0"/>
      <w:marBottom w:val="0"/>
      <w:divBdr>
        <w:top w:val="none" w:sz="0" w:space="0" w:color="auto"/>
        <w:left w:val="none" w:sz="0" w:space="0" w:color="auto"/>
        <w:bottom w:val="none" w:sz="0" w:space="0" w:color="auto"/>
        <w:right w:val="none" w:sz="0" w:space="0" w:color="auto"/>
      </w:divBdr>
    </w:div>
    <w:div w:id="1409159525">
      <w:bodyDiv w:val="1"/>
      <w:marLeft w:val="0"/>
      <w:marRight w:val="0"/>
      <w:marTop w:val="0"/>
      <w:marBottom w:val="0"/>
      <w:divBdr>
        <w:top w:val="none" w:sz="0" w:space="0" w:color="auto"/>
        <w:left w:val="none" w:sz="0" w:space="0" w:color="auto"/>
        <w:bottom w:val="none" w:sz="0" w:space="0" w:color="auto"/>
        <w:right w:val="none" w:sz="0" w:space="0" w:color="auto"/>
      </w:divBdr>
    </w:div>
    <w:div w:id="1411464045">
      <w:bodyDiv w:val="1"/>
      <w:marLeft w:val="0"/>
      <w:marRight w:val="0"/>
      <w:marTop w:val="0"/>
      <w:marBottom w:val="0"/>
      <w:divBdr>
        <w:top w:val="none" w:sz="0" w:space="0" w:color="auto"/>
        <w:left w:val="none" w:sz="0" w:space="0" w:color="auto"/>
        <w:bottom w:val="none" w:sz="0" w:space="0" w:color="auto"/>
        <w:right w:val="none" w:sz="0" w:space="0" w:color="auto"/>
      </w:divBdr>
    </w:div>
    <w:div w:id="1411846408">
      <w:bodyDiv w:val="1"/>
      <w:marLeft w:val="0"/>
      <w:marRight w:val="0"/>
      <w:marTop w:val="0"/>
      <w:marBottom w:val="0"/>
      <w:divBdr>
        <w:top w:val="none" w:sz="0" w:space="0" w:color="auto"/>
        <w:left w:val="none" w:sz="0" w:space="0" w:color="auto"/>
        <w:bottom w:val="none" w:sz="0" w:space="0" w:color="auto"/>
        <w:right w:val="none" w:sz="0" w:space="0" w:color="auto"/>
      </w:divBdr>
    </w:div>
    <w:div w:id="1422793189">
      <w:bodyDiv w:val="1"/>
      <w:marLeft w:val="0"/>
      <w:marRight w:val="0"/>
      <w:marTop w:val="0"/>
      <w:marBottom w:val="0"/>
      <w:divBdr>
        <w:top w:val="none" w:sz="0" w:space="0" w:color="auto"/>
        <w:left w:val="none" w:sz="0" w:space="0" w:color="auto"/>
        <w:bottom w:val="none" w:sz="0" w:space="0" w:color="auto"/>
        <w:right w:val="none" w:sz="0" w:space="0" w:color="auto"/>
      </w:divBdr>
    </w:div>
    <w:div w:id="1432093608">
      <w:bodyDiv w:val="1"/>
      <w:marLeft w:val="0"/>
      <w:marRight w:val="0"/>
      <w:marTop w:val="0"/>
      <w:marBottom w:val="0"/>
      <w:divBdr>
        <w:top w:val="none" w:sz="0" w:space="0" w:color="auto"/>
        <w:left w:val="none" w:sz="0" w:space="0" w:color="auto"/>
        <w:bottom w:val="none" w:sz="0" w:space="0" w:color="auto"/>
        <w:right w:val="none" w:sz="0" w:space="0" w:color="auto"/>
      </w:divBdr>
    </w:div>
    <w:div w:id="1435132484">
      <w:bodyDiv w:val="1"/>
      <w:marLeft w:val="0"/>
      <w:marRight w:val="0"/>
      <w:marTop w:val="0"/>
      <w:marBottom w:val="0"/>
      <w:divBdr>
        <w:top w:val="none" w:sz="0" w:space="0" w:color="auto"/>
        <w:left w:val="none" w:sz="0" w:space="0" w:color="auto"/>
        <w:bottom w:val="none" w:sz="0" w:space="0" w:color="auto"/>
        <w:right w:val="none" w:sz="0" w:space="0" w:color="auto"/>
      </w:divBdr>
    </w:div>
    <w:div w:id="1443037375">
      <w:bodyDiv w:val="1"/>
      <w:marLeft w:val="0"/>
      <w:marRight w:val="0"/>
      <w:marTop w:val="0"/>
      <w:marBottom w:val="0"/>
      <w:divBdr>
        <w:top w:val="none" w:sz="0" w:space="0" w:color="auto"/>
        <w:left w:val="none" w:sz="0" w:space="0" w:color="auto"/>
        <w:bottom w:val="none" w:sz="0" w:space="0" w:color="auto"/>
        <w:right w:val="none" w:sz="0" w:space="0" w:color="auto"/>
      </w:divBdr>
    </w:div>
    <w:div w:id="1447307107">
      <w:bodyDiv w:val="1"/>
      <w:marLeft w:val="0"/>
      <w:marRight w:val="0"/>
      <w:marTop w:val="0"/>
      <w:marBottom w:val="0"/>
      <w:divBdr>
        <w:top w:val="none" w:sz="0" w:space="0" w:color="auto"/>
        <w:left w:val="none" w:sz="0" w:space="0" w:color="auto"/>
        <w:bottom w:val="none" w:sz="0" w:space="0" w:color="auto"/>
        <w:right w:val="none" w:sz="0" w:space="0" w:color="auto"/>
      </w:divBdr>
    </w:div>
    <w:div w:id="1448426761">
      <w:bodyDiv w:val="1"/>
      <w:marLeft w:val="0"/>
      <w:marRight w:val="0"/>
      <w:marTop w:val="0"/>
      <w:marBottom w:val="0"/>
      <w:divBdr>
        <w:top w:val="none" w:sz="0" w:space="0" w:color="auto"/>
        <w:left w:val="none" w:sz="0" w:space="0" w:color="auto"/>
        <w:bottom w:val="none" w:sz="0" w:space="0" w:color="auto"/>
        <w:right w:val="none" w:sz="0" w:space="0" w:color="auto"/>
      </w:divBdr>
    </w:div>
    <w:div w:id="1455052152">
      <w:bodyDiv w:val="1"/>
      <w:marLeft w:val="0"/>
      <w:marRight w:val="0"/>
      <w:marTop w:val="0"/>
      <w:marBottom w:val="0"/>
      <w:divBdr>
        <w:top w:val="none" w:sz="0" w:space="0" w:color="auto"/>
        <w:left w:val="none" w:sz="0" w:space="0" w:color="auto"/>
        <w:bottom w:val="none" w:sz="0" w:space="0" w:color="auto"/>
        <w:right w:val="none" w:sz="0" w:space="0" w:color="auto"/>
      </w:divBdr>
    </w:div>
    <w:div w:id="1455324171">
      <w:bodyDiv w:val="1"/>
      <w:marLeft w:val="0"/>
      <w:marRight w:val="0"/>
      <w:marTop w:val="0"/>
      <w:marBottom w:val="0"/>
      <w:divBdr>
        <w:top w:val="none" w:sz="0" w:space="0" w:color="auto"/>
        <w:left w:val="none" w:sz="0" w:space="0" w:color="auto"/>
        <w:bottom w:val="none" w:sz="0" w:space="0" w:color="auto"/>
        <w:right w:val="none" w:sz="0" w:space="0" w:color="auto"/>
      </w:divBdr>
    </w:div>
    <w:div w:id="1456102205">
      <w:bodyDiv w:val="1"/>
      <w:marLeft w:val="0"/>
      <w:marRight w:val="0"/>
      <w:marTop w:val="0"/>
      <w:marBottom w:val="0"/>
      <w:divBdr>
        <w:top w:val="none" w:sz="0" w:space="0" w:color="auto"/>
        <w:left w:val="none" w:sz="0" w:space="0" w:color="auto"/>
        <w:bottom w:val="none" w:sz="0" w:space="0" w:color="auto"/>
        <w:right w:val="none" w:sz="0" w:space="0" w:color="auto"/>
      </w:divBdr>
    </w:div>
    <w:div w:id="1457068435">
      <w:bodyDiv w:val="1"/>
      <w:marLeft w:val="0"/>
      <w:marRight w:val="0"/>
      <w:marTop w:val="0"/>
      <w:marBottom w:val="0"/>
      <w:divBdr>
        <w:top w:val="none" w:sz="0" w:space="0" w:color="auto"/>
        <w:left w:val="none" w:sz="0" w:space="0" w:color="auto"/>
        <w:bottom w:val="none" w:sz="0" w:space="0" w:color="auto"/>
        <w:right w:val="none" w:sz="0" w:space="0" w:color="auto"/>
      </w:divBdr>
    </w:div>
    <w:div w:id="1457330392">
      <w:bodyDiv w:val="1"/>
      <w:marLeft w:val="0"/>
      <w:marRight w:val="0"/>
      <w:marTop w:val="0"/>
      <w:marBottom w:val="0"/>
      <w:divBdr>
        <w:top w:val="none" w:sz="0" w:space="0" w:color="auto"/>
        <w:left w:val="none" w:sz="0" w:space="0" w:color="auto"/>
        <w:bottom w:val="none" w:sz="0" w:space="0" w:color="auto"/>
        <w:right w:val="none" w:sz="0" w:space="0" w:color="auto"/>
      </w:divBdr>
    </w:div>
    <w:div w:id="1469129125">
      <w:bodyDiv w:val="1"/>
      <w:marLeft w:val="0"/>
      <w:marRight w:val="0"/>
      <w:marTop w:val="0"/>
      <w:marBottom w:val="0"/>
      <w:divBdr>
        <w:top w:val="none" w:sz="0" w:space="0" w:color="auto"/>
        <w:left w:val="none" w:sz="0" w:space="0" w:color="auto"/>
        <w:bottom w:val="none" w:sz="0" w:space="0" w:color="auto"/>
        <w:right w:val="none" w:sz="0" w:space="0" w:color="auto"/>
      </w:divBdr>
    </w:div>
    <w:div w:id="1482430345">
      <w:bodyDiv w:val="1"/>
      <w:marLeft w:val="0"/>
      <w:marRight w:val="0"/>
      <w:marTop w:val="0"/>
      <w:marBottom w:val="0"/>
      <w:divBdr>
        <w:top w:val="none" w:sz="0" w:space="0" w:color="auto"/>
        <w:left w:val="none" w:sz="0" w:space="0" w:color="auto"/>
        <w:bottom w:val="none" w:sz="0" w:space="0" w:color="auto"/>
        <w:right w:val="none" w:sz="0" w:space="0" w:color="auto"/>
      </w:divBdr>
    </w:div>
    <w:div w:id="1487740819">
      <w:bodyDiv w:val="1"/>
      <w:marLeft w:val="0"/>
      <w:marRight w:val="0"/>
      <w:marTop w:val="0"/>
      <w:marBottom w:val="0"/>
      <w:divBdr>
        <w:top w:val="none" w:sz="0" w:space="0" w:color="auto"/>
        <w:left w:val="none" w:sz="0" w:space="0" w:color="auto"/>
        <w:bottom w:val="none" w:sz="0" w:space="0" w:color="auto"/>
        <w:right w:val="none" w:sz="0" w:space="0" w:color="auto"/>
      </w:divBdr>
    </w:div>
    <w:div w:id="1498957510">
      <w:bodyDiv w:val="1"/>
      <w:marLeft w:val="0"/>
      <w:marRight w:val="0"/>
      <w:marTop w:val="0"/>
      <w:marBottom w:val="0"/>
      <w:divBdr>
        <w:top w:val="none" w:sz="0" w:space="0" w:color="auto"/>
        <w:left w:val="none" w:sz="0" w:space="0" w:color="auto"/>
        <w:bottom w:val="none" w:sz="0" w:space="0" w:color="auto"/>
        <w:right w:val="none" w:sz="0" w:space="0" w:color="auto"/>
      </w:divBdr>
    </w:div>
    <w:div w:id="1499273598">
      <w:bodyDiv w:val="1"/>
      <w:marLeft w:val="0"/>
      <w:marRight w:val="0"/>
      <w:marTop w:val="0"/>
      <w:marBottom w:val="0"/>
      <w:divBdr>
        <w:top w:val="none" w:sz="0" w:space="0" w:color="auto"/>
        <w:left w:val="none" w:sz="0" w:space="0" w:color="auto"/>
        <w:bottom w:val="none" w:sz="0" w:space="0" w:color="auto"/>
        <w:right w:val="none" w:sz="0" w:space="0" w:color="auto"/>
      </w:divBdr>
    </w:div>
    <w:div w:id="1510679227">
      <w:bodyDiv w:val="1"/>
      <w:marLeft w:val="0"/>
      <w:marRight w:val="0"/>
      <w:marTop w:val="0"/>
      <w:marBottom w:val="0"/>
      <w:divBdr>
        <w:top w:val="none" w:sz="0" w:space="0" w:color="auto"/>
        <w:left w:val="none" w:sz="0" w:space="0" w:color="auto"/>
        <w:bottom w:val="none" w:sz="0" w:space="0" w:color="auto"/>
        <w:right w:val="none" w:sz="0" w:space="0" w:color="auto"/>
      </w:divBdr>
    </w:div>
    <w:div w:id="1525098465">
      <w:bodyDiv w:val="1"/>
      <w:marLeft w:val="0"/>
      <w:marRight w:val="0"/>
      <w:marTop w:val="0"/>
      <w:marBottom w:val="0"/>
      <w:divBdr>
        <w:top w:val="none" w:sz="0" w:space="0" w:color="auto"/>
        <w:left w:val="none" w:sz="0" w:space="0" w:color="auto"/>
        <w:bottom w:val="none" w:sz="0" w:space="0" w:color="auto"/>
        <w:right w:val="none" w:sz="0" w:space="0" w:color="auto"/>
      </w:divBdr>
    </w:div>
    <w:div w:id="1531843258">
      <w:bodyDiv w:val="1"/>
      <w:marLeft w:val="0"/>
      <w:marRight w:val="0"/>
      <w:marTop w:val="0"/>
      <w:marBottom w:val="0"/>
      <w:divBdr>
        <w:top w:val="none" w:sz="0" w:space="0" w:color="auto"/>
        <w:left w:val="none" w:sz="0" w:space="0" w:color="auto"/>
        <w:bottom w:val="none" w:sz="0" w:space="0" w:color="auto"/>
        <w:right w:val="none" w:sz="0" w:space="0" w:color="auto"/>
      </w:divBdr>
    </w:div>
    <w:div w:id="1537234396">
      <w:bodyDiv w:val="1"/>
      <w:marLeft w:val="0"/>
      <w:marRight w:val="0"/>
      <w:marTop w:val="0"/>
      <w:marBottom w:val="0"/>
      <w:divBdr>
        <w:top w:val="none" w:sz="0" w:space="0" w:color="auto"/>
        <w:left w:val="none" w:sz="0" w:space="0" w:color="auto"/>
        <w:bottom w:val="none" w:sz="0" w:space="0" w:color="auto"/>
        <w:right w:val="none" w:sz="0" w:space="0" w:color="auto"/>
      </w:divBdr>
    </w:div>
    <w:div w:id="1558778995">
      <w:bodyDiv w:val="1"/>
      <w:marLeft w:val="0"/>
      <w:marRight w:val="0"/>
      <w:marTop w:val="0"/>
      <w:marBottom w:val="0"/>
      <w:divBdr>
        <w:top w:val="none" w:sz="0" w:space="0" w:color="auto"/>
        <w:left w:val="none" w:sz="0" w:space="0" w:color="auto"/>
        <w:bottom w:val="none" w:sz="0" w:space="0" w:color="auto"/>
        <w:right w:val="none" w:sz="0" w:space="0" w:color="auto"/>
      </w:divBdr>
    </w:div>
    <w:div w:id="1582372790">
      <w:bodyDiv w:val="1"/>
      <w:marLeft w:val="0"/>
      <w:marRight w:val="0"/>
      <w:marTop w:val="0"/>
      <w:marBottom w:val="0"/>
      <w:divBdr>
        <w:top w:val="none" w:sz="0" w:space="0" w:color="auto"/>
        <w:left w:val="none" w:sz="0" w:space="0" w:color="auto"/>
        <w:bottom w:val="none" w:sz="0" w:space="0" w:color="auto"/>
        <w:right w:val="none" w:sz="0" w:space="0" w:color="auto"/>
      </w:divBdr>
    </w:div>
    <w:div w:id="1584873040">
      <w:bodyDiv w:val="1"/>
      <w:marLeft w:val="0"/>
      <w:marRight w:val="0"/>
      <w:marTop w:val="0"/>
      <w:marBottom w:val="0"/>
      <w:divBdr>
        <w:top w:val="none" w:sz="0" w:space="0" w:color="auto"/>
        <w:left w:val="none" w:sz="0" w:space="0" w:color="auto"/>
        <w:bottom w:val="none" w:sz="0" w:space="0" w:color="auto"/>
        <w:right w:val="none" w:sz="0" w:space="0" w:color="auto"/>
      </w:divBdr>
    </w:div>
    <w:div w:id="1586912791">
      <w:bodyDiv w:val="1"/>
      <w:marLeft w:val="0"/>
      <w:marRight w:val="0"/>
      <w:marTop w:val="0"/>
      <w:marBottom w:val="0"/>
      <w:divBdr>
        <w:top w:val="none" w:sz="0" w:space="0" w:color="auto"/>
        <w:left w:val="none" w:sz="0" w:space="0" w:color="auto"/>
        <w:bottom w:val="none" w:sz="0" w:space="0" w:color="auto"/>
        <w:right w:val="none" w:sz="0" w:space="0" w:color="auto"/>
      </w:divBdr>
    </w:div>
    <w:div w:id="1588803459">
      <w:bodyDiv w:val="1"/>
      <w:marLeft w:val="0"/>
      <w:marRight w:val="0"/>
      <w:marTop w:val="0"/>
      <w:marBottom w:val="0"/>
      <w:divBdr>
        <w:top w:val="none" w:sz="0" w:space="0" w:color="auto"/>
        <w:left w:val="none" w:sz="0" w:space="0" w:color="auto"/>
        <w:bottom w:val="none" w:sz="0" w:space="0" w:color="auto"/>
        <w:right w:val="none" w:sz="0" w:space="0" w:color="auto"/>
      </w:divBdr>
    </w:div>
    <w:div w:id="1589533657">
      <w:bodyDiv w:val="1"/>
      <w:marLeft w:val="0"/>
      <w:marRight w:val="0"/>
      <w:marTop w:val="0"/>
      <w:marBottom w:val="0"/>
      <w:divBdr>
        <w:top w:val="none" w:sz="0" w:space="0" w:color="auto"/>
        <w:left w:val="none" w:sz="0" w:space="0" w:color="auto"/>
        <w:bottom w:val="none" w:sz="0" w:space="0" w:color="auto"/>
        <w:right w:val="none" w:sz="0" w:space="0" w:color="auto"/>
      </w:divBdr>
    </w:div>
    <w:div w:id="1609313608">
      <w:bodyDiv w:val="1"/>
      <w:marLeft w:val="0"/>
      <w:marRight w:val="0"/>
      <w:marTop w:val="0"/>
      <w:marBottom w:val="0"/>
      <w:divBdr>
        <w:top w:val="none" w:sz="0" w:space="0" w:color="auto"/>
        <w:left w:val="none" w:sz="0" w:space="0" w:color="auto"/>
        <w:bottom w:val="none" w:sz="0" w:space="0" w:color="auto"/>
        <w:right w:val="none" w:sz="0" w:space="0" w:color="auto"/>
      </w:divBdr>
    </w:div>
    <w:div w:id="1614820558">
      <w:bodyDiv w:val="1"/>
      <w:marLeft w:val="0"/>
      <w:marRight w:val="0"/>
      <w:marTop w:val="0"/>
      <w:marBottom w:val="0"/>
      <w:divBdr>
        <w:top w:val="none" w:sz="0" w:space="0" w:color="auto"/>
        <w:left w:val="none" w:sz="0" w:space="0" w:color="auto"/>
        <w:bottom w:val="none" w:sz="0" w:space="0" w:color="auto"/>
        <w:right w:val="none" w:sz="0" w:space="0" w:color="auto"/>
      </w:divBdr>
    </w:div>
    <w:div w:id="1626154397">
      <w:bodyDiv w:val="1"/>
      <w:marLeft w:val="0"/>
      <w:marRight w:val="0"/>
      <w:marTop w:val="0"/>
      <w:marBottom w:val="0"/>
      <w:divBdr>
        <w:top w:val="none" w:sz="0" w:space="0" w:color="auto"/>
        <w:left w:val="none" w:sz="0" w:space="0" w:color="auto"/>
        <w:bottom w:val="none" w:sz="0" w:space="0" w:color="auto"/>
        <w:right w:val="none" w:sz="0" w:space="0" w:color="auto"/>
      </w:divBdr>
    </w:div>
    <w:div w:id="1630669577">
      <w:bodyDiv w:val="1"/>
      <w:marLeft w:val="0"/>
      <w:marRight w:val="0"/>
      <w:marTop w:val="0"/>
      <w:marBottom w:val="0"/>
      <w:divBdr>
        <w:top w:val="none" w:sz="0" w:space="0" w:color="auto"/>
        <w:left w:val="none" w:sz="0" w:space="0" w:color="auto"/>
        <w:bottom w:val="none" w:sz="0" w:space="0" w:color="auto"/>
        <w:right w:val="none" w:sz="0" w:space="0" w:color="auto"/>
      </w:divBdr>
    </w:div>
    <w:div w:id="1648975068">
      <w:bodyDiv w:val="1"/>
      <w:marLeft w:val="0"/>
      <w:marRight w:val="0"/>
      <w:marTop w:val="0"/>
      <w:marBottom w:val="0"/>
      <w:divBdr>
        <w:top w:val="none" w:sz="0" w:space="0" w:color="auto"/>
        <w:left w:val="none" w:sz="0" w:space="0" w:color="auto"/>
        <w:bottom w:val="none" w:sz="0" w:space="0" w:color="auto"/>
        <w:right w:val="none" w:sz="0" w:space="0" w:color="auto"/>
      </w:divBdr>
    </w:div>
    <w:div w:id="1651858696">
      <w:bodyDiv w:val="1"/>
      <w:marLeft w:val="0"/>
      <w:marRight w:val="0"/>
      <w:marTop w:val="0"/>
      <w:marBottom w:val="0"/>
      <w:divBdr>
        <w:top w:val="none" w:sz="0" w:space="0" w:color="auto"/>
        <w:left w:val="none" w:sz="0" w:space="0" w:color="auto"/>
        <w:bottom w:val="none" w:sz="0" w:space="0" w:color="auto"/>
        <w:right w:val="none" w:sz="0" w:space="0" w:color="auto"/>
      </w:divBdr>
    </w:div>
    <w:div w:id="1664048840">
      <w:bodyDiv w:val="1"/>
      <w:marLeft w:val="0"/>
      <w:marRight w:val="0"/>
      <w:marTop w:val="0"/>
      <w:marBottom w:val="0"/>
      <w:divBdr>
        <w:top w:val="none" w:sz="0" w:space="0" w:color="auto"/>
        <w:left w:val="none" w:sz="0" w:space="0" w:color="auto"/>
        <w:bottom w:val="none" w:sz="0" w:space="0" w:color="auto"/>
        <w:right w:val="none" w:sz="0" w:space="0" w:color="auto"/>
      </w:divBdr>
    </w:div>
    <w:div w:id="1665889610">
      <w:bodyDiv w:val="1"/>
      <w:marLeft w:val="0"/>
      <w:marRight w:val="0"/>
      <w:marTop w:val="0"/>
      <w:marBottom w:val="0"/>
      <w:divBdr>
        <w:top w:val="none" w:sz="0" w:space="0" w:color="auto"/>
        <w:left w:val="none" w:sz="0" w:space="0" w:color="auto"/>
        <w:bottom w:val="none" w:sz="0" w:space="0" w:color="auto"/>
        <w:right w:val="none" w:sz="0" w:space="0" w:color="auto"/>
      </w:divBdr>
    </w:div>
    <w:div w:id="1668094672">
      <w:bodyDiv w:val="1"/>
      <w:marLeft w:val="0"/>
      <w:marRight w:val="0"/>
      <w:marTop w:val="0"/>
      <w:marBottom w:val="0"/>
      <w:divBdr>
        <w:top w:val="none" w:sz="0" w:space="0" w:color="auto"/>
        <w:left w:val="none" w:sz="0" w:space="0" w:color="auto"/>
        <w:bottom w:val="none" w:sz="0" w:space="0" w:color="auto"/>
        <w:right w:val="none" w:sz="0" w:space="0" w:color="auto"/>
      </w:divBdr>
    </w:div>
    <w:div w:id="1673681391">
      <w:bodyDiv w:val="1"/>
      <w:marLeft w:val="0"/>
      <w:marRight w:val="0"/>
      <w:marTop w:val="0"/>
      <w:marBottom w:val="0"/>
      <w:divBdr>
        <w:top w:val="none" w:sz="0" w:space="0" w:color="auto"/>
        <w:left w:val="none" w:sz="0" w:space="0" w:color="auto"/>
        <w:bottom w:val="none" w:sz="0" w:space="0" w:color="auto"/>
        <w:right w:val="none" w:sz="0" w:space="0" w:color="auto"/>
      </w:divBdr>
    </w:div>
    <w:div w:id="1698461353">
      <w:bodyDiv w:val="1"/>
      <w:marLeft w:val="0"/>
      <w:marRight w:val="0"/>
      <w:marTop w:val="0"/>
      <w:marBottom w:val="0"/>
      <w:divBdr>
        <w:top w:val="none" w:sz="0" w:space="0" w:color="auto"/>
        <w:left w:val="none" w:sz="0" w:space="0" w:color="auto"/>
        <w:bottom w:val="none" w:sz="0" w:space="0" w:color="auto"/>
        <w:right w:val="none" w:sz="0" w:space="0" w:color="auto"/>
      </w:divBdr>
    </w:div>
    <w:div w:id="1712729586">
      <w:bodyDiv w:val="1"/>
      <w:marLeft w:val="0"/>
      <w:marRight w:val="0"/>
      <w:marTop w:val="0"/>
      <w:marBottom w:val="0"/>
      <w:divBdr>
        <w:top w:val="none" w:sz="0" w:space="0" w:color="auto"/>
        <w:left w:val="none" w:sz="0" w:space="0" w:color="auto"/>
        <w:bottom w:val="none" w:sz="0" w:space="0" w:color="auto"/>
        <w:right w:val="none" w:sz="0" w:space="0" w:color="auto"/>
      </w:divBdr>
    </w:div>
    <w:div w:id="1725912738">
      <w:bodyDiv w:val="1"/>
      <w:marLeft w:val="0"/>
      <w:marRight w:val="0"/>
      <w:marTop w:val="0"/>
      <w:marBottom w:val="0"/>
      <w:divBdr>
        <w:top w:val="none" w:sz="0" w:space="0" w:color="auto"/>
        <w:left w:val="none" w:sz="0" w:space="0" w:color="auto"/>
        <w:bottom w:val="none" w:sz="0" w:space="0" w:color="auto"/>
        <w:right w:val="none" w:sz="0" w:space="0" w:color="auto"/>
      </w:divBdr>
    </w:div>
    <w:div w:id="1728339026">
      <w:bodyDiv w:val="1"/>
      <w:marLeft w:val="0"/>
      <w:marRight w:val="0"/>
      <w:marTop w:val="0"/>
      <w:marBottom w:val="0"/>
      <w:divBdr>
        <w:top w:val="none" w:sz="0" w:space="0" w:color="auto"/>
        <w:left w:val="none" w:sz="0" w:space="0" w:color="auto"/>
        <w:bottom w:val="none" w:sz="0" w:space="0" w:color="auto"/>
        <w:right w:val="none" w:sz="0" w:space="0" w:color="auto"/>
      </w:divBdr>
    </w:div>
    <w:div w:id="1729913720">
      <w:bodyDiv w:val="1"/>
      <w:marLeft w:val="0"/>
      <w:marRight w:val="0"/>
      <w:marTop w:val="0"/>
      <w:marBottom w:val="0"/>
      <w:divBdr>
        <w:top w:val="none" w:sz="0" w:space="0" w:color="auto"/>
        <w:left w:val="none" w:sz="0" w:space="0" w:color="auto"/>
        <w:bottom w:val="none" w:sz="0" w:space="0" w:color="auto"/>
        <w:right w:val="none" w:sz="0" w:space="0" w:color="auto"/>
      </w:divBdr>
    </w:div>
    <w:div w:id="1735003329">
      <w:bodyDiv w:val="1"/>
      <w:marLeft w:val="0"/>
      <w:marRight w:val="0"/>
      <w:marTop w:val="0"/>
      <w:marBottom w:val="0"/>
      <w:divBdr>
        <w:top w:val="none" w:sz="0" w:space="0" w:color="auto"/>
        <w:left w:val="none" w:sz="0" w:space="0" w:color="auto"/>
        <w:bottom w:val="none" w:sz="0" w:space="0" w:color="auto"/>
        <w:right w:val="none" w:sz="0" w:space="0" w:color="auto"/>
      </w:divBdr>
    </w:div>
    <w:div w:id="1739353567">
      <w:bodyDiv w:val="1"/>
      <w:marLeft w:val="0"/>
      <w:marRight w:val="0"/>
      <w:marTop w:val="0"/>
      <w:marBottom w:val="0"/>
      <w:divBdr>
        <w:top w:val="none" w:sz="0" w:space="0" w:color="auto"/>
        <w:left w:val="none" w:sz="0" w:space="0" w:color="auto"/>
        <w:bottom w:val="none" w:sz="0" w:space="0" w:color="auto"/>
        <w:right w:val="none" w:sz="0" w:space="0" w:color="auto"/>
      </w:divBdr>
    </w:div>
    <w:div w:id="1749501985">
      <w:bodyDiv w:val="1"/>
      <w:marLeft w:val="0"/>
      <w:marRight w:val="0"/>
      <w:marTop w:val="0"/>
      <w:marBottom w:val="0"/>
      <w:divBdr>
        <w:top w:val="none" w:sz="0" w:space="0" w:color="auto"/>
        <w:left w:val="none" w:sz="0" w:space="0" w:color="auto"/>
        <w:bottom w:val="none" w:sz="0" w:space="0" w:color="auto"/>
        <w:right w:val="none" w:sz="0" w:space="0" w:color="auto"/>
      </w:divBdr>
    </w:div>
    <w:div w:id="1752972681">
      <w:bodyDiv w:val="1"/>
      <w:marLeft w:val="0"/>
      <w:marRight w:val="0"/>
      <w:marTop w:val="0"/>
      <w:marBottom w:val="0"/>
      <w:divBdr>
        <w:top w:val="none" w:sz="0" w:space="0" w:color="auto"/>
        <w:left w:val="none" w:sz="0" w:space="0" w:color="auto"/>
        <w:bottom w:val="none" w:sz="0" w:space="0" w:color="auto"/>
        <w:right w:val="none" w:sz="0" w:space="0" w:color="auto"/>
      </w:divBdr>
    </w:div>
    <w:div w:id="1765689086">
      <w:bodyDiv w:val="1"/>
      <w:marLeft w:val="0"/>
      <w:marRight w:val="0"/>
      <w:marTop w:val="0"/>
      <w:marBottom w:val="0"/>
      <w:divBdr>
        <w:top w:val="none" w:sz="0" w:space="0" w:color="auto"/>
        <w:left w:val="none" w:sz="0" w:space="0" w:color="auto"/>
        <w:bottom w:val="none" w:sz="0" w:space="0" w:color="auto"/>
        <w:right w:val="none" w:sz="0" w:space="0" w:color="auto"/>
      </w:divBdr>
    </w:div>
    <w:div w:id="1772047155">
      <w:bodyDiv w:val="1"/>
      <w:marLeft w:val="0"/>
      <w:marRight w:val="0"/>
      <w:marTop w:val="0"/>
      <w:marBottom w:val="0"/>
      <w:divBdr>
        <w:top w:val="none" w:sz="0" w:space="0" w:color="auto"/>
        <w:left w:val="none" w:sz="0" w:space="0" w:color="auto"/>
        <w:bottom w:val="none" w:sz="0" w:space="0" w:color="auto"/>
        <w:right w:val="none" w:sz="0" w:space="0" w:color="auto"/>
      </w:divBdr>
    </w:div>
    <w:div w:id="1773427309">
      <w:bodyDiv w:val="1"/>
      <w:marLeft w:val="0"/>
      <w:marRight w:val="0"/>
      <w:marTop w:val="0"/>
      <w:marBottom w:val="0"/>
      <w:divBdr>
        <w:top w:val="none" w:sz="0" w:space="0" w:color="auto"/>
        <w:left w:val="none" w:sz="0" w:space="0" w:color="auto"/>
        <w:bottom w:val="none" w:sz="0" w:space="0" w:color="auto"/>
        <w:right w:val="none" w:sz="0" w:space="0" w:color="auto"/>
      </w:divBdr>
    </w:div>
    <w:div w:id="1788968724">
      <w:bodyDiv w:val="1"/>
      <w:marLeft w:val="0"/>
      <w:marRight w:val="0"/>
      <w:marTop w:val="0"/>
      <w:marBottom w:val="0"/>
      <w:divBdr>
        <w:top w:val="none" w:sz="0" w:space="0" w:color="auto"/>
        <w:left w:val="none" w:sz="0" w:space="0" w:color="auto"/>
        <w:bottom w:val="none" w:sz="0" w:space="0" w:color="auto"/>
        <w:right w:val="none" w:sz="0" w:space="0" w:color="auto"/>
      </w:divBdr>
    </w:div>
    <w:div w:id="1794907847">
      <w:bodyDiv w:val="1"/>
      <w:marLeft w:val="0"/>
      <w:marRight w:val="0"/>
      <w:marTop w:val="0"/>
      <w:marBottom w:val="0"/>
      <w:divBdr>
        <w:top w:val="none" w:sz="0" w:space="0" w:color="auto"/>
        <w:left w:val="none" w:sz="0" w:space="0" w:color="auto"/>
        <w:bottom w:val="none" w:sz="0" w:space="0" w:color="auto"/>
        <w:right w:val="none" w:sz="0" w:space="0" w:color="auto"/>
      </w:divBdr>
    </w:div>
    <w:div w:id="1802844086">
      <w:bodyDiv w:val="1"/>
      <w:marLeft w:val="0"/>
      <w:marRight w:val="0"/>
      <w:marTop w:val="0"/>
      <w:marBottom w:val="0"/>
      <w:divBdr>
        <w:top w:val="none" w:sz="0" w:space="0" w:color="auto"/>
        <w:left w:val="none" w:sz="0" w:space="0" w:color="auto"/>
        <w:bottom w:val="none" w:sz="0" w:space="0" w:color="auto"/>
        <w:right w:val="none" w:sz="0" w:space="0" w:color="auto"/>
      </w:divBdr>
    </w:div>
    <w:div w:id="1802845196">
      <w:bodyDiv w:val="1"/>
      <w:marLeft w:val="0"/>
      <w:marRight w:val="0"/>
      <w:marTop w:val="0"/>
      <w:marBottom w:val="0"/>
      <w:divBdr>
        <w:top w:val="none" w:sz="0" w:space="0" w:color="auto"/>
        <w:left w:val="none" w:sz="0" w:space="0" w:color="auto"/>
        <w:bottom w:val="none" w:sz="0" w:space="0" w:color="auto"/>
        <w:right w:val="none" w:sz="0" w:space="0" w:color="auto"/>
      </w:divBdr>
    </w:div>
    <w:div w:id="1808278994">
      <w:bodyDiv w:val="1"/>
      <w:marLeft w:val="0"/>
      <w:marRight w:val="0"/>
      <w:marTop w:val="0"/>
      <w:marBottom w:val="0"/>
      <w:divBdr>
        <w:top w:val="none" w:sz="0" w:space="0" w:color="auto"/>
        <w:left w:val="none" w:sz="0" w:space="0" w:color="auto"/>
        <w:bottom w:val="none" w:sz="0" w:space="0" w:color="auto"/>
        <w:right w:val="none" w:sz="0" w:space="0" w:color="auto"/>
      </w:divBdr>
    </w:div>
    <w:div w:id="1826049132">
      <w:bodyDiv w:val="1"/>
      <w:marLeft w:val="0"/>
      <w:marRight w:val="0"/>
      <w:marTop w:val="0"/>
      <w:marBottom w:val="0"/>
      <w:divBdr>
        <w:top w:val="none" w:sz="0" w:space="0" w:color="auto"/>
        <w:left w:val="none" w:sz="0" w:space="0" w:color="auto"/>
        <w:bottom w:val="none" w:sz="0" w:space="0" w:color="auto"/>
        <w:right w:val="none" w:sz="0" w:space="0" w:color="auto"/>
      </w:divBdr>
    </w:div>
    <w:div w:id="1836844737">
      <w:bodyDiv w:val="1"/>
      <w:marLeft w:val="0"/>
      <w:marRight w:val="0"/>
      <w:marTop w:val="0"/>
      <w:marBottom w:val="0"/>
      <w:divBdr>
        <w:top w:val="none" w:sz="0" w:space="0" w:color="auto"/>
        <w:left w:val="none" w:sz="0" w:space="0" w:color="auto"/>
        <w:bottom w:val="none" w:sz="0" w:space="0" w:color="auto"/>
        <w:right w:val="none" w:sz="0" w:space="0" w:color="auto"/>
      </w:divBdr>
    </w:div>
    <w:div w:id="1844930711">
      <w:bodyDiv w:val="1"/>
      <w:marLeft w:val="0"/>
      <w:marRight w:val="0"/>
      <w:marTop w:val="0"/>
      <w:marBottom w:val="0"/>
      <w:divBdr>
        <w:top w:val="none" w:sz="0" w:space="0" w:color="auto"/>
        <w:left w:val="none" w:sz="0" w:space="0" w:color="auto"/>
        <w:bottom w:val="none" w:sz="0" w:space="0" w:color="auto"/>
        <w:right w:val="none" w:sz="0" w:space="0" w:color="auto"/>
      </w:divBdr>
    </w:div>
    <w:div w:id="1851068009">
      <w:bodyDiv w:val="1"/>
      <w:marLeft w:val="0"/>
      <w:marRight w:val="0"/>
      <w:marTop w:val="0"/>
      <w:marBottom w:val="0"/>
      <w:divBdr>
        <w:top w:val="none" w:sz="0" w:space="0" w:color="auto"/>
        <w:left w:val="none" w:sz="0" w:space="0" w:color="auto"/>
        <w:bottom w:val="none" w:sz="0" w:space="0" w:color="auto"/>
        <w:right w:val="none" w:sz="0" w:space="0" w:color="auto"/>
      </w:divBdr>
    </w:div>
    <w:div w:id="1855457589">
      <w:bodyDiv w:val="1"/>
      <w:marLeft w:val="0"/>
      <w:marRight w:val="0"/>
      <w:marTop w:val="0"/>
      <w:marBottom w:val="0"/>
      <w:divBdr>
        <w:top w:val="none" w:sz="0" w:space="0" w:color="auto"/>
        <w:left w:val="none" w:sz="0" w:space="0" w:color="auto"/>
        <w:bottom w:val="none" w:sz="0" w:space="0" w:color="auto"/>
        <w:right w:val="none" w:sz="0" w:space="0" w:color="auto"/>
      </w:divBdr>
    </w:div>
    <w:div w:id="1865753372">
      <w:bodyDiv w:val="1"/>
      <w:marLeft w:val="0"/>
      <w:marRight w:val="0"/>
      <w:marTop w:val="0"/>
      <w:marBottom w:val="0"/>
      <w:divBdr>
        <w:top w:val="none" w:sz="0" w:space="0" w:color="auto"/>
        <w:left w:val="none" w:sz="0" w:space="0" w:color="auto"/>
        <w:bottom w:val="none" w:sz="0" w:space="0" w:color="auto"/>
        <w:right w:val="none" w:sz="0" w:space="0" w:color="auto"/>
      </w:divBdr>
    </w:div>
    <w:div w:id="1870337152">
      <w:bodyDiv w:val="1"/>
      <w:marLeft w:val="0"/>
      <w:marRight w:val="0"/>
      <w:marTop w:val="0"/>
      <w:marBottom w:val="0"/>
      <w:divBdr>
        <w:top w:val="none" w:sz="0" w:space="0" w:color="auto"/>
        <w:left w:val="none" w:sz="0" w:space="0" w:color="auto"/>
        <w:bottom w:val="none" w:sz="0" w:space="0" w:color="auto"/>
        <w:right w:val="none" w:sz="0" w:space="0" w:color="auto"/>
      </w:divBdr>
    </w:div>
    <w:div w:id="1876650747">
      <w:bodyDiv w:val="1"/>
      <w:marLeft w:val="0"/>
      <w:marRight w:val="0"/>
      <w:marTop w:val="0"/>
      <w:marBottom w:val="0"/>
      <w:divBdr>
        <w:top w:val="none" w:sz="0" w:space="0" w:color="auto"/>
        <w:left w:val="none" w:sz="0" w:space="0" w:color="auto"/>
        <w:bottom w:val="none" w:sz="0" w:space="0" w:color="auto"/>
        <w:right w:val="none" w:sz="0" w:space="0" w:color="auto"/>
      </w:divBdr>
    </w:div>
    <w:div w:id="1892232187">
      <w:bodyDiv w:val="1"/>
      <w:marLeft w:val="0"/>
      <w:marRight w:val="0"/>
      <w:marTop w:val="0"/>
      <w:marBottom w:val="0"/>
      <w:divBdr>
        <w:top w:val="none" w:sz="0" w:space="0" w:color="auto"/>
        <w:left w:val="none" w:sz="0" w:space="0" w:color="auto"/>
        <w:bottom w:val="none" w:sz="0" w:space="0" w:color="auto"/>
        <w:right w:val="none" w:sz="0" w:space="0" w:color="auto"/>
      </w:divBdr>
    </w:div>
    <w:div w:id="1895845501">
      <w:bodyDiv w:val="1"/>
      <w:marLeft w:val="0"/>
      <w:marRight w:val="0"/>
      <w:marTop w:val="0"/>
      <w:marBottom w:val="0"/>
      <w:divBdr>
        <w:top w:val="none" w:sz="0" w:space="0" w:color="auto"/>
        <w:left w:val="none" w:sz="0" w:space="0" w:color="auto"/>
        <w:bottom w:val="none" w:sz="0" w:space="0" w:color="auto"/>
        <w:right w:val="none" w:sz="0" w:space="0" w:color="auto"/>
      </w:divBdr>
    </w:div>
    <w:div w:id="1911380493">
      <w:bodyDiv w:val="1"/>
      <w:marLeft w:val="0"/>
      <w:marRight w:val="0"/>
      <w:marTop w:val="0"/>
      <w:marBottom w:val="0"/>
      <w:divBdr>
        <w:top w:val="none" w:sz="0" w:space="0" w:color="auto"/>
        <w:left w:val="none" w:sz="0" w:space="0" w:color="auto"/>
        <w:bottom w:val="none" w:sz="0" w:space="0" w:color="auto"/>
        <w:right w:val="none" w:sz="0" w:space="0" w:color="auto"/>
      </w:divBdr>
    </w:div>
    <w:div w:id="1913733413">
      <w:bodyDiv w:val="1"/>
      <w:marLeft w:val="0"/>
      <w:marRight w:val="0"/>
      <w:marTop w:val="0"/>
      <w:marBottom w:val="0"/>
      <w:divBdr>
        <w:top w:val="none" w:sz="0" w:space="0" w:color="auto"/>
        <w:left w:val="none" w:sz="0" w:space="0" w:color="auto"/>
        <w:bottom w:val="none" w:sz="0" w:space="0" w:color="auto"/>
        <w:right w:val="none" w:sz="0" w:space="0" w:color="auto"/>
      </w:divBdr>
    </w:div>
    <w:div w:id="1926065103">
      <w:bodyDiv w:val="1"/>
      <w:marLeft w:val="0"/>
      <w:marRight w:val="0"/>
      <w:marTop w:val="0"/>
      <w:marBottom w:val="0"/>
      <w:divBdr>
        <w:top w:val="none" w:sz="0" w:space="0" w:color="auto"/>
        <w:left w:val="none" w:sz="0" w:space="0" w:color="auto"/>
        <w:bottom w:val="none" w:sz="0" w:space="0" w:color="auto"/>
        <w:right w:val="none" w:sz="0" w:space="0" w:color="auto"/>
      </w:divBdr>
    </w:div>
    <w:div w:id="1955551949">
      <w:bodyDiv w:val="1"/>
      <w:marLeft w:val="0"/>
      <w:marRight w:val="0"/>
      <w:marTop w:val="0"/>
      <w:marBottom w:val="0"/>
      <w:divBdr>
        <w:top w:val="none" w:sz="0" w:space="0" w:color="auto"/>
        <w:left w:val="none" w:sz="0" w:space="0" w:color="auto"/>
        <w:bottom w:val="none" w:sz="0" w:space="0" w:color="auto"/>
        <w:right w:val="none" w:sz="0" w:space="0" w:color="auto"/>
      </w:divBdr>
    </w:div>
    <w:div w:id="1956478781">
      <w:bodyDiv w:val="1"/>
      <w:marLeft w:val="0"/>
      <w:marRight w:val="0"/>
      <w:marTop w:val="0"/>
      <w:marBottom w:val="0"/>
      <w:divBdr>
        <w:top w:val="none" w:sz="0" w:space="0" w:color="auto"/>
        <w:left w:val="none" w:sz="0" w:space="0" w:color="auto"/>
        <w:bottom w:val="none" w:sz="0" w:space="0" w:color="auto"/>
        <w:right w:val="none" w:sz="0" w:space="0" w:color="auto"/>
      </w:divBdr>
    </w:div>
    <w:div w:id="1970091947">
      <w:bodyDiv w:val="1"/>
      <w:marLeft w:val="0"/>
      <w:marRight w:val="0"/>
      <w:marTop w:val="0"/>
      <w:marBottom w:val="0"/>
      <w:divBdr>
        <w:top w:val="none" w:sz="0" w:space="0" w:color="auto"/>
        <w:left w:val="none" w:sz="0" w:space="0" w:color="auto"/>
        <w:bottom w:val="none" w:sz="0" w:space="0" w:color="auto"/>
        <w:right w:val="none" w:sz="0" w:space="0" w:color="auto"/>
      </w:divBdr>
    </w:div>
    <w:div w:id="1982146788">
      <w:bodyDiv w:val="1"/>
      <w:marLeft w:val="0"/>
      <w:marRight w:val="0"/>
      <w:marTop w:val="0"/>
      <w:marBottom w:val="0"/>
      <w:divBdr>
        <w:top w:val="none" w:sz="0" w:space="0" w:color="auto"/>
        <w:left w:val="none" w:sz="0" w:space="0" w:color="auto"/>
        <w:bottom w:val="none" w:sz="0" w:space="0" w:color="auto"/>
        <w:right w:val="none" w:sz="0" w:space="0" w:color="auto"/>
      </w:divBdr>
    </w:div>
    <w:div w:id="1988053395">
      <w:bodyDiv w:val="1"/>
      <w:marLeft w:val="0"/>
      <w:marRight w:val="0"/>
      <w:marTop w:val="0"/>
      <w:marBottom w:val="0"/>
      <w:divBdr>
        <w:top w:val="none" w:sz="0" w:space="0" w:color="auto"/>
        <w:left w:val="none" w:sz="0" w:space="0" w:color="auto"/>
        <w:bottom w:val="none" w:sz="0" w:space="0" w:color="auto"/>
        <w:right w:val="none" w:sz="0" w:space="0" w:color="auto"/>
      </w:divBdr>
    </w:div>
    <w:div w:id="1993605510">
      <w:bodyDiv w:val="1"/>
      <w:marLeft w:val="0"/>
      <w:marRight w:val="0"/>
      <w:marTop w:val="0"/>
      <w:marBottom w:val="0"/>
      <w:divBdr>
        <w:top w:val="none" w:sz="0" w:space="0" w:color="auto"/>
        <w:left w:val="none" w:sz="0" w:space="0" w:color="auto"/>
        <w:bottom w:val="none" w:sz="0" w:space="0" w:color="auto"/>
        <w:right w:val="none" w:sz="0" w:space="0" w:color="auto"/>
      </w:divBdr>
    </w:div>
    <w:div w:id="1994022855">
      <w:bodyDiv w:val="1"/>
      <w:marLeft w:val="0"/>
      <w:marRight w:val="0"/>
      <w:marTop w:val="0"/>
      <w:marBottom w:val="0"/>
      <w:divBdr>
        <w:top w:val="none" w:sz="0" w:space="0" w:color="auto"/>
        <w:left w:val="none" w:sz="0" w:space="0" w:color="auto"/>
        <w:bottom w:val="none" w:sz="0" w:space="0" w:color="auto"/>
        <w:right w:val="none" w:sz="0" w:space="0" w:color="auto"/>
      </w:divBdr>
    </w:div>
    <w:div w:id="1997874406">
      <w:bodyDiv w:val="1"/>
      <w:marLeft w:val="0"/>
      <w:marRight w:val="0"/>
      <w:marTop w:val="0"/>
      <w:marBottom w:val="0"/>
      <w:divBdr>
        <w:top w:val="none" w:sz="0" w:space="0" w:color="auto"/>
        <w:left w:val="none" w:sz="0" w:space="0" w:color="auto"/>
        <w:bottom w:val="none" w:sz="0" w:space="0" w:color="auto"/>
        <w:right w:val="none" w:sz="0" w:space="0" w:color="auto"/>
      </w:divBdr>
    </w:div>
    <w:div w:id="2001274644">
      <w:bodyDiv w:val="1"/>
      <w:marLeft w:val="0"/>
      <w:marRight w:val="0"/>
      <w:marTop w:val="0"/>
      <w:marBottom w:val="0"/>
      <w:divBdr>
        <w:top w:val="none" w:sz="0" w:space="0" w:color="auto"/>
        <w:left w:val="none" w:sz="0" w:space="0" w:color="auto"/>
        <w:bottom w:val="none" w:sz="0" w:space="0" w:color="auto"/>
        <w:right w:val="none" w:sz="0" w:space="0" w:color="auto"/>
      </w:divBdr>
    </w:div>
    <w:div w:id="2004576432">
      <w:bodyDiv w:val="1"/>
      <w:marLeft w:val="0"/>
      <w:marRight w:val="0"/>
      <w:marTop w:val="0"/>
      <w:marBottom w:val="0"/>
      <w:divBdr>
        <w:top w:val="none" w:sz="0" w:space="0" w:color="auto"/>
        <w:left w:val="none" w:sz="0" w:space="0" w:color="auto"/>
        <w:bottom w:val="none" w:sz="0" w:space="0" w:color="auto"/>
        <w:right w:val="none" w:sz="0" w:space="0" w:color="auto"/>
      </w:divBdr>
    </w:div>
    <w:div w:id="2005088033">
      <w:bodyDiv w:val="1"/>
      <w:marLeft w:val="0"/>
      <w:marRight w:val="0"/>
      <w:marTop w:val="0"/>
      <w:marBottom w:val="0"/>
      <w:divBdr>
        <w:top w:val="none" w:sz="0" w:space="0" w:color="auto"/>
        <w:left w:val="none" w:sz="0" w:space="0" w:color="auto"/>
        <w:bottom w:val="none" w:sz="0" w:space="0" w:color="auto"/>
        <w:right w:val="none" w:sz="0" w:space="0" w:color="auto"/>
      </w:divBdr>
    </w:div>
    <w:div w:id="2010519447">
      <w:bodyDiv w:val="1"/>
      <w:marLeft w:val="0"/>
      <w:marRight w:val="0"/>
      <w:marTop w:val="0"/>
      <w:marBottom w:val="0"/>
      <w:divBdr>
        <w:top w:val="none" w:sz="0" w:space="0" w:color="auto"/>
        <w:left w:val="none" w:sz="0" w:space="0" w:color="auto"/>
        <w:bottom w:val="none" w:sz="0" w:space="0" w:color="auto"/>
        <w:right w:val="none" w:sz="0" w:space="0" w:color="auto"/>
      </w:divBdr>
    </w:div>
    <w:div w:id="2029288606">
      <w:bodyDiv w:val="1"/>
      <w:marLeft w:val="0"/>
      <w:marRight w:val="0"/>
      <w:marTop w:val="0"/>
      <w:marBottom w:val="0"/>
      <w:divBdr>
        <w:top w:val="none" w:sz="0" w:space="0" w:color="auto"/>
        <w:left w:val="none" w:sz="0" w:space="0" w:color="auto"/>
        <w:bottom w:val="none" w:sz="0" w:space="0" w:color="auto"/>
        <w:right w:val="none" w:sz="0" w:space="0" w:color="auto"/>
      </w:divBdr>
    </w:div>
    <w:div w:id="2035382715">
      <w:bodyDiv w:val="1"/>
      <w:marLeft w:val="0"/>
      <w:marRight w:val="0"/>
      <w:marTop w:val="0"/>
      <w:marBottom w:val="0"/>
      <w:divBdr>
        <w:top w:val="none" w:sz="0" w:space="0" w:color="auto"/>
        <w:left w:val="none" w:sz="0" w:space="0" w:color="auto"/>
        <w:bottom w:val="none" w:sz="0" w:space="0" w:color="auto"/>
        <w:right w:val="none" w:sz="0" w:space="0" w:color="auto"/>
      </w:divBdr>
    </w:div>
    <w:div w:id="2037461011">
      <w:bodyDiv w:val="1"/>
      <w:marLeft w:val="0"/>
      <w:marRight w:val="0"/>
      <w:marTop w:val="0"/>
      <w:marBottom w:val="0"/>
      <w:divBdr>
        <w:top w:val="none" w:sz="0" w:space="0" w:color="auto"/>
        <w:left w:val="none" w:sz="0" w:space="0" w:color="auto"/>
        <w:bottom w:val="none" w:sz="0" w:space="0" w:color="auto"/>
        <w:right w:val="none" w:sz="0" w:space="0" w:color="auto"/>
      </w:divBdr>
    </w:div>
    <w:div w:id="2037534016">
      <w:bodyDiv w:val="1"/>
      <w:marLeft w:val="0"/>
      <w:marRight w:val="0"/>
      <w:marTop w:val="0"/>
      <w:marBottom w:val="0"/>
      <w:divBdr>
        <w:top w:val="none" w:sz="0" w:space="0" w:color="auto"/>
        <w:left w:val="none" w:sz="0" w:space="0" w:color="auto"/>
        <w:bottom w:val="none" w:sz="0" w:space="0" w:color="auto"/>
        <w:right w:val="none" w:sz="0" w:space="0" w:color="auto"/>
      </w:divBdr>
    </w:div>
    <w:div w:id="2042438631">
      <w:bodyDiv w:val="1"/>
      <w:marLeft w:val="0"/>
      <w:marRight w:val="0"/>
      <w:marTop w:val="0"/>
      <w:marBottom w:val="0"/>
      <w:divBdr>
        <w:top w:val="none" w:sz="0" w:space="0" w:color="auto"/>
        <w:left w:val="none" w:sz="0" w:space="0" w:color="auto"/>
        <w:bottom w:val="none" w:sz="0" w:space="0" w:color="auto"/>
        <w:right w:val="none" w:sz="0" w:space="0" w:color="auto"/>
      </w:divBdr>
    </w:div>
    <w:div w:id="2057780154">
      <w:bodyDiv w:val="1"/>
      <w:marLeft w:val="0"/>
      <w:marRight w:val="0"/>
      <w:marTop w:val="0"/>
      <w:marBottom w:val="0"/>
      <w:divBdr>
        <w:top w:val="none" w:sz="0" w:space="0" w:color="auto"/>
        <w:left w:val="none" w:sz="0" w:space="0" w:color="auto"/>
        <w:bottom w:val="none" w:sz="0" w:space="0" w:color="auto"/>
        <w:right w:val="none" w:sz="0" w:space="0" w:color="auto"/>
      </w:divBdr>
    </w:div>
    <w:div w:id="2058048629">
      <w:bodyDiv w:val="1"/>
      <w:marLeft w:val="0"/>
      <w:marRight w:val="0"/>
      <w:marTop w:val="0"/>
      <w:marBottom w:val="0"/>
      <w:divBdr>
        <w:top w:val="none" w:sz="0" w:space="0" w:color="auto"/>
        <w:left w:val="none" w:sz="0" w:space="0" w:color="auto"/>
        <w:bottom w:val="none" w:sz="0" w:space="0" w:color="auto"/>
        <w:right w:val="none" w:sz="0" w:space="0" w:color="auto"/>
      </w:divBdr>
    </w:div>
    <w:div w:id="2063477477">
      <w:bodyDiv w:val="1"/>
      <w:marLeft w:val="0"/>
      <w:marRight w:val="0"/>
      <w:marTop w:val="0"/>
      <w:marBottom w:val="0"/>
      <w:divBdr>
        <w:top w:val="none" w:sz="0" w:space="0" w:color="auto"/>
        <w:left w:val="none" w:sz="0" w:space="0" w:color="auto"/>
        <w:bottom w:val="none" w:sz="0" w:space="0" w:color="auto"/>
        <w:right w:val="none" w:sz="0" w:space="0" w:color="auto"/>
      </w:divBdr>
    </w:div>
    <w:div w:id="2065517600">
      <w:bodyDiv w:val="1"/>
      <w:marLeft w:val="0"/>
      <w:marRight w:val="0"/>
      <w:marTop w:val="0"/>
      <w:marBottom w:val="0"/>
      <w:divBdr>
        <w:top w:val="none" w:sz="0" w:space="0" w:color="auto"/>
        <w:left w:val="none" w:sz="0" w:space="0" w:color="auto"/>
        <w:bottom w:val="none" w:sz="0" w:space="0" w:color="auto"/>
        <w:right w:val="none" w:sz="0" w:space="0" w:color="auto"/>
      </w:divBdr>
    </w:div>
    <w:div w:id="2092390611">
      <w:bodyDiv w:val="1"/>
      <w:marLeft w:val="0"/>
      <w:marRight w:val="0"/>
      <w:marTop w:val="0"/>
      <w:marBottom w:val="0"/>
      <w:divBdr>
        <w:top w:val="none" w:sz="0" w:space="0" w:color="auto"/>
        <w:left w:val="none" w:sz="0" w:space="0" w:color="auto"/>
        <w:bottom w:val="none" w:sz="0" w:space="0" w:color="auto"/>
        <w:right w:val="none" w:sz="0" w:space="0" w:color="auto"/>
      </w:divBdr>
    </w:div>
    <w:div w:id="21180640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arlos.lopez@ccljalisco.gob.mx" TargetMode="External"/><Relationship Id="rId13" Type="http://schemas.openxmlformats.org/officeDocument/2006/relationships/hyperlink" Target="http://www.comprasdegobierno.gob.mx/calculador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ccl.jalisco.gob.mx/licitacion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cc@ccljalisco.gob.mx" TargetMode="External"/><Relationship Id="rId14" Type="http://schemas.openxmlformats.org/officeDocument/2006/relationships/hyperlink" Target="http://www.comprasdegobierno.gob.mx/calculado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2213-0D95-498A-8F5A-DAE40141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2494</TotalTime>
  <Pages>40</Pages>
  <Words>14460</Words>
  <Characters>79530</Characters>
  <Application>Microsoft Office Word</Application>
  <DocSecurity>0</DocSecurity>
  <Lines>662</Lines>
  <Paragraphs>187</Paragraphs>
  <ScaleCrop>false</ScaleCrop>
  <HeadingPairs>
    <vt:vector size="2" baseType="variant">
      <vt:variant>
        <vt:lpstr>Título</vt:lpstr>
      </vt:variant>
      <vt:variant>
        <vt:i4>1</vt:i4>
      </vt:variant>
    </vt:vector>
  </HeadingPairs>
  <TitlesOfParts>
    <vt:vector size="1" baseType="lpstr">
      <vt:lpstr>LINEAMIENTOS NORMATIVOS DEL</vt:lpstr>
    </vt:vector>
  </TitlesOfParts>
  <Company>HP</Company>
  <LinksUpToDate>false</LinksUpToDate>
  <CharactersWithSpaces>93803</CharactersWithSpaces>
  <SharedDoc>false</SharedDoc>
  <HLinks>
    <vt:vector size="1116" baseType="variant">
      <vt:variant>
        <vt:i4>7602223</vt:i4>
      </vt:variant>
      <vt:variant>
        <vt:i4>555</vt:i4>
      </vt:variant>
      <vt:variant>
        <vt:i4>0</vt:i4>
      </vt:variant>
      <vt:variant>
        <vt:i4>5</vt:i4>
      </vt:variant>
      <vt:variant>
        <vt:lpwstr>http://www.hcg.udg.mx/</vt:lpwstr>
      </vt:variant>
      <vt:variant>
        <vt:lpwstr/>
      </vt:variant>
      <vt:variant>
        <vt:i4>2621490</vt:i4>
      </vt:variant>
      <vt:variant>
        <vt:i4>552</vt:i4>
      </vt:variant>
      <vt:variant>
        <vt:i4>0</vt:i4>
      </vt:variant>
      <vt:variant>
        <vt:i4>5</vt:i4>
      </vt:variant>
      <vt:variant>
        <vt:lpwstr/>
      </vt:variant>
      <vt:variant>
        <vt:lpwstr>ANEXONo16A</vt:lpwstr>
      </vt:variant>
      <vt:variant>
        <vt:i4>7602223</vt:i4>
      </vt:variant>
      <vt:variant>
        <vt:i4>549</vt:i4>
      </vt:variant>
      <vt:variant>
        <vt:i4>0</vt:i4>
      </vt:variant>
      <vt:variant>
        <vt:i4>5</vt:i4>
      </vt:variant>
      <vt:variant>
        <vt:lpwstr>http://www.hcg.udg.mx/</vt:lpwstr>
      </vt:variant>
      <vt:variant>
        <vt:lpwstr/>
      </vt:variant>
      <vt:variant>
        <vt:i4>7602223</vt:i4>
      </vt:variant>
      <vt:variant>
        <vt:i4>546</vt:i4>
      </vt:variant>
      <vt:variant>
        <vt:i4>0</vt:i4>
      </vt:variant>
      <vt:variant>
        <vt:i4>5</vt:i4>
      </vt:variant>
      <vt:variant>
        <vt:lpwstr>http://www.hcg.udg.mx/</vt:lpwstr>
      </vt:variant>
      <vt:variant>
        <vt:lpwstr/>
      </vt:variant>
      <vt:variant>
        <vt:i4>2621489</vt:i4>
      </vt:variant>
      <vt:variant>
        <vt:i4>543</vt:i4>
      </vt:variant>
      <vt:variant>
        <vt:i4>0</vt:i4>
      </vt:variant>
      <vt:variant>
        <vt:i4>5</vt:i4>
      </vt:variant>
      <vt:variant>
        <vt:lpwstr/>
      </vt:variant>
      <vt:variant>
        <vt:lpwstr>ANEXONo15A</vt:lpwstr>
      </vt:variant>
      <vt:variant>
        <vt:i4>2621488</vt:i4>
      </vt:variant>
      <vt:variant>
        <vt:i4>540</vt:i4>
      </vt:variant>
      <vt:variant>
        <vt:i4>0</vt:i4>
      </vt:variant>
      <vt:variant>
        <vt:i4>5</vt:i4>
      </vt:variant>
      <vt:variant>
        <vt:lpwstr/>
      </vt:variant>
      <vt:variant>
        <vt:lpwstr>ANEXONo14A</vt:lpwstr>
      </vt:variant>
      <vt:variant>
        <vt:i4>2621495</vt:i4>
      </vt:variant>
      <vt:variant>
        <vt:i4>537</vt:i4>
      </vt:variant>
      <vt:variant>
        <vt:i4>0</vt:i4>
      </vt:variant>
      <vt:variant>
        <vt:i4>5</vt:i4>
      </vt:variant>
      <vt:variant>
        <vt:lpwstr/>
      </vt:variant>
      <vt:variant>
        <vt:lpwstr>ANEXONo13A</vt:lpwstr>
      </vt:variant>
      <vt:variant>
        <vt:i4>2621494</vt:i4>
      </vt:variant>
      <vt:variant>
        <vt:i4>534</vt:i4>
      </vt:variant>
      <vt:variant>
        <vt:i4>0</vt:i4>
      </vt:variant>
      <vt:variant>
        <vt:i4>5</vt:i4>
      </vt:variant>
      <vt:variant>
        <vt:lpwstr/>
      </vt:variant>
      <vt:variant>
        <vt:lpwstr>ANEXONo12A</vt:lpwstr>
      </vt:variant>
      <vt:variant>
        <vt:i4>2621493</vt:i4>
      </vt:variant>
      <vt:variant>
        <vt:i4>531</vt:i4>
      </vt:variant>
      <vt:variant>
        <vt:i4>0</vt:i4>
      </vt:variant>
      <vt:variant>
        <vt:i4>5</vt:i4>
      </vt:variant>
      <vt:variant>
        <vt:lpwstr/>
      </vt:variant>
      <vt:variant>
        <vt:lpwstr>ANEXONo11A</vt:lpwstr>
      </vt:variant>
      <vt:variant>
        <vt:i4>2621492</vt:i4>
      </vt:variant>
      <vt:variant>
        <vt:i4>528</vt:i4>
      </vt:variant>
      <vt:variant>
        <vt:i4>0</vt:i4>
      </vt:variant>
      <vt:variant>
        <vt:i4>5</vt:i4>
      </vt:variant>
      <vt:variant>
        <vt:lpwstr/>
      </vt:variant>
      <vt:variant>
        <vt:lpwstr>ANEXONo10A</vt:lpwstr>
      </vt:variant>
      <vt:variant>
        <vt:i4>2687037</vt:i4>
      </vt:variant>
      <vt:variant>
        <vt:i4>525</vt:i4>
      </vt:variant>
      <vt:variant>
        <vt:i4>0</vt:i4>
      </vt:variant>
      <vt:variant>
        <vt:i4>5</vt:i4>
      </vt:variant>
      <vt:variant>
        <vt:lpwstr/>
      </vt:variant>
      <vt:variant>
        <vt:lpwstr>ANEXONo09A</vt:lpwstr>
      </vt:variant>
      <vt:variant>
        <vt:i4>4194308</vt:i4>
      </vt:variant>
      <vt:variant>
        <vt:i4>522</vt:i4>
      </vt:variant>
      <vt:variant>
        <vt:i4>0</vt:i4>
      </vt:variant>
      <vt:variant>
        <vt:i4>5</vt:i4>
      </vt:variant>
      <vt:variant>
        <vt:lpwstr/>
      </vt:variant>
      <vt:variant>
        <vt:lpwstr>ANEXONo8A</vt:lpwstr>
      </vt:variant>
      <vt:variant>
        <vt:i4>5177348</vt:i4>
      </vt:variant>
      <vt:variant>
        <vt:i4>519</vt:i4>
      </vt:variant>
      <vt:variant>
        <vt:i4>0</vt:i4>
      </vt:variant>
      <vt:variant>
        <vt:i4>5</vt:i4>
      </vt:variant>
      <vt:variant>
        <vt:lpwstr/>
      </vt:variant>
      <vt:variant>
        <vt:lpwstr>ANEXONo7A</vt:lpwstr>
      </vt:variant>
      <vt:variant>
        <vt:i4>8323174</vt:i4>
      </vt:variant>
      <vt:variant>
        <vt:i4>516</vt:i4>
      </vt:variant>
      <vt:variant>
        <vt:i4>0</vt:i4>
      </vt:variant>
      <vt:variant>
        <vt:i4>5</vt:i4>
      </vt:variant>
      <vt:variant>
        <vt:lpwstr/>
      </vt:variant>
      <vt:variant>
        <vt:lpwstr>ANEXONo6B1</vt:lpwstr>
      </vt:variant>
      <vt:variant>
        <vt:i4>8323174</vt:i4>
      </vt:variant>
      <vt:variant>
        <vt:i4>513</vt:i4>
      </vt:variant>
      <vt:variant>
        <vt:i4>0</vt:i4>
      </vt:variant>
      <vt:variant>
        <vt:i4>5</vt:i4>
      </vt:variant>
      <vt:variant>
        <vt:lpwstr/>
      </vt:variant>
      <vt:variant>
        <vt:lpwstr>ANEXONo6B1</vt:lpwstr>
      </vt:variant>
      <vt:variant>
        <vt:i4>5111812</vt:i4>
      </vt:variant>
      <vt:variant>
        <vt:i4>510</vt:i4>
      </vt:variant>
      <vt:variant>
        <vt:i4>0</vt:i4>
      </vt:variant>
      <vt:variant>
        <vt:i4>5</vt:i4>
      </vt:variant>
      <vt:variant>
        <vt:lpwstr/>
      </vt:variant>
      <vt:variant>
        <vt:lpwstr>ANEXONo6A</vt:lpwstr>
      </vt:variant>
      <vt:variant>
        <vt:i4>5046276</vt:i4>
      </vt:variant>
      <vt:variant>
        <vt:i4>507</vt:i4>
      </vt:variant>
      <vt:variant>
        <vt:i4>0</vt:i4>
      </vt:variant>
      <vt:variant>
        <vt:i4>5</vt:i4>
      </vt:variant>
      <vt:variant>
        <vt:lpwstr/>
      </vt:variant>
      <vt:variant>
        <vt:lpwstr>ANEXONo5A</vt:lpwstr>
      </vt:variant>
      <vt:variant>
        <vt:i4>4980740</vt:i4>
      </vt:variant>
      <vt:variant>
        <vt:i4>504</vt:i4>
      </vt:variant>
      <vt:variant>
        <vt:i4>0</vt:i4>
      </vt:variant>
      <vt:variant>
        <vt:i4>5</vt:i4>
      </vt:variant>
      <vt:variant>
        <vt:lpwstr/>
      </vt:variant>
      <vt:variant>
        <vt:lpwstr>ANEXONo4A</vt:lpwstr>
      </vt:variant>
      <vt:variant>
        <vt:i4>4915204</vt:i4>
      </vt:variant>
      <vt:variant>
        <vt:i4>501</vt:i4>
      </vt:variant>
      <vt:variant>
        <vt:i4>0</vt:i4>
      </vt:variant>
      <vt:variant>
        <vt:i4>5</vt:i4>
      </vt:variant>
      <vt:variant>
        <vt:lpwstr/>
      </vt:variant>
      <vt:variant>
        <vt:lpwstr>ANEXONo3A</vt:lpwstr>
      </vt:variant>
      <vt:variant>
        <vt:i4>7602223</vt:i4>
      </vt:variant>
      <vt:variant>
        <vt:i4>498</vt:i4>
      </vt:variant>
      <vt:variant>
        <vt:i4>0</vt:i4>
      </vt:variant>
      <vt:variant>
        <vt:i4>5</vt:i4>
      </vt:variant>
      <vt:variant>
        <vt:lpwstr>http://www.hcg.udg.mx/</vt:lpwstr>
      </vt:variant>
      <vt:variant>
        <vt:lpwstr/>
      </vt:variant>
      <vt:variant>
        <vt:i4>4849668</vt:i4>
      </vt:variant>
      <vt:variant>
        <vt:i4>495</vt:i4>
      </vt:variant>
      <vt:variant>
        <vt:i4>0</vt:i4>
      </vt:variant>
      <vt:variant>
        <vt:i4>5</vt:i4>
      </vt:variant>
      <vt:variant>
        <vt:lpwstr/>
      </vt:variant>
      <vt:variant>
        <vt:lpwstr>ANEXONo2A</vt:lpwstr>
      </vt:variant>
      <vt:variant>
        <vt:i4>4587528</vt:i4>
      </vt:variant>
      <vt:variant>
        <vt:i4>492</vt:i4>
      </vt:variant>
      <vt:variant>
        <vt:i4>0</vt:i4>
      </vt:variant>
      <vt:variant>
        <vt:i4>5</vt:i4>
      </vt:variant>
      <vt:variant>
        <vt:lpwstr/>
      </vt:variant>
      <vt:variant>
        <vt:lpwstr>ANEXO1CA</vt:lpwstr>
      </vt:variant>
      <vt:variant>
        <vt:i4>2621564</vt:i4>
      </vt:variant>
      <vt:variant>
        <vt:i4>489</vt:i4>
      </vt:variant>
      <vt:variant>
        <vt:i4>0</vt:i4>
      </vt:variant>
      <vt:variant>
        <vt:i4>5</vt:i4>
      </vt:variant>
      <vt:variant>
        <vt:lpwstr/>
      </vt:variant>
      <vt:variant>
        <vt:lpwstr>PROPOSICIONESDELSERREFACONSUM1</vt:lpwstr>
      </vt:variant>
      <vt:variant>
        <vt:i4>6357089</vt:i4>
      </vt:variant>
      <vt:variant>
        <vt:i4>486</vt:i4>
      </vt:variant>
      <vt:variant>
        <vt:i4>0</vt:i4>
      </vt:variant>
      <vt:variant>
        <vt:i4>5</vt:i4>
      </vt:variant>
      <vt:variant>
        <vt:lpwstr/>
      </vt:variant>
      <vt:variant>
        <vt:lpwstr>aa</vt:lpwstr>
      </vt:variant>
      <vt:variant>
        <vt:i4>786437</vt:i4>
      </vt:variant>
      <vt:variant>
        <vt:i4>483</vt:i4>
      </vt:variant>
      <vt:variant>
        <vt:i4>0</vt:i4>
      </vt:variant>
      <vt:variant>
        <vt:i4>5</vt:i4>
      </vt:variant>
      <vt:variant>
        <vt:lpwstr/>
      </vt:variant>
      <vt:variant>
        <vt:lpwstr>ANEXOUNO1</vt:lpwstr>
      </vt:variant>
      <vt:variant>
        <vt:i4>5832711</vt:i4>
      </vt:variant>
      <vt:variant>
        <vt:i4>480</vt:i4>
      </vt:variant>
      <vt:variant>
        <vt:i4>0</vt:i4>
      </vt:variant>
      <vt:variant>
        <vt:i4>5</vt:i4>
      </vt:variant>
      <vt:variant>
        <vt:lpwstr/>
      </vt:variant>
      <vt:variant>
        <vt:lpwstr>PUNTUALIDAD1</vt:lpwstr>
      </vt:variant>
      <vt:variant>
        <vt:i4>2949221</vt:i4>
      </vt:variant>
      <vt:variant>
        <vt:i4>477</vt:i4>
      </vt:variant>
      <vt:variant>
        <vt:i4>0</vt:i4>
      </vt:variant>
      <vt:variant>
        <vt:i4>5</vt:i4>
      </vt:variant>
      <vt:variant>
        <vt:lpwstr/>
      </vt:variant>
      <vt:variant>
        <vt:lpwstr>RECORRIDO1</vt:lpwstr>
      </vt:variant>
      <vt:variant>
        <vt:i4>10420242</vt:i4>
      </vt:variant>
      <vt:variant>
        <vt:i4>474</vt:i4>
      </vt:variant>
      <vt:variant>
        <vt:i4>0</vt:i4>
      </vt:variant>
      <vt:variant>
        <vt:i4>5</vt:i4>
      </vt:variant>
      <vt:variant>
        <vt:lpwstr/>
      </vt:variant>
      <vt:variant>
        <vt:lpwstr>INFORMACIÓNADICIONAL1</vt:lpwstr>
      </vt:variant>
      <vt:variant>
        <vt:i4>1179785</vt:i4>
      </vt:variant>
      <vt:variant>
        <vt:i4>471</vt:i4>
      </vt:variant>
      <vt:variant>
        <vt:i4>0</vt:i4>
      </vt:variant>
      <vt:variant>
        <vt:i4>5</vt:i4>
      </vt:variant>
      <vt:variant>
        <vt:lpwstr/>
      </vt:variant>
      <vt:variant>
        <vt:lpwstr>PROCEDIMIENTODERESCISIÓNADMINIST1</vt:lpwstr>
      </vt:variant>
      <vt:variant>
        <vt:i4>7340137</vt:i4>
      </vt:variant>
      <vt:variant>
        <vt:i4>468</vt:i4>
      </vt:variant>
      <vt:variant>
        <vt:i4>0</vt:i4>
      </vt:variant>
      <vt:variant>
        <vt:i4>5</vt:i4>
      </vt:variant>
      <vt:variant>
        <vt:lpwstr/>
      </vt:variant>
      <vt:variant>
        <vt:lpwstr>LACONVOCANTEPODRARESCINDIRELCO1</vt:lpwstr>
      </vt:variant>
      <vt:variant>
        <vt:i4>3735655</vt:i4>
      </vt:variant>
      <vt:variant>
        <vt:i4>465</vt:i4>
      </vt:variant>
      <vt:variant>
        <vt:i4>0</vt:i4>
      </vt:variant>
      <vt:variant>
        <vt:i4>5</vt:i4>
      </vt:variant>
      <vt:variant>
        <vt:lpwstr/>
      </vt:variant>
      <vt:variant>
        <vt:lpwstr>TERMINACIONANTICIPADA1</vt:lpwstr>
      </vt:variant>
      <vt:variant>
        <vt:i4>393217</vt:i4>
      </vt:variant>
      <vt:variant>
        <vt:i4>462</vt:i4>
      </vt:variant>
      <vt:variant>
        <vt:i4>0</vt:i4>
      </vt:variant>
      <vt:variant>
        <vt:i4>5</vt:i4>
      </vt:variant>
      <vt:variant>
        <vt:lpwstr/>
      </vt:variant>
      <vt:variant>
        <vt:lpwstr>CONCILIACION1</vt:lpwstr>
      </vt:variant>
      <vt:variant>
        <vt:i4>5242882</vt:i4>
      </vt:variant>
      <vt:variant>
        <vt:i4>459</vt:i4>
      </vt:variant>
      <vt:variant>
        <vt:i4>0</vt:i4>
      </vt:variant>
      <vt:variant>
        <vt:i4>5</vt:i4>
      </vt:variant>
      <vt:variant>
        <vt:lpwstr/>
      </vt:variant>
      <vt:variant>
        <vt:lpwstr>VISITAS1</vt:lpwstr>
      </vt:variant>
      <vt:variant>
        <vt:i4>7536766</vt:i4>
      </vt:variant>
      <vt:variant>
        <vt:i4>456</vt:i4>
      </vt:variant>
      <vt:variant>
        <vt:i4>0</vt:i4>
      </vt:variant>
      <vt:variant>
        <vt:i4>5</vt:i4>
      </vt:variant>
      <vt:variant>
        <vt:lpwstr/>
      </vt:variant>
      <vt:variant>
        <vt:lpwstr>INFCORMIDADESA</vt:lpwstr>
      </vt:variant>
      <vt:variant>
        <vt:i4>2228327</vt:i4>
      </vt:variant>
      <vt:variant>
        <vt:i4>453</vt:i4>
      </vt:variant>
      <vt:variant>
        <vt:i4>0</vt:i4>
      </vt:variant>
      <vt:variant>
        <vt:i4>5</vt:i4>
      </vt:variant>
      <vt:variant>
        <vt:lpwstr/>
      </vt:variant>
      <vt:variant>
        <vt:lpwstr>VICIOSOCULTOS1</vt:lpwstr>
      </vt:variant>
      <vt:variant>
        <vt:i4>4915220</vt:i4>
      </vt:variant>
      <vt:variant>
        <vt:i4>450</vt:i4>
      </vt:variant>
      <vt:variant>
        <vt:i4>0</vt:i4>
      </vt:variant>
      <vt:variant>
        <vt:i4>5</vt:i4>
      </vt:variant>
      <vt:variant>
        <vt:lpwstr/>
      </vt:variant>
      <vt:variant>
        <vt:lpwstr>RELACIONESLABORALES1</vt:lpwstr>
      </vt:variant>
      <vt:variant>
        <vt:i4>3473522</vt:i4>
      </vt:variant>
      <vt:variant>
        <vt:i4>447</vt:i4>
      </vt:variant>
      <vt:variant>
        <vt:i4>0</vt:i4>
      </vt:variant>
      <vt:variant>
        <vt:i4>5</vt:i4>
      </vt:variant>
      <vt:variant>
        <vt:lpwstr/>
      </vt:variant>
      <vt:variant>
        <vt:lpwstr>PATENTESPERMISOSMARCASYDERECHOSDE1</vt:lpwstr>
      </vt:variant>
      <vt:variant>
        <vt:i4>2097402</vt:i4>
      </vt:variant>
      <vt:variant>
        <vt:i4>444</vt:i4>
      </vt:variant>
      <vt:variant>
        <vt:i4>0</vt:i4>
      </vt:variant>
      <vt:variant>
        <vt:i4>5</vt:i4>
      </vt:variant>
      <vt:variant>
        <vt:lpwstr/>
      </vt:variant>
      <vt:variant>
        <vt:lpwstr>CESIÓNDEDERECHOSYOBLIGACIONES1</vt:lpwstr>
      </vt:variant>
      <vt:variant>
        <vt:i4>9175176</vt:i4>
      </vt:variant>
      <vt:variant>
        <vt:i4>441</vt:i4>
      </vt:variant>
      <vt:variant>
        <vt:i4>0</vt:i4>
      </vt:variant>
      <vt:variant>
        <vt:i4>5</vt:i4>
      </vt:variant>
      <vt:variant>
        <vt:lpwstr/>
      </vt:variant>
      <vt:variant>
        <vt:lpwstr>APLICACIÓNDESANCIÓPORRETRASO1</vt:lpwstr>
      </vt:variant>
      <vt:variant>
        <vt:i4>5570562</vt:i4>
      </vt:variant>
      <vt:variant>
        <vt:i4>438</vt:i4>
      </vt:variant>
      <vt:variant>
        <vt:i4>0</vt:i4>
      </vt:variant>
      <vt:variant>
        <vt:i4>5</vt:i4>
      </vt:variant>
      <vt:variant>
        <vt:lpwstr/>
      </vt:variant>
      <vt:variant>
        <vt:lpwstr>PENASCONVENCIONALES1</vt:lpwstr>
      </vt:variant>
      <vt:variant>
        <vt:i4>1310737</vt:i4>
      </vt:variant>
      <vt:variant>
        <vt:i4>435</vt:i4>
      </vt:variant>
      <vt:variant>
        <vt:i4>0</vt:i4>
      </vt:variant>
      <vt:variant>
        <vt:i4>5</vt:i4>
      </vt:variant>
      <vt:variant>
        <vt:lpwstr/>
      </vt:variant>
      <vt:variant>
        <vt:lpwstr>CALIDADYCUMPLIMIENTOA</vt:lpwstr>
      </vt:variant>
      <vt:variant>
        <vt:i4>16122093</vt:i4>
      </vt:variant>
      <vt:variant>
        <vt:i4>432</vt:i4>
      </vt:variant>
      <vt:variant>
        <vt:i4>0</vt:i4>
      </vt:variant>
      <vt:variant>
        <vt:i4>5</vt:i4>
      </vt:variant>
      <vt:variant>
        <vt:lpwstr/>
      </vt:variant>
      <vt:variant>
        <vt:lpwstr>APLICACIÓNDELGARANTÍADECUMPLIMIENTA</vt:lpwstr>
      </vt:variant>
      <vt:variant>
        <vt:i4>8716446</vt:i4>
      </vt:variant>
      <vt:variant>
        <vt:i4>429</vt:i4>
      </vt:variant>
      <vt:variant>
        <vt:i4>0</vt:i4>
      </vt:variant>
      <vt:variant>
        <vt:i4>5</vt:i4>
      </vt:variant>
      <vt:variant>
        <vt:lpwstr/>
      </vt:variant>
      <vt:variant>
        <vt:lpwstr>APLICACIÓNDELGARANTÍADESOSTENIMA</vt:lpwstr>
      </vt:variant>
      <vt:variant>
        <vt:i4>6881385</vt:i4>
      </vt:variant>
      <vt:variant>
        <vt:i4>426</vt:i4>
      </vt:variant>
      <vt:variant>
        <vt:i4>0</vt:i4>
      </vt:variant>
      <vt:variant>
        <vt:i4>5</vt:i4>
      </vt:variant>
      <vt:variant>
        <vt:lpwstr/>
      </vt:variant>
      <vt:variant>
        <vt:lpwstr>SANCIONESA</vt:lpwstr>
      </vt:variant>
      <vt:variant>
        <vt:i4>6881393</vt:i4>
      </vt:variant>
      <vt:variant>
        <vt:i4>423</vt:i4>
      </vt:variant>
      <vt:variant>
        <vt:i4>0</vt:i4>
      </vt:variant>
      <vt:variant>
        <vt:i4>5</vt:i4>
      </vt:variant>
      <vt:variant>
        <vt:lpwstr/>
      </vt:variant>
      <vt:variant>
        <vt:lpwstr>MOTIVOSDERECHAZODELBIENYOSERVICIOA</vt:lpwstr>
      </vt:variant>
      <vt:variant>
        <vt:i4>6619247</vt:i4>
      </vt:variant>
      <vt:variant>
        <vt:i4>420</vt:i4>
      </vt:variant>
      <vt:variant>
        <vt:i4>0</vt:i4>
      </vt:variant>
      <vt:variant>
        <vt:i4>5</vt:i4>
      </vt:variant>
      <vt:variant>
        <vt:lpwstr/>
      </vt:variant>
      <vt:variant>
        <vt:lpwstr>MOTIVOSDERECHAZOADMINISTRATIVO1</vt:lpwstr>
      </vt:variant>
      <vt:variant>
        <vt:i4>1835010</vt:i4>
      </vt:variant>
      <vt:variant>
        <vt:i4>417</vt:i4>
      </vt:variant>
      <vt:variant>
        <vt:i4>0</vt:i4>
      </vt:variant>
      <vt:variant>
        <vt:i4>5</vt:i4>
      </vt:variant>
      <vt:variant>
        <vt:lpwstr/>
      </vt:variant>
      <vt:variant>
        <vt:lpwstr>CASODERECHAZORECLAMACIONESDE1</vt:lpwstr>
      </vt:variant>
      <vt:variant>
        <vt:i4>7995490</vt:i4>
      </vt:variant>
      <vt:variant>
        <vt:i4>414</vt:i4>
      </vt:variant>
      <vt:variant>
        <vt:i4>0</vt:i4>
      </vt:variant>
      <vt:variant>
        <vt:i4>5</vt:i4>
      </vt:variant>
      <vt:variant>
        <vt:lpwstr/>
      </vt:variant>
      <vt:variant>
        <vt:lpwstr>PAGOSPARCIALES1</vt:lpwstr>
      </vt:variant>
      <vt:variant>
        <vt:i4>4194334</vt:i4>
      </vt:variant>
      <vt:variant>
        <vt:i4>411</vt:i4>
      </vt:variant>
      <vt:variant>
        <vt:i4>0</vt:i4>
      </vt:variant>
      <vt:variant>
        <vt:i4>5</vt:i4>
      </vt:variant>
      <vt:variant>
        <vt:lpwstr/>
      </vt:variant>
      <vt:variant>
        <vt:lpwstr>FORMADEPAGO1</vt:lpwstr>
      </vt:variant>
      <vt:variant>
        <vt:i4>65542</vt:i4>
      </vt:variant>
      <vt:variant>
        <vt:i4>408</vt:i4>
      </vt:variant>
      <vt:variant>
        <vt:i4>0</vt:i4>
      </vt:variant>
      <vt:variant>
        <vt:i4>5</vt:i4>
      </vt:variant>
      <vt:variant>
        <vt:lpwstr/>
      </vt:variant>
      <vt:variant>
        <vt:lpwstr>ANTICIPO1</vt:lpwstr>
      </vt:variant>
      <vt:variant>
        <vt:i4>8126575</vt:i4>
      </vt:variant>
      <vt:variant>
        <vt:i4>405</vt:i4>
      </vt:variant>
      <vt:variant>
        <vt:i4>0</vt:i4>
      </vt:variant>
      <vt:variant>
        <vt:i4>5</vt:i4>
      </vt:variant>
      <vt:variant>
        <vt:lpwstr/>
      </vt:variant>
      <vt:variant>
        <vt:lpwstr>DELASMODIFICACIONESDELCONTRATO1</vt:lpwstr>
      </vt:variant>
      <vt:variant>
        <vt:i4>6684769</vt:i4>
      </vt:variant>
      <vt:variant>
        <vt:i4>402</vt:i4>
      </vt:variant>
      <vt:variant>
        <vt:i4>0</vt:i4>
      </vt:variant>
      <vt:variant>
        <vt:i4>5</vt:i4>
      </vt:variant>
      <vt:variant>
        <vt:lpwstr/>
      </vt:variant>
      <vt:variant>
        <vt:lpwstr>IMPUESTOSYDERECHOS1</vt:lpwstr>
      </vt:variant>
      <vt:variant>
        <vt:i4>4063328</vt:i4>
      </vt:variant>
      <vt:variant>
        <vt:i4>399</vt:i4>
      </vt:variant>
      <vt:variant>
        <vt:i4>0</vt:i4>
      </vt:variant>
      <vt:variant>
        <vt:i4>5</vt:i4>
      </vt:variant>
      <vt:variant>
        <vt:lpwstr/>
      </vt:variant>
      <vt:variant>
        <vt:lpwstr>FIRMACONTRATO1</vt:lpwstr>
      </vt:variant>
      <vt:variant>
        <vt:i4>3014763</vt:i4>
      </vt:variant>
      <vt:variant>
        <vt:i4>396</vt:i4>
      </vt:variant>
      <vt:variant>
        <vt:i4>0</vt:i4>
      </vt:variant>
      <vt:variant>
        <vt:i4>5</vt:i4>
      </vt:variant>
      <vt:variant>
        <vt:lpwstr/>
      </vt:variant>
      <vt:variant>
        <vt:lpwstr>INICIACIÓNDEPROCESODEEJECUCIÓNDEGARAN1</vt:lpwstr>
      </vt:variant>
      <vt:variant>
        <vt:i4>2818165</vt:i4>
      </vt:variant>
      <vt:variant>
        <vt:i4>393</vt:i4>
      </vt:variant>
      <vt:variant>
        <vt:i4>0</vt:i4>
      </vt:variant>
      <vt:variant>
        <vt:i4>5</vt:i4>
      </vt:variant>
      <vt:variant>
        <vt:lpwstr/>
      </vt:variant>
      <vt:variant>
        <vt:lpwstr>GARANTIADECUMPLIMIENTODELCONTRATO1</vt:lpwstr>
      </vt:variant>
      <vt:variant>
        <vt:i4>3080308</vt:i4>
      </vt:variant>
      <vt:variant>
        <vt:i4>390</vt:i4>
      </vt:variant>
      <vt:variant>
        <vt:i4>0</vt:i4>
      </vt:variant>
      <vt:variant>
        <vt:i4>5</vt:i4>
      </vt:variant>
      <vt:variant>
        <vt:lpwstr/>
      </vt:variant>
      <vt:variant>
        <vt:lpwstr>ANALISISTECNICOYFALLO1</vt:lpwstr>
      </vt:variant>
      <vt:variant>
        <vt:i4>10813566</vt:i4>
      </vt:variant>
      <vt:variant>
        <vt:i4>387</vt:i4>
      </vt:variant>
      <vt:variant>
        <vt:i4>0</vt:i4>
      </vt:variant>
      <vt:variant>
        <vt:i4>5</vt:i4>
      </vt:variant>
      <vt:variant>
        <vt:lpwstr/>
      </vt:variant>
      <vt:variant>
        <vt:lpwstr>CANCELACIÓNDELPROCESO1</vt:lpwstr>
      </vt:variant>
      <vt:variant>
        <vt:i4>1835027</vt:i4>
      </vt:variant>
      <vt:variant>
        <vt:i4>384</vt:i4>
      </vt:variant>
      <vt:variant>
        <vt:i4>0</vt:i4>
      </vt:variant>
      <vt:variant>
        <vt:i4>5</vt:i4>
      </vt:variant>
      <vt:variant>
        <vt:lpwstr/>
      </vt:variant>
      <vt:variant>
        <vt:lpwstr>SUSPENSIONDELPROCESO1</vt:lpwstr>
      </vt:variant>
      <vt:variant>
        <vt:i4>8061030</vt:i4>
      </vt:variant>
      <vt:variant>
        <vt:i4>381</vt:i4>
      </vt:variant>
      <vt:variant>
        <vt:i4>0</vt:i4>
      </vt:variant>
      <vt:variant>
        <vt:i4>5</vt:i4>
      </vt:variant>
      <vt:variant>
        <vt:lpwstr/>
      </vt:variant>
      <vt:variant>
        <vt:lpwstr>DECLARA</vt:lpwstr>
      </vt:variant>
      <vt:variant>
        <vt:i4>393239</vt:i4>
      </vt:variant>
      <vt:variant>
        <vt:i4>378</vt:i4>
      </vt:variant>
      <vt:variant>
        <vt:i4>0</vt:i4>
      </vt:variant>
      <vt:variant>
        <vt:i4>5</vt:i4>
      </vt:variant>
      <vt:variant>
        <vt:lpwstr/>
      </vt:variant>
      <vt:variant>
        <vt:lpwstr>DESCA</vt:lpwstr>
      </vt:variant>
      <vt:variant>
        <vt:i4>8257766</vt:i4>
      </vt:variant>
      <vt:variant>
        <vt:i4>375</vt:i4>
      </vt:variant>
      <vt:variant>
        <vt:i4>0</vt:i4>
      </vt:variant>
      <vt:variant>
        <vt:i4>5</vt:i4>
      </vt:variant>
      <vt:variant>
        <vt:lpwstr/>
      </vt:variant>
      <vt:variant>
        <vt:lpwstr>COMUNICACIONESCONLACOMITÉYFUNCIONA1</vt:lpwstr>
      </vt:variant>
      <vt:variant>
        <vt:i4>1900568</vt:i4>
      </vt:variant>
      <vt:variant>
        <vt:i4>372</vt:i4>
      </vt:variant>
      <vt:variant>
        <vt:i4>0</vt:i4>
      </vt:variant>
      <vt:variant>
        <vt:i4>5</vt:i4>
      </vt:variant>
      <vt:variant>
        <vt:lpwstr/>
      </vt:variant>
      <vt:variant>
        <vt:lpwstr>PRUEBASDECALIDAD1</vt:lpwstr>
      </vt:variant>
      <vt:variant>
        <vt:i4>4915208</vt:i4>
      </vt:variant>
      <vt:variant>
        <vt:i4>369</vt:i4>
      </vt:variant>
      <vt:variant>
        <vt:i4>0</vt:i4>
      </vt:variant>
      <vt:variant>
        <vt:i4>5</vt:i4>
      </vt:variant>
      <vt:variant>
        <vt:lpwstr/>
      </vt:variant>
      <vt:variant>
        <vt:lpwstr>FACULTADESDELGRUPOANALITICO1</vt:lpwstr>
      </vt:variant>
      <vt:variant>
        <vt:i4>7798893</vt:i4>
      </vt:variant>
      <vt:variant>
        <vt:i4>366</vt:i4>
      </vt:variant>
      <vt:variant>
        <vt:i4>0</vt:i4>
      </vt:variant>
      <vt:variant>
        <vt:i4>5</vt:i4>
      </vt:variant>
      <vt:variant>
        <vt:lpwstr/>
      </vt:variant>
      <vt:variant>
        <vt:lpwstr>FACULTADES1</vt:lpwstr>
      </vt:variant>
      <vt:variant>
        <vt:i4>589970</vt:i4>
      </vt:variant>
      <vt:variant>
        <vt:i4>363</vt:i4>
      </vt:variant>
      <vt:variant>
        <vt:i4>0</vt:i4>
      </vt:variant>
      <vt:variant>
        <vt:i4>5</vt:i4>
      </vt:variant>
      <vt:variant>
        <vt:lpwstr/>
      </vt:variant>
      <vt:variant>
        <vt:lpwstr>ACLARACIÓNEPROPOSICIONES1</vt:lpwstr>
      </vt:variant>
      <vt:variant>
        <vt:i4>4653190</vt:i4>
      </vt:variant>
      <vt:variant>
        <vt:i4>360</vt:i4>
      </vt:variant>
      <vt:variant>
        <vt:i4>0</vt:i4>
      </vt:variant>
      <vt:variant>
        <vt:i4>5</vt:i4>
      </vt:variant>
      <vt:variant>
        <vt:lpwstr/>
      </vt:variant>
      <vt:variant>
        <vt:lpwstr>FACULTADEDELACOMITÉ1</vt:lpwstr>
      </vt:variant>
      <vt:variant>
        <vt:i4>1769478</vt:i4>
      </vt:variant>
      <vt:variant>
        <vt:i4>357</vt:i4>
      </vt:variant>
      <vt:variant>
        <vt:i4>0</vt:i4>
      </vt:variant>
      <vt:variant>
        <vt:i4>5</vt:i4>
      </vt:variant>
      <vt:variant>
        <vt:lpwstr/>
      </vt:variant>
      <vt:variant>
        <vt:lpwstr>CRITERIO</vt:lpwstr>
      </vt:variant>
      <vt:variant>
        <vt:i4>1048605</vt:i4>
      </vt:variant>
      <vt:variant>
        <vt:i4>354</vt:i4>
      </vt:variant>
      <vt:variant>
        <vt:i4>0</vt:i4>
      </vt:variant>
      <vt:variant>
        <vt:i4>5</vt:i4>
      </vt:variant>
      <vt:variant>
        <vt:lpwstr/>
      </vt:variant>
      <vt:variant>
        <vt:lpwstr>GARANTIAPARAASEGURARLASPROPO1</vt:lpwstr>
      </vt:variant>
      <vt:variant>
        <vt:i4>3670263</vt:i4>
      </vt:variant>
      <vt:variant>
        <vt:i4>351</vt:i4>
      </vt:variant>
      <vt:variant>
        <vt:i4>0</vt:i4>
      </vt:variant>
      <vt:variant>
        <vt:i4>5</vt:i4>
      </vt:variant>
      <vt:variant>
        <vt:lpwstr/>
      </vt:variant>
      <vt:variant>
        <vt:lpwstr>CARACTERÍSTICASINDISPENSABLESDELAPECO1</vt:lpwstr>
      </vt:variant>
      <vt:variant>
        <vt:i4>8323184</vt:i4>
      </vt:variant>
      <vt:variant>
        <vt:i4>348</vt:i4>
      </vt:variant>
      <vt:variant>
        <vt:i4>0</vt:i4>
      </vt:variant>
      <vt:variant>
        <vt:i4>5</vt:i4>
      </vt:variant>
      <vt:variant>
        <vt:lpwstr/>
      </vt:variant>
      <vt:variant>
        <vt:lpwstr>DOCUMENTOREQUERIDOSPARALAPROPECONO1</vt:lpwstr>
      </vt:variant>
      <vt:variant>
        <vt:i4>17</vt:i4>
      </vt:variant>
      <vt:variant>
        <vt:i4>345</vt:i4>
      </vt:variant>
      <vt:variant>
        <vt:i4>0</vt:i4>
      </vt:variant>
      <vt:variant>
        <vt:i4>5</vt:i4>
      </vt:variant>
      <vt:variant>
        <vt:lpwstr/>
      </vt:variant>
      <vt:variant>
        <vt:lpwstr>CARAC</vt:lpwstr>
      </vt:variant>
      <vt:variant>
        <vt:i4>2424940</vt:i4>
      </vt:variant>
      <vt:variant>
        <vt:i4>342</vt:i4>
      </vt:variant>
      <vt:variant>
        <vt:i4>0</vt:i4>
      </vt:variant>
      <vt:variant>
        <vt:i4>5</vt:i4>
      </vt:variant>
      <vt:variant>
        <vt:lpwstr/>
      </vt:variant>
      <vt:variant>
        <vt:lpwstr>DOCUMENTOSREQUERIDOSPARALAROPTECN1</vt:lpwstr>
      </vt:variant>
      <vt:variant>
        <vt:i4>7602223</vt:i4>
      </vt:variant>
      <vt:variant>
        <vt:i4>339</vt:i4>
      </vt:variant>
      <vt:variant>
        <vt:i4>0</vt:i4>
      </vt:variant>
      <vt:variant>
        <vt:i4>5</vt:i4>
      </vt:variant>
      <vt:variant>
        <vt:lpwstr>http://www.hcg.udg.mx/</vt:lpwstr>
      </vt:variant>
      <vt:variant>
        <vt:lpwstr/>
      </vt:variant>
      <vt:variant>
        <vt:i4>7143654</vt:i4>
      </vt:variant>
      <vt:variant>
        <vt:i4>336</vt:i4>
      </vt:variant>
      <vt:variant>
        <vt:i4>0</vt:i4>
      </vt:variant>
      <vt:variant>
        <vt:i4>5</vt:i4>
      </vt:variant>
      <vt:variant>
        <vt:lpwstr/>
      </vt:variant>
      <vt:variant>
        <vt:lpwstr>ESTEACTOSELLEVARÁACABODLSIGUIE1</vt:lpwstr>
      </vt:variant>
      <vt:variant>
        <vt:i4>3801339</vt:i4>
      </vt:variant>
      <vt:variant>
        <vt:i4>333</vt:i4>
      </vt:variant>
      <vt:variant>
        <vt:i4>0</vt:i4>
      </vt:variant>
      <vt:variant>
        <vt:i4>5</vt:i4>
      </vt:variant>
      <vt:variant>
        <vt:lpwstr/>
      </vt:variant>
      <vt:variant>
        <vt:lpwstr>PRESENTACIÓNYAPERTURA1</vt:lpwstr>
      </vt:variant>
      <vt:variant>
        <vt:i4>262167</vt:i4>
      </vt:variant>
      <vt:variant>
        <vt:i4>330</vt:i4>
      </vt:variant>
      <vt:variant>
        <vt:i4>0</vt:i4>
      </vt:variant>
      <vt:variant>
        <vt:i4>5</vt:i4>
      </vt:variant>
      <vt:variant>
        <vt:lpwstr/>
      </vt:variant>
      <vt:variant>
        <vt:lpwstr>DESA</vt:lpwstr>
      </vt:variant>
      <vt:variant>
        <vt:i4>589971</vt:i4>
      </vt:variant>
      <vt:variant>
        <vt:i4>327</vt:i4>
      </vt:variant>
      <vt:variant>
        <vt:i4>0</vt:i4>
      </vt:variant>
      <vt:variant>
        <vt:i4>5</vt:i4>
      </vt:variant>
      <vt:variant>
        <vt:lpwstr/>
      </vt:variant>
      <vt:variant>
        <vt:lpwstr>ACREDITACIÓN1</vt:lpwstr>
      </vt:variant>
      <vt:variant>
        <vt:i4>1966093</vt:i4>
      </vt:variant>
      <vt:variant>
        <vt:i4>324</vt:i4>
      </vt:variant>
      <vt:variant>
        <vt:i4>0</vt:i4>
      </vt:variant>
      <vt:variant>
        <vt:i4>5</vt:i4>
      </vt:variant>
      <vt:variant>
        <vt:lpwstr/>
      </vt:variant>
      <vt:variant>
        <vt:lpwstr>OBLIGACIONES1</vt:lpwstr>
      </vt:variant>
      <vt:variant>
        <vt:i4>7471221</vt:i4>
      </vt:variant>
      <vt:variant>
        <vt:i4>321</vt:i4>
      </vt:variant>
      <vt:variant>
        <vt:i4>0</vt:i4>
      </vt:variant>
      <vt:variant>
        <vt:i4>5</vt:i4>
      </vt:variant>
      <vt:variant>
        <vt:lpwstr/>
      </vt:variant>
      <vt:variant>
        <vt:lpwstr>OBLIGACIONESDELOLICITANTES1</vt:lpwstr>
      </vt:variant>
      <vt:variant>
        <vt:i4>7602223</vt:i4>
      </vt:variant>
      <vt:variant>
        <vt:i4>318</vt:i4>
      </vt:variant>
      <vt:variant>
        <vt:i4>0</vt:i4>
      </vt:variant>
      <vt:variant>
        <vt:i4>5</vt:i4>
      </vt:variant>
      <vt:variant>
        <vt:lpwstr>http://www.hcg.udg.mx/</vt:lpwstr>
      </vt:variant>
      <vt:variant>
        <vt:lpwstr/>
      </vt:variant>
      <vt:variant>
        <vt:i4>4259996</vt:i4>
      </vt:variant>
      <vt:variant>
        <vt:i4>315</vt:i4>
      </vt:variant>
      <vt:variant>
        <vt:i4>0</vt:i4>
      </vt:variant>
      <vt:variant>
        <vt:i4>5</vt:i4>
      </vt:variant>
      <vt:variant>
        <vt:lpwstr/>
      </vt:variant>
      <vt:variant>
        <vt:lpwstr>ACLARACIÓNDUDAS1</vt:lpwstr>
      </vt:variant>
      <vt:variant>
        <vt:i4>6946925</vt:i4>
      </vt:variant>
      <vt:variant>
        <vt:i4>312</vt:i4>
      </vt:variant>
      <vt:variant>
        <vt:i4>0</vt:i4>
      </vt:variant>
      <vt:variant>
        <vt:i4>5</vt:i4>
      </vt:variant>
      <vt:variant>
        <vt:lpwstr/>
      </vt:variant>
      <vt:variant>
        <vt:lpwstr>IDIOMA1</vt:lpwstr>
      </vt:variant>
      <vt:variant>
        <vt:i4>6357100</vt:i4>
      </vt:variant>
      <vt:variant>
        <vt:i4>309</vt:i4>
      </vt:variant>
      <vt:variant>
        <vt:i4>0</vt:i4>
      </vt:variant>
      <vt:variant>
        <vt:i4>5</vt:i4>
      </vt:variant>
      <vt:variant>
        <vt:lpwstr/>
      </vt:variant>
      <vt:variant>
        <vt:lpwstr>LUGARYENTBASES1</vt:lpwstr>
      </vt:variant>
      <vt:variant>
        <vt:i4>196628</vt:i4>
      </vt:variant>
      <vt:variant>
        <vt:i4>306</vt:i4>
      </vt:variant>
      <vt:variant>
        <vt:i4>0</vt:i4>
      </vt:variant>
      <vt:variant>
        <vt:i4>5</vt:i4>
      </vt:variant>
      <vt:variant>
        <vt:lpwstr/>
      </vt:variant>
      <vt:variant>
        <vt:lpwstr>NOTASIMPORTANTES1</vt:lpwstr>
      </vt:variant>
      <vt:variant>
        <vt:i4>4522013</vt:i4>
      </vt:variant>
      <vt:variant>
        <vt:i4>303</vt:i4>
      </vt:variant>
      <vt:variant>
        <vt:i4>0</vt:i4>
      </vt:variant>
      <vt:variant>
        <vt:i4>5</vt:i4>
      </vt:variant>
      <vt:variant>
        <vt:lpwstr/>
      </vt:variant>
      <vt:variant>
        <vt:lpwstr>MUESTRA1</vt:lpwstr>
      </vt:variant>
      <vt:variant>
        <vt:i4>5111829</vt:i4>
      </vt:variant>
      <vt:variant>
        <vt:i4>300</vt:i4>
      </vt:variant>
      <vt:variant>
        <vt:i4>0</vt:i4>
      </vt:variant>
      <vt:variant>
        <vt:i4>5</vt:i4>
      </vt:variant>
      <vt:variant>
        <vt:lpwstr/>
      </vt:variant>
      <vt:variant>
        <vt:lpwstr>SEGUROS1</vt:lpwstr>
      </vt:variant>
      <vt:variant>
        <vt:i4>8061053</vt:i4>
      </vt:variant>
      <vt:variant>
        <vt:i4>297</vt:i4>
      </vt:variant>
      <vt:variant>
        <vt:i4>0</vt:i4>
      </vt:variant>
      <vt:variant>
        <vt:i4>5</vt:i4>
      </vt:variant>
      <vt:variant>
        <vt:lpwstr/>
      </vt:variant>
      <vt:variant>
        <vt:lpwstr>TRANSPORTE1</vt:lpwstr>
      </vt:variant>
      <vt:variant>
        <vt:i4>7602223</vt:i4>
      </vt:variant>
      <vt:variant>
        <vt:i4>294</vt:i4>
      </vt:variant>
      <vt:variant>
        <vt:i4>0</vt:i4>
      </vt:variant>
      <vt:variant>
        <vt:i4>5</vt:i4>
      </vt:variant>
      <vt:variant>
        <vt:lpwstr>http://www.hcg.udg.mx/</vt:lpwstr>
      </vt:variant>
      <vt:variant>
        <vt:lpwstr/>
      </vt:variant>
      <vt:variant>
        <vt:i4>5439504</vt:i4>
      </vt:variant>
      <vt:variant>
        <vt:i4>291</vt:i4>
      </vt:variant>
      <vt:variant>
        <vt:i4>0</vt:i4>
      </vt:variant>
      <vt:variant>
        <vt:i4>5</vt:i4>
      </vt:variant>
      <vt:variant>
        <vt:lpwstr/>
      </vt:variant>
      <vt:variant>
        <vt:lpwstr>CONDICIONES1</vt:lpwstr>
      </vt:variant>
      <vt:variant>
        <vt:i4>6357099</vt:i4>
      </vt:variant>
      <vt:variant>
        <vt:i4>288</vt:i4>
      </vt:variant>
      <vt:variant>
        <vt:i4>0</vt:i4>
      </vt:variant>
      <vt:variant>
        <vt:i4>5</vt:i4>
      </vt:variant>
      <vt:variant>
        <vt:lpwstr/>
      </vt:variant>
      <vt:variant>
        <vt:lpwstr>RECHAZOSYRECLAMACIONES1</vt:lpwstr>
      </vt:variant>
      <vt:variant>
        <vt:i4>7143525</vt:i4>
      </vt:variant>
      <vt:variant>
        <vt:i4>285</vt:i4>
      </vt:variant>
      <vt:variant>
        <vt:i4>0</vt:i4>
      </vt:variant>
      <vt:variant>
        <vt:i4>5</vt:i4>
      </vt:variant>
      <vt:variant>
        <vt:lpwstr/>
      </vt:variant>
      <vt:variant>
        <vt:lpwstr>EM</vt:lpwstr>
      </vt:variant>
      <vt:variant>
        <vt:i4>11206770</vt:i4>
      </vt:variant>
      <vt:variant>
        <vt:i4>282</vt:i4>
      </vt:variant>
      <vt:variant>
        <vt:i4>0</vt:i4>
      </vt:variant>
      <vt:variant>
        <vt:i4>5</vt:i4>
      </vt:variant>
      <vt:variant>
        <vt:lpwstr/>
      </vt:variant>
      <vt:variant>
        <vt:lpwstr>PERÍODODEGARANTIA1</vt:lpwstr>
      </vt:variant>
      <vt:variant>
        <vt:i4>6160543</vt:i4>
      </vt:variant>
      <vt:variant>
        <vt:i4>279</vt:i4>
      </vt:variant>
      <vt:variant>
        <vt:i4>0</vt:i4>
      </vt:variant>
      <vt:variant>
        <vt:i4>5</vt:i4>
      </vt:variant>
      <vt:variant>
        <vt:lpwstr/>
      </vt:variant>
      <vt:variant>
        <vt:lpwstr>ACEPTACIÓNDELBIENYOSERVICIO1</vt:lpwstr>
      </vt:variant>
      <vt:variant>
        <vt:i4>7602288</vt:i4>
      </vt:variant>
      <vt:variant>
        <vt:i4>276</vt:i4>
      </vt:variant>
      <vt:variant>
        <vt:i4>0</vt:i4>
      </vt:variant>
      <vt:variant>
        <vt:i4>5</vt:i4>
      </vt:variant>
      <vt:variant>
        <vt:lpwstr/>
      </vt:variant>
      <vt:variant>
        <vt:lpwstr>FECHALUGAR1</vt:lpwstr>
      </vt:variant>
      <vt:variant>
        <vt:i4>196621</vt:i4>
      </vt:variant>
      <vt:variant>
        <vt:i4>273</vt:i4>
      </vt:variant>
      <vt:variant>
        <vt:i4>0</vt:i4>
      </vt:variant>
      <vt:variant>
        <vt:i4>5</vt:i4>
      </vt:variant>
      <vt:variant>
        <vt:lpwstr/>
      </vt:variant>
      <vt:variant>
        <vt:lpwstr>ALCANCESDELSERIVICIO1</vt:lpwstr>
      </vt:variant>
      <vt:variant>
        <vt:i4>196634</vt:i4>
      </vt:variant>
      <vt:variant>
        <vt:i4>270</vt:i4>
      </vt:variant>
      <vt:variant>
        <vt:i4>0</vt:i4>
      </vt:variant>
      <vt:variant>
        <vt:i4>5</vt:i4>
      </vt:variant>
      <vt:variant>
        <vt:lpwstr/>
      </vt:variant>
      <vt:variant>
        <vt:lpwstr>ESPECIFICACIONES1</vt:lpwstr>
      </vt:variant>
      <vt:variant>
        <vt:i4>7798893</vt:i4>
      </vt:variant>
      <vt:variant>
        <vt:i4>267</vt:i4>
      </vt:variant>
      <vt:variant>
        <vt:i4>0</vt:i4>
      </vt:variant>
      <vt:variant>
        <vt:i4>5</vt:i4>
      </vt:variant>
      <vt:variant>
        <vt:lpwstr/>
      </vt:variant>
      <vt:variant>
        <vt:lpwstr>OBJETIVIDELPROCESO1</vt:lpwstr>
      </vt:variant>
      <vt:variant>
        <vt:i4>4784132</vt:i4>
      </vt:variant>
      <vt:variant>
        <vt:i4>263</vt:i4>
      </vt:variant>
      <vt:variant>
        <vt:i4>0</vt:i4>
      </vt:variant>
      <vt:variant>
        <vt:i4>5</vt:i4>
      </vt:variant>
      <vt:variant>
        <vt:lpwstr/>
      </vt:variant>
      <vt:variant>
        <vt:lpwstr>ANEXONo16</vt:lpwstr>
      </vt:variant>
      <vt:variant>
        <vt:i4>4784132</vt:i4>
      </vt:variant>
      <vt:variant>
        <vt:i4>260</vt:i4>
      </vt:variant>
      <vt:variant>
        <vt:i4>0</vt:i4>
      </vt:variant>
      <vt:variant>
        <vt:i4>5</vt:i4>
      </vt:variant>
      <vt:variant>
        <vt:lpwstr/>
      </vt:variant>
      <vt:variant>
        <vt:lpwstr>ANEXONo15</vt:lpwstr>
      </vt:variant>
      <vt:variant>
        <vt:i4>4784132</vt:i4>
      </vt:variant>
      <vt:variant>
        <vt:i4>257</vt:i4>
      </vt:variant>
      <vt:variant>
        <vt:i4>0</vt:i4>
      </vt:variant>
      <vt:variant>
        <vt:i4>5</vt:i4>
      </vt:variant>
      <vt:variant>
        <vt:lpwstr/>
      </vt:variant>
      <vt:variant>
        <vt:lpwstr>ANEXONo14</vt:lpwstr>
      </vt:variant>
      <vt:variant>
        <vt:i4>4784132</vt:i4>
      </vt:variant>
      <vt:variant>
        <vt:i4>255</vt:i4>
      </vt:variant>
      <vt:variant>
        <vt:i4>0</vt:i4>
      </vt:variant>
      <vt:variant>
        <vt:i4>5</vt:i4>
      </vt:variant>
      <vt:variant>
        <vt:lpwstr/>
      </vt:variant>
      <vt:variant>
        <vt:lpwstr>ANEXONo13</vt:lpwstr>
      </vt:variant>
      <vt:variant>
        <vt:i4>4784132</vt:i4>
      </vt:variant>
      <vt:variant>
        <vt:i4>252</vt:i4>
      </vt:variant>
      <vt:variant>
        <vt:i4>0</vt:i4>
      </vt:variant>
      <vt:variant>
        <vt:i4>5</vt:i4>
      </vt:variant>
      <vt:variant>
        <vt:lpwstr/>
      </vt:variant>
      <vt:variant>
        <vt:lpwstr>ANEXONo12</vt:lpwstr>
      </vt:variant>
      <vt:variant>
        <vt:i4>4784132</vt:i4>
      </vt:variant>
      <vt:variant>
        <vt:i4>249</vt:i4>
      </vt:variant>
      <vt:variant>
        <vt:i4>0</vt:i4>
      </vt:variant>
      <vt:variant>
        <vt:i4>5</vt:i4>
      </vt:variant>
      <vt:variant>
        <vt:lpwstr/>
      </vt:variant>
      <vt:variant>
        <vt:lpwstr>ANEXONo11</vt:lpwstr>
      </vt:variant>
      <vt:variant>
        <vt:i4>4784132</vt:i4>
      </vt:variant>
      <vt:variant>
        <vt:i4>246</vt:i4>
      </vt:variant>
      <vt:variant>
        <vt:i4>0</vt:i4>
      </vt:variant>
      <vt:variant>
        <vt:i4>5</vt:i4>
      </vt:variant>
      <vt:variant>
        <vt:lpwstr/>
      </vt:variant>
      <vt:variant>
        <vt:lpwstr>ANEXONo10</vt:lpwstr>
      </vt:variant>
      <vt:variant>
        <vt:i4>4259844</vt:i4>
      </vt:variant>
      <vt:variant>
        <vt:i4>243</vt:i4>
      </vt:variant>
      <vt:variant>
        <vt:i4>0</vt:i4>
      </vt:variant>
      <vt:variant>
        <vt:i4>5</vt:i4>
      </vt:variant>
      <vt:variant>
        <vt:lpwstr/>
      </vt:variant>
      <vt:variant>
        <vt:lpwstr>ANEXONo9</vt:lpwstr>
      </vt:variant>
      <vt:variant>
        <vt:i4>4194308</vt:i4>
      </vt:variant>
      <vt:variant>
        <vt:i4>240</vt:i4>
      </vt:variant>
      <vt:variant>
        <vt:i4>0</vt:i4>
      </vt:variant>
      <vt:variant>
        <vt:i4>5</vt:i4>
      </vt:variant>
      <vt:variant>
        <vt:lpwstr/>
      </vt:variant>
      <vt:variant>
        <vt:lpwstr>ANEXONo8</vt:lpwstr>
      </vt:variant>
      <vt:variant>
        <vt:i4>5177348</vt:i4>
      </vt:variant>
      <vt:variant>
        <vt:i4>237</vt:i4>
      </vt:variant>
      <vt:variant>
        <vt:i4>0</vt:i4>
      </vt:variant>
      <vt:variant>
        <vt:i4>5</vt:i4>
      </vt:variant>
      <vt:variant>
        <vt:lpwstr/>
      </vt:variant>
      <vt:variant>
        <vt:lpwstr>ANEXONo7</vt:lpwstr>
      </vt:variant>
      <vt:variant>
        <vt:i4>5111812</vt:i4>
      </vt:variant>
      <vt:variant>
        <vt:i4>234</vt:i4>
      </vt:variant>
      <vt:variant>
        <vt:i4>0</vt:i4>
      </vt:variant>
      <vt:variant>
        <vt:i4>5</vt:i4>
      </vt:variant>
      <vt:variant>
        <vt:lpwstr/>
      </vt:variant>
      <vt:variant>
        <vt:lpwstr>ANEXONo6B</vt:lpwstr>
      </vt:variant>
      <vt:variant>
        <vt:i4>5111812</vt:i4>
      </vt:variant>
      <vt:variant>
        <vt:i4>231</vt:i4>
      </vt:variant>
      <vt:variant>
        <vt:i4>0</vt:i4>
      </vt:variant>
      <vt:variant>
        <vt:i4>5</vt:i4>
      </vt:variant>
      <vt:variant>
        <vt:lpwstr/>
      </vt:variant>
      <vt:variant>
        <vt:lpwstr>ANEXONo6</vt:lpwstr>
      </vt:variant>
      <vt:variant>
        <vt:i4>5046276</vt:i4>
      </vt:variant>
      <vt:variant>
        <vt:i4>228</vt:i4>
      </vt:variant>
      <vt:variant>
        <vt:i4>0</vt:i4>
      </vt:variant>
      <vt:variant>
        <vt:i4>5</vt:i4>
      </vt:variant>
      <vt:variant>
        <vt:lpwstr/>
      </vt:variant>
      <vt:variant>
        <vt:lpwstr>ANEXONo5</vt:lpwstr>
      </vt:variant>
      <vt:variant>
        <vt:i4>4980740</vt:i4>
      </vt:variant>
      <vt:variant>
        <vt:i4>225</vt:i4>
      </vt:variant>
      <vt:variant>
        <vt:i4>0</vt:i4>
      </vt:variant>
      <vt:variant>
        <vt:i4>5</vt:i4>
      </vt:variant>
      <vt:variant>
        <vt:lpwstr/>
      </vt:variant>
      <vt:variant>
        <vt:lpwstr>ANEXONo4</vt:lpwstr>
      </vt:variant>
      <vt:variant>
        <vt:i4>4915204</vt:i4>
      </vt:variant>
      <vt:variant>
        <vt:i4>222</vt:i4>
      </vt:variant>
      <vt:variant>
        <vt:i4>0</vt:i4>
      </vt:variant>
      <vt:variant>
        <vt:i4>5</vt:i4>
      </vt:variant>
      <vt:variant>
        <vt:lpwstr/>
      </vt:variant>
      <vt:variant>
        <vt:lpwstr>ANEXONo3</vt:lpwstr>
      </vt:variant>
      <vt:variant>
        <vt:i4>4849668</vt:i4>
      </vt:variant>
      <vt:variant>
        <vt:i4>219</vt:i4>
      </vt:variant>
      <vt:variant>
        <vt:i4>0</vt:i4>
      </vt:variant>
      <vt:variant>
        <vt:i4>5</vt:i4>
      </vt:variant>
      <vt:variant>
        <vt:lpwstr/>
      </vt:variant>
      <vt:variant>
        <vt:lpwstr>ANEXONo2</vt:lpwstr>
      </vt:variant>
      <vt:variant>
        <vt:i4>2556011</vt:i4>
      </vt:variant>
      <vt:variant>
        <vt:i4>216</vt:i4>
      </vt:variant>
      <vt:variant>
        <vt:i4>0</vt:i4>
      </vt:variant>
      <vt:variant>
        <vt:i4>5</vt:i4>
      </vt:variant>
      <vt:variant>
        <vt:lpwstr/>
      </vt:variant>
      <vt:variant>
        <vt:lpwstr>ANEXO1C</vt:lpwstr>
      </vt:variant>
      <vt:variant>
        <vt:i4>786437</vt:i4>
      </vt:variant>
      <vt:variant>
        <vt:i4>213</vt:i4>
      </vt:variant>
      <vt:variant>
        <vt:i4>0</vt:i4>
      </vt:variant>
      <vt:variant>
        <vt:i4>5</vt:i4>
      </vt:variant>
      <vt:variant>
        <vt:lpwstr/>
      </vt:variant>
      <vt:variant>
        <vt:lpwstr>ANEXOUNO</vt:lpwstr>
      </vt:variant>
      <vt:variant>
        <vt:i4>1638417</vt:i4>
      </vt:variant>
      <vt:variant>
        <vt:i4>210</vt:i4>
      </vt:variant>
      <vt:variant>
        <vt:i4>0</vt:i4>
      </vt:variant>
      <vt:variant>
        <vt:i4>5</vt:i4>
      </vt:variant>
      <vt:variant>
        <vt:lpwstr/>
      </vt:variant>
      <vt:variant>
        <vt:lpwstr>PROPOSICIONESDELSERREFACONSUM</vt:lpwstr>
      </vt:variant>
      <vt:variant>
        <vt:i4>6815843</vt:i4>
      </vt:variant>
      <vt:variant>
        <vt:i4>207</vt:i4>
      </vt:variant>
      <vt:variant>
        <vt:i4>0</vt:i4>
      </vt:variant>
      <vt:variant>
        <vt:i4>5</vt:i4>
      </vt:variant>
      <vt:variant>
        <vt:lpwstr/>
      </vt:variant>
      <vt:variant>
        <vt:lpwstr>PUNTUALIDAD</vt:lpwstr>
      </vt:variant>
      <vt:variant>
        <vt:i4>6422648</vt:i4>
      </vt:variant>
      <vt:variant>
        <vt:i4>204</vt:i4>
      </vt:variant>
      <vt:variant>
        <vt:i4>0</vt:i4>
      </vt:variant>
      <vt:variant>
        <vt:i4>5</vt:i4>
      </vt:variant>
      <vt:variant>
        <vt:lpwstr/>
      </vt:variant>
      <vt:variant>
        <vt:lpwstr>RECORRIDOAINSTALACIONES</vt:lpwstr>
      </vt:variant>
      <vt:variant>
        <vt:i4>10420242</vt:i4>
      </vt:variant>
      <vt:variant>
        <vt:i4>201</vt:i4>
      </vt:variant>
      <vt:variant>
        <vt:i4>0</vt:i4>
      </vt:variant>
      <vt:variant>
        <vt:i4>5</vt:i4>
      </vt:variant>
      <vt:variant>
        <vt:lpwstr/>
      </vt:variant>
      <vt:variant>
        <vt:lpwstr>INFORMACIÓNADICIONAL</vt:lpwstr>
      </vt:variant>
      <vt:variant>
        <vt:i4>1179785</vt:i4>
      </vt:variant>
      <vt:variant>
        <vt:i4>198</vt:i4>
      </vt:variant>
      <vt:variant>
        <vt:i4>0</vt:i4>
      </vt:variant>
      <vt:variant>
        <vt:i4>5</vt:i4>
      </vt:variant>
      <vt:variant>
        <vt:lpwstr/>
      </vt:variant>
      <vt:variant>
        <vt:lpwstr>PROCEDIMIENTODERESCISIÓNADMINIST</vt:lpwstr>
      </vt:variant>
      <vt:variant>
        <vt:i4>7340137</vt:i4>
      </vt:variant>
      <vt:variant>
        <vt:i4>195</vt:i4>
      </vt:variant>
      <vt:variant>
        <vt:i4>0</vt:i4>
      </vt:variant>
      <vt:variant>
        <vt:i4>5</vt:i4>
      </vt:variant>
      <vt:variant>
        <vt:lpwstr/>
      </vt:variant>
      <vt:variant>
        <vt:lpwstr>LACONVOCANTEPODRARESCINDIRELCO</vt:lpwstr>
      </vt:variant>
      <vt:variant>
        <vt:i4>524294</vt:i4>
      </vt:variant>
      <vt:variant>
        <vt:i4>192</vt:i4>
      </vt:variant>
      <vt:variant>
        <vt:i4>0</vt:i4>
      </vt:variant>
      <vt:variant>
        <vt:i4>5</vt:i4>
      </vt:variant>
      <vt:variant>
        <vt:lpwstr/>
      </vt:variant>
      <vt:variant>
        <vt:lpwstr>TERMINACIONANTICIPADA</vt:lpwstr>
      </vt:variant>
      <vt:variant>
        <vt:i4>524288</vt:i4>
      </vt:variant>
      <vt:variant>
        <vt:i4>189</vt:i4>
      </vt:variant>
      <vt:variant>
        <vt:i4>0</vt:i4>
      </vt:variant>
      <vt:variant>
        <vt:i4>5</vt:i4>
      </vt:variant>
      <vt:variant>
        <vt:lpwstr/>
      </vt:variant>
      <vt:variant>
        <vt:lpwstr>CONCIALIACION</vt:lpwstr>
      </vt:variant>
      <vt:variant>
        <vt:i4>6357105</vt:i4>
      </vt:variant>
      <vt:variant>
        <vt:i4>186</vt:i4>
      </vt:variant>
      <vt:variant>
        <vt:i4>0</vt:i4>
      </vt:variant>
      <vt:variant>
        <vt:i4>5</vt:i4>
      </vt:variant>
      <vt:variant>
        <vt:lpwstr/>
      </vt:variant>
      <vt:variant>
        <vt:lpwstr>VISITAS</vt:lpwstr>
      </vt:variant>
      <vt:variant>
        <vt:i4>1179661</vt:i4>
      </vt:variant>
      <vt:variant>
        <vt:i4>183</vt:i4>
      </vt:variant>
      <vt:variant>
        <vt:i4>0</vt:i4>
      </vt:variant>
      <vt:variant>
        <vt:i4>5</vt:i4>
      </vt:variant>
      <vt:variant>
        <vt:lpwstr/>
      </vt:variant>
      <vt:variant>
        <vt:lpwstr>INFCORMIDADES</vt:lpwstr>
      </vt:variant>
      <vt:variant>
        <vt:i4>1245204</vt:i4>
      </vt:variant>
      <vt:variant>
        <vt:i4>180</vt:i4>
      </vt:variant>
      <vt:variant>
        <vt:i4>0</vt:i4>
      </vt:variant>
      <vt:variant>
        <vt:i4>5</vt:i4>
      </vt:variant>
      <vt:variant>
        <vt:lpwstr/>
      </vt:variant>
      <vt:variant>
        <vt:lpwstr>VICIOSOCULTOS</vt:lpwstr>
      </vt:variant>
      <vt:variant>
        <vt:i4>7995495</vt:i4>
      </vt:variant>
      <vt:variant>
        <vt:i4>177</vt:i4>
      </vt:variant>
      <vt:variant>
        <vt:i4>0</vt:i4>
      </vt:variant>
      <vt:variant>
        <vt:i4>5</vt:i4>
      </vt:variant>
      <vt:variant>
        <vt:lpwstr/>
      </vt:variant>
      <vt:variant>
        <vt:lpwstr>RELACIONESLABORALES</vt:lpwstr>
      </vt:variant>
      <vt:variant>
        <vt:i4>262167</vt:i4>
      </vt:variant>
      <vt:variant>
        <vt:i4>174</vt:i4>
      </vt:variant>
      <vt:variant>
        <vt:i4>0</vt:i4>
      </vt:variant>
      <vt:variant>
        <vt:i4>5</vt:i4>
      </vt:variant>
      <vt:variant>
        <vt:lpwstr/>
      </vt:variant>
      <vt:variant>
        <vt:lpwstr>PATENTESPERMISOSMARCASYDERECHOSDE</vt:lpwstr>
      </vt:variant>
      <vt:variant>
        <vt:i4>1114249</vt:i4>
      </vt:variant>
      <vt:variant>
        <vt:i4>171</vt:i4>
      </vt:variant>
      <vt:variant>
        <vt:i4>0</vt:i4>
      </vt:variant>
      <vt:variant>
        <vt:i4>5</vt:i4>
      </vt:variant>
      <vt:variant>
        <vt:lpwstr/>
      </vt:variant>
      <vt:variant>
        <vt:lpwstr>CESIÓNDEDERECHOSYOBLIGACIONES</vt:lpwstr>
      </vt:variant>
      <vt:variant>
        <vt:i4>9175176</vt:i4>
      </vt:variant>
      <vt:variant>
        <vt:i4>168</vt:i4>
      </vt:variant>
      <vt:variant>
        <vt:i4>0</vt:i4>
      </vt:variant>
      <vt:variant>
        <vt:i4>5</vt:i4>
      </vt:variant>
      <vt:variant>
        <vt:lpwstr/>
      </vt:variant>
      <vt:variant>
        <vt:lpwstr>APLICACIÓNDESANCIÓPORRETRASO</vt:lpwstr>
      </vt:variant>
      <vt:variant>
        <vt:i4>6553713</vt:i4>
      </vt:variant>
      <vt:variant>
        <vt:i4>165</vt:i4>
      </vt:variant>
      <vt:variant>
        <vt:i4>0</vt:i4>
      </vt:variant>
      <vt:variant>
        <vt:i4>5</vt:i4>
      </vt:variant>
      <vt:variant>
        <vt:lpwstr/>
      </vt:variant>
      <vt:variant>
        <vt:lpwstr>PENASCONVENCIONALES</vt:lpwstr>
      </vt:variant>
      <vt:variant>
        <vt:i4>1310737</vt:i4>
      </vt:variant>
      <vt:variant>
        <vt:i4>162</vt:i4>
      </vt:variant>
      <vt:variant>
        <vt:i4>0</vt:i4>
      </vt:variant>
      <vt:variant>
        <vt:i4>5</vt:i4>
      </vt:variant>
      <vt:variant>
        <vt:lpwstr/>
      </vt:variant>
      <vt:variant>
        <vt:lpwstr>CALIDADYCUMPLIMIENTO</vt:lpwstr>
      </vt:variant>
      <vt:variant>
        <vt:i4>16122093</vt:i4>
      </vt:variant>
      <vt:variant>
        <vt:i4>159</vt:i4>
      </vt:variant>
      <vt:variant>
        <vt:i4>0</vt:i4>
      </vt:variant>
      <vt:variant>
        <vt:i4>5</vt:i4>
      </vt:variant>
      <vt:variant>
        <vt:lpwstr/>
      </vt:variant>
      <vt:variant>
        <vt:lpwstr>APLICACIÓNDELGARANTÍADECUMPLIMIENT</vt:lpwstr>
      </vt:variant>
      <vt:variant>
        <vt:i4>14942451</vt:i4>
      </vt:variant>
      <vt:variant>
        <vt:i4>156</vt:i4>
      </vt:variant>
      <vt:variant>
        <vt:i4>0</vt:i4>
      </vt:variant>
      <vt:variant>
        <vt:i4>5</vt:i4>
      </vt:variant>
      <vt:variant>
        <vt:lpwstr/>
      </vt:variant>
      <vt:variant>
        <vt:lpwstr>APLICACIÓNDELGARANTÍADESOSTENIM</vt:lpwstr>
      </vt:variant>
      <vt:variant>
        <vt:i4>524314</vt:i4>
      </vt:variant>
      <vt:variant>
        <vt:i4>153</vt:i4>
      </vt:variant>
      <vt:variant>
        <vt:i4>0</vt:i4>
      </vt:variant>
      <vt:variant>
        <vt:i4>5</vt:i4>
      </vt:variant>
      <vt:variant>
        <vt:lpwstr/>
      </vt:variant>
      <vt:variant>
        <vt:lpwstr>SANCIONES</vt:lpwstr>
      </vt:variant>
      <vt:variant>
        <vt:i4>524318</vt:i4>
      </vt:variant>
      <vt:variant>
        <vt:i4>150</vt:i4>
      </vt:variant>
      <vt:variant>
        <vt:i4>0</vt:i4>
      </vt:variant>
      <vt:variant>
        <vt:i4>5</vt:i4>
      </vt:variant>
      <vt:variant>
        <vt:lpwstr/>
      </vt:variant>
      <vt:variant>
        <vt:lpwstr>MOTIVOSDERECHAZODELBIENYOSERVICIO</vt:lpwstr>
      </vt:variant>
      <vt:variant>
        <vt:i4>6619247</vt:i4>
      </vt:variant>
      <vt:variant>
        <vt:i4>147</vt:i4>
      </vt:variant>
      <vt:variant>
        <vt:i4>0</vt:i4>
      </vt:variant>
      <vt:variant>
        <vt:i4>5</vt:i4>
      </vt:variant>
      <vt:variant>
        <vt:lpwstr/>
      </vt:variant>
      <vt:variant>
        <vt:lpwstr>MOTIVOSDERECHAZOADMINISTRATIVO</vt:lpwstr>
      </vt:variant>
      <vt:variant>
        <vt:i4>1835010</vt:i4>
      </vt:variant>
      <vt:variant>
        <vt:i4>144</vt:i4>
      </vt:variant>
      <vt:variant>
        <vt:i4>0</vt:i4>
      </vt:variant>
      <vt:variant>
        <vt:i4>5</vt:i4>
      </vt:variant>
      <vt:variant>
        <vt:lpwstr/>
      </vt:variant>
      <vt:variant>
        <vt:lpwstr>CASODERECHAZORECLAMACIONESDE</vt:lpwstr>
      </vt:variant>
      <vt:variant>
        <vt:i4>7995490</vt:i4>
      </vt:variant>
      <vt:variant>
        <vt:i4>141</vt:i4>
      </vt:variant>
      <vt:variant>
        <vt:i4>0</vt:i4>
      </vt:variant>
      <vt:variant>
        <vt:i4>5</vt:i4>
      </vt:variant>
      <vt:variant>
        <vt:lpwstr/>
      </vt:variant>
      <vt:variant>
        <vt:lpwstr>PAGOSPARCIALES</vt:lpwstr>
      </vt:variant>
      <vt:variant>
        <vt:i4>7405681</vt:i4>
      </vt:variant>
      <vt:variant>
        <vt:i4>138</vt:i4>
      </vt:variant>
      <vt:variant>
        <vt:i4>0</vt:i4>
      </vt:variant>
      <vt:variant>
        <vt:i4>5</vt:i4>
      </vt:variant>
      <vt:variant>
        <vt:lpwstr/>
      </vt:variant>
      <vt:variant>
        <vt:lpwstr>FORMADEPAGO</vt:lpwstr>
      </vt:variant>
      <vt:variant>
        <vt:i4>65542</vt:i4>
      </vt:variant>
      <vt:variant>
        <vt:i4>135</vt:i4>
      </vt:variant>
      <vt:variant>
        <vt:i4>0</vt:i4>
      </vt:variant>
      <vt:variant>
        <vt:i4>5</vt:i4>
      </vt:variant>
      <vt:variant>
        <vt:lpwstr/>
      </vt:variant>
      <vt:variant>
        <vt:lpwstr>ANTICIPO</vt:lpwstr>
      </vt:variant>
      <vt:variant>
        <vt:i4>8126575</vt:i4>
      </vt:variant>
      <vt:variant>
        <vt:i4>132</vt:i4>
      </vt:variant>
      <vt:variant>
        <vt:i4>0</vt:i4>
      </vt:variant>
      <vt:variant>
        <vt:i4>5</vt:i4>
      </vt:variant>
      <vt:variant>
        <vt:lpwstr/>
      </vt:variant>
      <vt:variant>
        <vt:lpwstr>DELASMODIFICACIONESDELCONTRATO</vt:lpwstr>
      </vt:variant>
      <vt:variant>
        <vt:i4>6684769</vt:i4>
      </vt:variant>
      <vt:variant>
        <vt:i4>129</vt:i4>
      </vt:variant>
      <vt:variant>
        <vt:i4>0</vt:i4>
      </vt:variant>
      <vt:variant>
        <vt:i4>5</vt:i4>
      </vt:variant>
      <vt:variant>
        <vt:lpwstr/>
      </vt:variant>
      <vt:variant>
        <vt:lpwstr>IMPUESTOSYDERECHOS</vt:lpwstr>
      </vt:variant>
      <vt:variant>
        <vt:i4>1638427</vt:i4>
      </vt:variant>
      <vt:variant>
        <vt:i4>126</vt:i4>
      </vt:variant>
      <vt:variant>
        <vt:i4>0</vt:i4>
      </vt:variant>
      <vt:variant>
        <vt:i4>5</vt:i4>
      </vt:variant>
      <vt:variant>
        <vt:lpwstr/>
      </vt:variant>
      <vt:variant>
        <vt:lpwstr>FIRMADELCONTRATO</vt:lpwstr>
      </vt:variant>
      <vt:variant>
        <vt:i4>2031621</vt:i4>
      </vt:variant>
      <vt:variant>
        <vt:i4>123</vt:i4>
      </vt:variant>
      <vt:variant>
        <vt:i4>0</vt:i4>
      </vt:variant>
      <vt:variant>
        <vt:i4>5</vt:i4>
      </vt:variant>
      <vt:variant>
        <vt:lpwstr/>
      </vt:variant>
      <vt:variant>
        <vt:lpwstr>INICIACIÓNDEPROCESODEEJECUCIÓNDEGARAN</vt:lpwstr>
      </vt:variant>
      <vt:variant>
        <vt:i4>1703962</vt:i4>
      </vt:variant>
      <vt:variant>
        <vt:i4>120</vt:i4>
      </vt:variant>
      <vt:variant>
        <vt:i4>0</vt:i4>
      </vt:variant>
      <vt:variant>
        <vt:i4>5</vt:i4>
      </vt:variant>
      <vt:variant>
        <vt:lpwstr/>
      </vt:variant>
      <vt:variant>
        <vt:lpwstr>GARANTIADECUMPLIMIENTODELCONTRATO</vt:lpwstr>
      </vt:variant>
      <vt:variant>
        <vt:i4>1966107</vt:i4>
      </vt:variant>
      <vt:variant>
        <vt:i4>117</vt:i4>
      </vt:variant>
      <vt:variant>
        <vt:i4>0</vt:i4>
      </vt:variant>
      <vt:variant>
        <vt:i4>5</vt:i4>
      </vt:variant>
      <vt:variant>
        <vt:lpwstr/>
      </vt:variant>
      <vt:variant>
        <vt:lpwstr>ANALISISTECNICOYFALLO</vt:lpwstr>
      </vt:variant>
      <vt:variant>
        <vt:i4>9699345</vt:i4>
      </vt:variant>
      <vt:variant>
        <vt:i4>114</vt:i4>
      </vt:variant>
      <vt:variant>
        <vt:i4>0</vt:i4>
      </vt:variant>
      <vt:variant>
        <vt:i4>5</vt:i4>
      </vt:variant>
      <vt:variant>
        <vt:lpwstr/>
      </vt:variant>
      <vt:variant>
        <vt:lpwstr>CANCELACIÓNDELPROCESO</vt:lpwstr>
      </vt:variant>
      <vt:variant>
        <vt:i4>1835027</vt:i4>
      </vt:variant>
      <vt:variant>
        <vt:i4>111</vt:i4>
      </vt:variant>
      <vt:variant>
        <vt:i4>0</vt:i4>
      </vt:variant>
      <vt:variant>
        <vt:i4>5</vt:i4>
      </vt:variant>
      <vt:variant>
        <vt:lpwstr/>
      </vt:variant>
      <vt:variant>
        <vt:lpwstr>SUSPENSIONDELPROCESO</vt:lpwstr>
      </vt:variant>
      <vt:variant>
        <vt:i4>8847374</vt:i4>
      </vt:variant>
      <vt:variant>
        <vt:i4>108</vt:i4>
      </vt:variant>
      <vt:variant>
        <vt:i4>0</vt:i4>
      </vt:variant>
      <vt:variant>
        <vt:i4>5</vt:i4>
      </vt:variant>
      <vt:variant>
        <vt:lpwstr/>
      </vt:variant>
      <vt:variant>
        <vt:lpwstr>DECLARACIÓNDELPROCESODESIERTO</vt:lpwstr>
      </vt:variant>
      <vt:variant>
        <vt:i4>9568268</vt:i4>
      </vt:variant>
      <vt:variant>
        <vt:i4>105</vt:i4>
      </vt:variant>
      <vt:variant>
        <vt:i4>0</vt:i4>
      </vt:variant>
      <vt:variant>
        <vt:i4>5</vt:i4>
      </vt:variant>
      <vt:variant>
        <vt:lpwstr/>
      </vt:variant>
      <vt:variant>
        <vt:lpwstr>DESCALIFICACIÓNDLOLICITANTES</vt:lpwstr>
      </vt:variant>
      <vt:variant>
        <vt:i4>8257766</vt:i4>
      </vt:variant>
      <vt:variant>
        <vt:i4>102</vt:i4>
      </vt:variant>
      <vt:variant>
        <vt:i4>0</vt:i4>
      </vt:variant>
      <vt:variant>
        <vt:i4>5</vt:i4>
      </vt:variant>
      <vt:variant>
        <vt:lpwstr/>
      </vt:variant>
      <vt:variant>
        <vt:lpwstr>COMUNICACIONESCONLACOMITÉYFUNCIONA</vt:lpwstr>
      </vt:variant>
      <vt:variant>
        <vt:i4>1900568</vt:i4>
      </vt:variant>
      <vt:variant>
        <vt:i4>99</vt:i4>
      </vt:variant>
      <vt:variant>
        <vt:i4>0</vt:i4>
      </vt:variant>
      <vt:variant>
        <vt:i4>5</vt:i4>
      </vt:variant>
      <vt:variant>
        <vt:lpwstr/>
      </vt:variant>
      <vt:variant>
        <vt:lpwstr>PRUEBASDECALIDAD</vt:lpwstr>
      </vt:variant>
      <vt:variant>
        <vt:i4>7995495</vt:i4>
      </vt:variant>
      <vt:variant>
        <vt:i4>96</vt:i4>
      </vt:variant>
      <vt:variant>
        <vt:i4>0</vt:i4>
      </vt:variant>
      <vt:variant>
        <vt:i4>5</vt:i4>
      </vt:variant>
      <vt:variant>
        <vt:lpwstr/>
      </vt:variant>
      <vt:variant>
        <vt:lpwstr>FACULTADESDELGRUPOANALITICO</vt:lpwstr>
      </vt:variant>
      <vt:variant>
        <vt:i4>7798893</vt:i4>
      </vt:variant>
      <vt:variant>
        <vt:i4>93</vt:i4>
      </vt:variant>
      <vt:variant>
        <vt:i4>0</vt:i4>
      </vt:variant>
      <vt:variant>
        <vt:i4>5</vt:i4>
      </vt:variant>
      <vt:variant>
        <vt:lpwstr/>
      </vt:variant>
      <vt:variant>
        <vt:lpwstr>FACULTADES</vt:lpwstr>
      </vt:variant>
      <vt:variant>
        <vt:i4>589970</vt:i4>
      </vt:variant>
      <vt:variant>
        <vt:i4>90</vt:i4>
      </vt:variant>
      <vt:variant>
        <vt:i4>0</vt:i4>
      </vt:variant>
      <vt:variant>
        <vt:i4>5</vt:i4>
      </vt:variant>
      <vt:variant>
        <vt:lpwstr/>
      </vt:variant>
      <vt:variant>
        <vt:lpwstr>ACLARACIÓNEPROPOSICIONES</vt:lpwstr>
      </vt:variant>
      <vt:variant>
        <vt:i4>7733359</vt:i4>
      </vt:variant>
      <vt:variant>
        <vt:i4>87</vt:i4>
      </vt:variant>
      <vt:variant>
        <vt:i4>0</vt:i4>
      </vt:variant>
      <vt:variant>
        <vt:i4>5</vt:i4>
      </vt:variant>
      <vt:variant>
        <vt:lpwstr/>
      </vt:variant>
      <vt:variant>
        <vt:lpwstr>FACULTADEDELACOMITÉ</vt:lpwstr>
      </vt:variant>
      <vt:variant>
        <vt:i4>14745719</vt:i4>
      </vt:variant>
      <vt:variant>
        <vt:i4>84</vt:i4>
      </vt:variant>
      <vt:variant>
        <vt:i4>0</vt:i4>
      </vt:variant>
      <vt:variant>
        <vt:i4>5</vt:i4>
      </vt:variant>
      <vt:variant>
        <vt:lpwstr/>
      </vt:variant>
      <vt:variant>
        <vt:lpwstr>CRITERIOSPARALAEVALUACIÓNDLASP</vt:lpwstr>
      </vt:variant>
      <vt:variant>
        <vt:i4>7209208</vt:i4>
      </vt:variant>
      <vt:variant>
        <vt:i4>81</vt:i4>
      </vt:variant>
      <vt:variant>
        <vt:i4>0</vt:i4>
      </vt:variant>
      <vt:variant>
        <vt:i4>5</vt:i4>
      </vt:variant>
      <vt:variant>
        <vt:lpwstr/>
      </vt:variant>
      <vt:variant>
        <vt:lpwstr>GARANTÍASPARAASEGURARLASERIEDAD</vt:lpwstr>
      </vt:variant>
      <vt:variant>
        <vt:i4>589976</vt:i4>
      </vt:variant>
      <vt:variant>
        <vt:i4>78</vt:i4>
      </vt:variant>
      <vt:variant>
        <vt:i4>0</vt:i4>
      </vt:variant>
      <vt:variant>
        <vt:i4>5</vt:i4>
      </vt:variant>
      <vt:variant>
        <vt:lpwstr/>
      </vt:variant>
      <vt:variant>
        <vt:lpwstr>CARACTERÍSTICASINDISPENSABLESDELAPECO</vt:lpwstr>
      </vt:variant>
      <vt:variant>
        <vt:i4>8323184</vt:i4>
      </vt:variant>
      <vt:variant>
        <vt:i4>75</vt:i4>
      </vt:variant>
      <vt:variant>
        <vt:i4>0</vt:i4>
      </vt:variant>
      <vt:variant>
        <vt:i4>5</vt:i4>
      </vt:variant>
      <vt:variant>
        <vt:lpwstr/>
      </vt:variant>
      <vt:variant>
        <vt:lpwstr>DOCUMENTOREQUERIDOSPARALAPROPECONO</vt:lpwstr>
      </vt:variant>
      <vt:variant>
        <vt:i4>6357241</vt:i4>
      </vt:variant>
      <vt:variant>
        <vt:i4>72</vt:i4>
      </vt:variant>
      <vt:variant>
        <vt:i4>0</vt:i4>
      </vt:variant>
      <vt:variant>
        <vt:i4>5</vt:i4>
      </vt:variant>
      <vt:variant>
        <vt:lpwstr/>
      </vt:variant>
      <vt:variant>
        <vt:lpwstr>CARACTERÍSTICASINDISPENSABLESDETEC</vt:lpwstr>
      </vt:variant>
      <vt:variant>
        <vt:i4>1310722</vt:i4>
      </vt:variant>
      <vt:variant>
        <vt:i4>69</vt:i4>
      </vt:variant>
      <vt:variant>
        <vt:i4>0</vt:i4>
      </vt:variant>
      <vt:variant>
        <vt:i4>5</vt:i4>
      </vt:variant>
      <vt:variant>
        <vt:lpwstr/>
      </vt:variant>
      <vt:variant>
        <vt:lpwstr>DOCUMENTOSREQUERIDOSPARALAROPTEC</vt:lpwstr>
      </vt:variant>
      <vt:variant>
        <vt:i4>7143654</vt:i4>
      </vt:variant>
      <vt:variant>
        <vt:i4>66</vt:i4>
      </vt:variant>
      <vt:variant>
        <vt:i4>0</vt:i4>
      </vt:variant>
      <vt:variant>
        <vt:i4>5</vt:i4>
      </vt:variant>
      <vt:variant>
        <vt:lpwstr/>
      </vt:variant>
      <vt:variant>
        <vt:lpwstr>ESTEACTOSELLEVARÁACABODLSIGUIE</vt:lpwstr>
      </vt:variant>
      <vt:variant>
        <vt:i4>721050</vt:i4>
      </vt:variant>
      <vt:variant>
        <vt:i4>63</vt:i4>
      </vt:variant>
      <vt:variant>
        <vt:i4>0</vt:i4>
      </vt:variant>
      <vt:variant>
        <vt:i4>5</vt:i4>
      </vt:variant>
      <vt:variant>
        <vt:lpwstr/>
      </vt:variant>
      <vt:variant>
        <vt:lpwstr>PRESENTACIÓNYAPERTURA</vt:lpwstr>
      </vt:variant>
      <vt:variant>
        <vt:i4>327692</vt:i4>
      </vt:variant>
      <vt:variant>
        <vt:i4>60</vt:i4>
      </vt:variant>
      <vt:variant>
        <vt:i4>0</vt:i4>
      </vt:variant>
      <vt:variant>
        <vt:i4>5</vt:i4>
      </vt:variant>
      <vt:variant>
        <vt:lpwstr/>
      </vt:variant>
      <vt:variant>
        <vt:lpwstr>DESARROLLODELPROCESO</vt:lpwstr>
      </vt:variant>
      <vt:variant>
        <vt:i4>589971</vt:i4>
      </vt:variant>
      <vt:variant>
        <vt:i4>57</vt:i4>
      </vt:variant>
      <vt:variant>
        <vt:i4>0</vt:i4>
      </vt:variant>
      <vt:variant>
        <vt:i4>5</vt:i4>
      </vt:variant>
      <vt:variant>
        <vt:lpwstr/>
      </vt:variant>
      <vt:variant>
        <vt:lpwstr>ACREDITACIÓN</vt:lpwstr>
      </vt:variant>
      <vt:variant>
        <vt:i4>1966093</vt:i4>
      </vt:variant>
      <vt:variant>
        <vt:i4>54</vt:i4>
      </vt:variant>
      <vt:variant>
        <vt:i4>0</vt:i4>
      </vt:variant>
      <vt:variant>
        <vt:i4>5</vt:i4>
      </vt:variant>
      <vt:variant>
        <vt:lpwstr/>
      </vt:variant>
      <vt:variant>
        <vt:lpwstr>OBLIGACIONES</vt:lpwstr>
      </vt:variant>
      <vt:variant>
        <vt:i4>7471221</vt:i4>
      </vt:variant>
      <vt:variant>
        <vt:i4>51</vt:i4>
      </vt:variant>
      <vt:variant>
        <vt:i4>0</vt:i4>
      </vt:variant>
      <vt:variant>
        <vt:i4>5</vt:i4>
      </vt:variant>
      <vt:variant>
        <vt:lpwstr/>
      </vt:variant>
      <vt:variant>
        <vt:lpwstr>OBLIGACIONESDELOLICITANTES</vt:lpwstr>
      </vt:variant>
      <vt:variant>
        <vt:i4>7340271</vt:i4>
      </vt:variant>
      <vt:variant>
        <vt:i4>48</vt:i4>
      </vt:variant>
      <vt:variant>
        <vt:i4>0</vt:i4>
      </vt:variant>
      <vt:variant>
        <vt:i4>5</vt:i4>
      </vt:variant>
      <vt:variant>
        <vt:lpwstr/>
      </vt:variant>
      <vt:variant>
        <vt:lpwstr>ACLARACIÓNDUDAS</vt:lpwstr>
      </vt:variant>
      <vt:variant>
        <vt:i4>6946925</vt:i4>
      </vt:variant>
      <vt:variant>
        <vt:i4>45</vt:i4>
      </vt:variant>
      <vt:variant>
        <vt:i4>0</vt:i4>
      </vt:variant>
      <vt:variant>
        <vt:i4>5</vt:i4>
      </vt:variant>
      <vt:variant>
        <vt:lpwstr/>
      </vt:variant>
      <vt:variant>
        <vt:lpwstr>IDIOMA</vt:lpwstr>
      </vt:variant>
      <vt:variant>
        <vt:i4>1048589</vt:i4>
      </vt:variant>
      <vt:variant>
        <vt:i4>42</vt:i4>
      </vt:variant>
      <vt:variant>
        <vt:i4>0</vt:i4>
      </vt:variant>
      <vt:variant>
        <vt:i4>5</vt:i4>
      </vt:variant>
      <vt:variant>
        <vt:lpwstr/>
      </vt:variant>
      <vt:variant>
        <vt:lpwstr>LUGARYENTREGADEBASES</vt:lpwstr>
      </vt:variant>
      <vt:variant>
        <vt:i4>196628</vt:i4>
      </vt:variant>
      <vt:variant>
        <vt:i4>39</vt:i4>
      </vt:variant>
      <vt:variant>
        <vt:i4>0</vt:i4>
      </vt:variant>
      <vt:variant>
        <vt:i4>5</vt:i4>
      </vt:variant>
      <vt:variant>
        <vt:lpwstr/>
      </vt:variant>
      <vt:variant>
        <vt:lpwstr>NOTASIMPORTANTES</vt:lpwstr>
      </vt:variant>
      <vt:variant>
        <vt:i4>458781</vt:i4>
      </vt:variant>
      <vt:variant>
        <vt:i4>36</vt:i4>
      </vt:variant>
      <vt:variant>
        <vt:i4>0</vt:i4>
      </vt:variant>
      <vt:variant>
        <vt:i4>5</vt:i4>
      </vt:variant>
      <vt:variant>
        <vt:lpwstr/>
      </vt:variant>
      <vt:variant>
        <vt:lpwstr>MUESTRAS</vt:lpwstr>
      </vt:variant>
      <vt:variant>
        <vt:i4>8323174</vt:i4>
      </vt:variant>
      <vt:variant>
        <vt:i4>33</vt:i4>
      </vt:variant>
      <vt:variant>
        <vt:i4>0</vt:i4>
      </vt:variant>
      <vt:variant>
        <vt:i4>5</vt:i4>
      </vt:variant>
      <vt:variant>
        <vt:lpwstr/>
      </vt:variant>
      <vt:variant>
        <vt:lpwstr>SEGUROS</vt:lpwstr>
      </vt:variant>
      <vt:variant>
        <vt:i4>8061053</vt:i4>
      </vt:variant>
      <vt:variant>
        <vt:i4>30</vt:i4>
      </vt:variant>
      <vt:variant>
        <vt:i4>0</vt:i4>
      </vt:variant>
      <vt:variant>
        <vt:i4>5</vt:i4>
      </vt:variant>
      <vt:variant>
        <vt:lpwstr/>
      </vt:variant>
      <vt:variant>
        <vt:lpwstr>TRANSPORTE</vt:lpwstr>
      </vt:variant>
      <vt:variant>
        <vt:i4>6422627</vt:i4>
      </vt:variant>
      <vt:variant>
        <vt:i4>27</vt:i4>
      </vt:variant>
      <vt:variant>
        <vt:i4>0</vt:i4>
      </vt:variant>
      <vt:variant>
        <vt:i4>5</vt:i4>
      </vt:variant>
      <vt:variant>
        <vt:lpwstr/>
      </vt:variant>
      <vt:variant>
        <vt:lpwstr>CONDICIONES</vt:lpwstr>
      </vt:variant>
      <vt:variant>
        <vt:i4>6357099</vt:i4>
      </vt:variant>
      <vt:variant>
        <vt:i4>24</vt:i4>
      </vt:variant>
      <vt:variant>
        <vt:i4>0</vt:i4>
      </vt:variant>
      <vt:variant>
        <vt:i4>5</vt:i4>
      </vt:variant>
      <vt:variant>
        <vt:lpwstr/>
      </vt:variant>
      <vt:variant>
        <vt:lpwstr>RECHAZOSYRECLAMACIONES</vt:lpwstr>
      </vt:variant>
      <vt:variant>
        <vt:i4>655361</vt:i4>
      </vt:variant>
      <vt:variant>
        <vt:i4>21</vt:i4>
      </vt:variant>
      <vt:variant>
        <vt:i4>0</vt:i4>
      </vt:variant>
      <vt:variant>
        <vt:i4>5</vt:i4>
      </vt:variant>
      <vt:variant>
        <vt:lpwstr/>
      </vt:variant>
      <vt:variant>
        <vt:lpwstr>EMPAQUES</vt:lpwstr>
      </vt:variant>
      <vt:variant>
        <vt:i4>10092563</vt:i4>
      </vt:variant>
      <vt:variant>
        <vt:i4>18</vt:i4>
      </vt:variant>
      <vt:variant>
        <vt:i4>0</vt:i4>
      </vt:variant>
      <vt:variant>
        <vt:i4>5</vt:i4>
      </vt:variant>
      <vt:variant>
        <vt:lpwstr/>
      </vt:variant>
      <vt:variant>
        <vt:lpwstr>PERÍODODEGARANTIA</vt:lpwstr>
      </vt:variant>
      <vt:variant>
        <vt:i4>721026</vt:i4>
      </vt:variant>
      <vt:variant>
        <vt:i4>15</vt:i4>
      </vt:variant>
      <vt:variant>
        <vt:i4>0</vt:i4>
      </vt:variant>
      <vt:variant>
        <vt:i4>5</vt:i4>
      </vt:variant>
      <vt:variant>
        <vt:lpwstr/>
      </vt:variant>
      <vt:variant>
        <vt:lpwstr>ACEPTACIÓNDELBIESNERVICIO</vt:lpwstr>
      </vt:variant>
      <vt:variant>
        <vt:i4>7602288</vt:i4>
      </vt:variant>
      <vt:variant>
        <vt:i4>12</vt:i4>
      </vt:variant>
      <vt:variant>
        <vt:i4>0</vt:i4>
      </vt:variant>
      <vt:variant>
        <vt:i4>5</vt:i4>
      </vt:variant>
      <vt:variant>
        <vt:lpwstr/>
      </vt:variant>
      <vt:variant>
        <vt:lpwstr>FECHALUGAR</vt:lpwstr>
      </vt:variant>
      <vt:variant>
        <vt:i4>196621</vt:i4>
      </vt:variant>
      <vt:variant>
        <vt:i4>9</vt:i4>
      </vt:variant>
      <vt:variant>
        <vt:i4>0</vt:i4>
      </vt:variant>
      <vt:variant>
        <vt:i4>5</vt:i4>
      </vt:variant>
      <vt:variant>
        <vt:lpwstr/>
      </vt:variant>
      <vt:variant>
        <vt:lpwstr>ALCANCESDELSERIVICIO</vt:lpwstr>
      </vt:variant>
      <vt:variant>
        <vt:i4>196634</vt:i4>
      </vt:variant>
      <vt:variant>
        <vt:i4>6</vt:i4>
      </vt:variant>
      <vt:variant>
        <vt:i4>0</vt:i4>
      </vt:variant>
      <vt:variant>
        <vt:i4>5</vt:i4>
      </vt:variant>
      <vt:variant>
        <vt:lpwstr/>
      </vt:variant>
      <vt:variant>
        <vt:lpwstr>ESPECIFICACIONES</vt:lpwstr>
      </vt:variant>
      <vt:variant>
        <vt:i4>7798893</vt:i4>
      </vt:variant>
      <vt:variant>
        <vt:i4>3</vt:i4>
      </vt:variant>
      <vt:variant>
        <vt:i4>0</vt:i4>
      </vt:variant>
      <vt:variant>
        <vt:i4>5</vt:i4>
      </vt:variant>
      <vt:variant>
        <vt:lpwstr/>
      </vt:variant>
      <vt:variant>
        <vt:lpwstr>OBJETIVIDELPROCESO</vt:lpwstr>
      </vt:variant>
      <vt:variant>
        <vt:i4>262161</vt:i4>
      </vt:variant>
      <vt:variant>
        <vt:i4>0</vt:i4>
      </vt:variant>
      <vt:variant>
        <vt:i4>0</vt:i4>
      </vt:variant>
      <vt:variant>
        <vt:i4>5</vt:i4>
      </vt:variant>
      <vt:variant>
        <vt:lpwstr/>
      </vt:variant>
      <vt:variant>
        <vt:lpwstr>BASES</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LINEAMIENTOS NORMATIVOS DEL</dc:title>
  <dc:subject/>
  <dc:creator>Sdgapaty</dc:creator>
  <cp:keywords/>
  <dc:description/>
  <cp:lastModifiedBy>Eva Elizabeth Moreno Flores</cp:lastModifiedBy>
  <cp:revision>412</cp:revision>
  <cp:lastPrinted>2025-02-26T21:59:00Z</cp:lastPrinted>
  <dcterms:created xsi:type="dcterms:W3CDTF">2025-02-04T20:00:00Z</dcterms:created>
  <dcterms:modified xsi:type="dcterms:W3CDTF">2025-05-15T17:00:00Z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1281362151</vt:i4>
  </property>
</Properties>
</file>